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09B" w:rsidRPr="0084765E" w:rsidRDefault="00A8709B" w:rsidP="00470D18">
      <w:pPr>
        <w:shd w:val="clear" w:color="auto" w:fill="FFFFFF"/>
        <w:spacing w:after="225" w:line="360" w:lineRule="atLeast"/>
        <w:rPr>
          <w:rFonts w:ascii="Calibri" w:hAnsi="Calibri" w:cs="Calibri"/>
          <w:i/>
          <w:iCs/>
          <w:color w:val="2A2A2A"/>
          <w:lang w:val="el-GR"/>
        </w:rPr>
      </w:pPr>
      <w:r>
        <w:rPr>
          <w:rFonts w:ascii="Calibri" w:hAnsi="Calibri" w:cs="Calibri"/>
          <w:i/>
          <w:iCs/>
          <w:color w:val="2A2A2A"/>
          <w:lang w:val="el-GR"/>
        </w:rPr>
        <w:t xml:space="preserve">Βασιλική Σακκά </w:t>
      </w:r>
    </w:p>
    <w:p w:rsidR="00A8709B" w:rsidRPr="005F292A" w:rsidRDefault="00A8709B" w:rsidP="00470D18">
      <w:pPr>
        <w:shd w:val="clear" w:color="auto" w:fill="FFFFFF"/>
        <w:jc w:val="center"/>
        <w:rPr>
          <w:rFonts w:ascii="Calibri" w:hAnsi="Calibri" w:cs="Calibri"/>
          <w:b/>
          <w:bCs/>
          <w:lang w:val="el-GR"/>
        </w:rPr>
      </w:pPr>
      <w:r>
        <w:rPr>
          <w:rFonts w:ascii="Calibri" w:hAnsi="Calibri" w:cs="Calibri"/>
          <w:b/>
          <w:bCs/>
          <w:lang w:val="el-GR"/>
        </w:rPr>
        <w:t xml:space="preserve">Η προσέγγιση του ναζιστικού φαινομένου: η εξόντωση των Ελλήνων Εβραίων στο πλαίσιο της Τελικής Λύσης (Ολοκαύτωμα, </w:t>
      </w:r>
      <w:r>
        <w:rPr>
          <w:rFonts w:ascii="Calibri" w:hAnsi="Calibri" w:cs="Calibri"/>
          <w:b/>
          <w:bCs/>
        </w:rPr>
        <w:t>Shoah</w:t>
      </w:r>
      <w:r w:rsidRPr="0084765E">
        <w:rPr>
          <w:rFonts w:ascii="Calibri" w:hAnsi="Calibri" w:cs="Calibri"/>
          <w:b/>
          <w:bCs/>
          <w:lang w:val="el-GR"/>
        </w:rPr>
        <w:t xml:space="preserve">) </w:t>
      </w:r>
      <w:r>
        <w:rPr>
          <w:rFonts w:ascii="Calibri" w:hAnsi="Calibri" w:cs="Calibri"/>
          <w:b/>
          <w:bCs/>
          <w:lang w:val="el-GR"/>
        </w:rPr>
        <w:t>ως εμβληματική της ναζιστικής ιδεολογίας και πρακτικής. Η δύναμη και η λειτουργία της προπαγάνδας. Μια πρόταση για διδακτική προσέγγιση του θέματος.</w:t>
      </w:r>
    </w:p>
    <w:p w:rsidR="00A8709B" w:rsidRPr="005F292A" w:rsidRDefault="00A8709B" w:rsidP="00470D18">
      <w:pPr>
        <w:pStyle w:val="NormalWeb"/>
        <w:shd w:val="clear" w:color="auto" w:fill="FFFFFF"/>
        <w:spacing w:before="0" w:after="225"/>
        <w:ind w:left="720"/>
        <w:jc w:val="right"/>
        <w:rPr>
          <w:rFonts w:ascii="Calibri" w:hAnsi="Calibri" w:cs="Calibri"/>
          <w:i/>
          <w:iCs/>
          <w:color w:val="2A2A2A"/>
        </w:rPr>
      </w:pPr>
    </w:p>
    <w:p w:rsidR="00A8709B" w:rsidRPr="00054405" w:rsidRDefault="00A8709B" w:rsidP="00470D18">
      <w:pPr>
        <w:pStyle w:val="NormalWeb"/>
        <w:shd w:val="clear" w:color="auto" w:fill="FFFFFF"/>
        <w:spacing w:before="0" w:after="225"/>
        <w:ind w:left="720"/>
        <w:jc w:val="right"/>
        <w:rPr>
          <w:rFonts w:ascii="Calibri" w:hAnsi="Calibri" w:cs="Calibri"/>
          <w:color w:val="2A2A2A"/>
        </w:rPr>
      </w:pPr>
      <w:r w:rsidRPr="00054405">
        <w:rPr>
          <w:rFonts w:ascii="Calibri" w:hAnsi="Calibri" w:cs="Calibri"/>
          <w:i/>
          <w:iCs/>
          <w:color w:val="2A2A2A"/>
        </w:rPr>
        <w:t>Το Ολοκαύτωμα μπορεί να συγκριθεί με ένα σεισμό ο οποίος καταστρέφει όχι μόνο ζωές, κτήρια και αντικείμενα αλλά επίσης και τα εργαλεία μέτρησης των σεισμών»</w:t>
      </w:r>
      <w:r w:rsidRPr="00054405">
        <w:rPr>
          <w:rFonts w:ascii="Calibri" w:hAnsi="Calibri" w:cs="Calibri"/>
          <w:color w:val="2A2A2A"/>
        </w:rPr>
        <w:t xml:space="preserve">        </w:t>
      </w:r>
    </w:p>
    <w:p w:rsidR="00A8709B" w:rsidRPr="00054405" w:rsidRDefault="00A8709B" w:rsidP="00470D18">
      <w:pPr>
        <w:pStyle w:val="NormalWeb"/>
        <w:shd w:val="clear" w:color="auto" w:fill="FFFFFF"/>
        <w:spacing w:before="0" w:after="225"/>
        <w:ind w:left="720"/>
        <w:jc w:val="right"/>
        <w:rPr>
          <w:rFonts w:ascii="Calibri" w:hAnsi="Calibri" w:cs="Calibri"/>
          <w:color w:val="2A2A2A"/>
        </w:rPr>
      </w:pPr>
      <w:r w:rsidRPr="00054405">
        <w:rPr>
          <w:rFonts w:ascii="Calibri" w:hAnsi="Calibri" w:cs="Calibri"/>
          <w:color w:val="2A2A2A"/>
        </w:rPr>
        <w:t xml:space="preserve"> </w:t>
      </w:r>
      <w:r w:rsidRPr="00054405">
        <w:rPr>
          <w:rFonts w:ascii="Calibri" w:hAnsi="Calibri" w:cs="Calibri"/>
          <w:color w:val="2A2A2A"/>
          <w:lang w:val="en-US"/>
        </w:rPr>
        <w:t>Francois</w:t>
      </w:r>
      <w:r w:rsidRPr="00054405">
        <w:rPr>
          <w:rFonts w:ascii="Calibri" w:hAnsi="Calibri" w:cs="Calibri"/>
          <w:color w:val="2A2A2A"/>
        </w:rPr>
        <w:t xml:space="preserve"> </w:t>
      </w:r>
      <w:r w:rsidRPr="00054405">
        <w:rPr>
          <w:rFonts w:ascii="Calibri" w:hAnsi="Calibri" w:cs="Calibri"/>
          <w:color w:val="2A2A2A"/>
          <w:lang w:val="en-US"/>
        </w:rPr>
        <w:t>Lyotard</w:t>
      </w:r>
      <w:r w:rsidRPr="00054405">
        <w:rPr>
          <w:rFonts w:ascii="Calibri" w:hAnsi="Calibri" w:cs="Calibri"/>
          <w:color w:val="2A2A2A"/>
        </w:rPr>
        <w:t xml:space="preserve"> </w:t>
      </w:r>
    </w:p>
    <w:p w:rsidR="00A8709B" w:rsidRPr="00054405" w:rsidRDefault="00A8709B" w:rsidP="00470D18">
      <w:pPr>
        <w:pStyle w:val="NormalWeb"/>
        <w:shd w:val="clear" w:color="auto" w:fill="FFFFFF"/>
        <w:spacing w:before="0" w:beforeAutospacing="0" w:after="225" w:afterAutospacing="0" w:line="360" w:lineRule="atLeast"/>
        <w:ind w:firstLine="720"/>
        <w:jc w:val="both"/>
        <w:rPr>
          <w:rFonts w:ascii="Calibri" w:hAnsi="Calibri" w:cs="Calibri"/>
          <w:color w:val="2A2A2A"/>
        </w:rPr>
      </w:pPr>
      <w:r>
        <w:rPr>
          <w:rFonts w:ascii="Calibri" w:hAnsi="Calibri" w:cs="Calibri"/>
          <w:color w:val="2A2A2A"/>
        </w:rPr>
        <w:t>Κ</w:t>
      </w:r>
      <w:r w:rsidRPr="00054405">
        <w:rPr>
          <w:rFonts w:ascii="Calibri" w:hAnsi="Calibri" w:cs="Calibri"/>
          <w:color w:val="2A2A2A"/>
        </w:rPr>
        <w:t>ομίζ</w:t>
      </w:r>
      <w:r>
        <w:rPr>
          <w:rFonts w:ascii="Calibri" w:hAnsi="Calibri" w:cs="Calibri"/>
          <w:color w:val="2A2A2A"/>
        </w:rPr>
        <w:t>ουμε</w:t>
      </w:r>
      <w:r w:rsidRPr="00054405">
        <w:rPr>
          <w:rFonts w:ascii="Calibri" w:hAnsi="Calibri" w:cs="Calibri"/>
          <w:color w:val="2A2A2A"/>
        </w:rPr>
        <w:t xml:space="preserve"> γλαύκα εις Αθήνας αν αναφέρ</w:t>
      </w:r>
      <w:r>
        <w:rPr>
          <w:rFonts w:ascii="Calibri" w:hAnsi="Calibri" w:cs="Calibri"/>
          <w:color w:val="2A2A2A"/>
        </w:rPr>
        <w:t>ουμε</w:t>
      </w:r>
      <w:r w:rsidRPr="00054405">
        <w:rPr>
          <w:rFonts w:ascii="Calibri" w:hAnsi="Calibri" w:cs="Calibri"/>
          <w:color w:val="2A2A2A"/>
        </w:rPr>
        <w:t xml:space="preserve"> ότι το ελληνικό σχολείο δεν </w:t>
      </w:r>
      <w:r>
        <w:rPr>
          <w:rFonts w:ascii="Calibri" w:hAnsi="Calibri" w:cs="Calibri"/>
          <w:color w:val="2A2A2A"/>
        </w:rPr>
        <w:t xml:space="preserve">προσεγγίζει επαρκώς </w:t>
      </w:r>
      <w:r w:rsidRPr="00054405">
        <w:rPr>
          <w:rFonts w:ascii="Calibri" w:hAnsi="Calibri" w:cs="Calibri"/>
          <w:color w:val="2A2A2A"/>
        </w:rPr>
        <w:t xml:space="preserve">το Ολοκαύτωμα. </w:t>
      </w:r>
      <w:r>
        <w:rPr>
          <w:rFonts w:ascii="Calibri" w:hAnsi="Calibri" w:cs="Calibri"/>
          <w:color w:val="2A2A2A"/>
          <w:lang w:val="en-US"/>
        </w:rPr>
        <w:t>O</w:t>
      </w:r>
      <w:r>
        <w:rPr>
          <w:rFonts w:ascii="Calibri" w:hAnsi="Calibri" w:cs="Calibri"/>
          <w:color w:val="2A2A2A"/>
        </w:rPr>
        <w:t>υσιαστικά, και ενώ διανύουμε τη δεύτερη δεκαετία του 21</w:t>
      </w:r>
      <w:r w:rsidRPr="00DF4F05">
        <w:rPr>
          <w:rFonts w:ascii="Calibri" w:hAnsi="Calibri" w:cs="Calibri"/>
          <w:color w:val="2A2A2A"/>
          <w:vertAlign w:val="superscript"/>
        </w:rPr>
        <w:t>ου</w:t>
      </w:r>
      <w:r>
        <w:rPr>
          <w:rFonts w:ascii="Calibri" w:hAnsi="Calibri" w:cs="Calibri"/>
          <w:color w:val="2A2A2A"/>
        </w:rPr>
        <w:t xml:space="preserve"> αιώνα,</w:t>
      </w:r>
      <w:r w:rsidRPr="00054405">
        <w:rPr>
          <w:rFonts w:ascii="Calibri" w:hAnsi="Calibri" w:cs="Calibri"/>
          <w:color w:val="2A2A2A"/>
        </w:rPr>
        <w:t xml:space="preserve"> </w:t>
      </w:r>
      <w:r>
        <w:rPr>
          <w:rFonts w:ascii="Calibri" w:hAnsi="Calibri" w:cs="Calibri"/>
          <w:color w:val="2A2A2A"/>
        </w:rPr>
        <w:t xml:space="preserve">από την ελληνική ιστορική εκπαίδευση απουσιάζουν </w:t>
      </w:r>
      <w:r w:rsidRPr="00054405">
        <w:rPr>
          <w:rFonts w:ascii="Calibri" w:hAnsi="Calibri" w:cs="Calibri"/>
          <w:color w:val="2A2A2A"/>
        </w:rPr>
        <w:t xml:space="preserve"> πολλά ιστορικά θέματα, </w:t>
      </w:r>
      <w:r>
        <w:rPr>
          <w:rFonts w:ascii="Calibri" w:hAnsi="Calibri" w:cs="Calibri"/>
          <w:color w:val="2A2A2A"/>
        </w:rPr>
        <w:t xml:space="preserve">θέματα τα οποία τοποθετούνται </w:t>
      </w:r>
      <w:r w:rsidRPr="00054405">
        <w:rPr>
          <w:rFonts w:ascii="Calibri" w:hAnsi="Calibri" w:cs="Calibri"/>
          <w:color w:val="2A2A2A"/>
        </w:rPr>
        <w:t xml:space="preserve">έξω από </w:t>
      </w:r>
      <w:r>
        <w:rPr>
          <w:rFonts w:ascii="Calibri" w:hAnsi="Calibri" w:cs="Calibri"/>
          <w:color w:val="2A2A2A"/>
        </w:rPr>
        <w:t>το στενό πλαίσιο</w:t>
      </w:r>
      <w:r w:rsidRPr="00054405">
        <w:rPr>
          <w:rFonts w:ascii="Calibri" w:hAnsi="Calibri" w:cs="Calibri"/>
          <w:color w:val="2A2A2A"/>
        </w:rPr>
        <w:t xml:space="preserve"> </w:t>
      </w:r>
      <w:r>
        <w:rPr>
          <w:rFonts w:ascii="Calibri" w:hAnsi="Calibri" w:cs="Calibri"/>
          <w:color w:val="2A2A2A"/>
        </w:rPr>
        <w:t>που ορίζεται ως «</w:t>
      </w:r>
      <w:r w:rsidRPr="00054405">
        <w:rPr>
          <w:rFonts w:ascii="Calibri" w:hAnsi="Calibri" w:cs="Calibri"/>
          <w:color w:val="2A2A2A"/>
        </w:rPr>
        <w:t xml:space="preserve">Έλληνες </w:t>
      </w:r>
      <w:r>
        <w:rPr>
          <w:rFonts w:ascii="Calibri" w:hAnsi="Calibri" w:cs="Calibri"/>
          <w:color w:val="2A2A2A"/>
        </w:rPr>
        <w:t xml:space="preserve">χριστιανοί </w:t>
      </w:r>
      <w:r w:rsidRPr="00054405">
        <w:rPr>
          <w:rFonts w:ascii="Calibri" w:hAnsi="Calibri" w:cs="Calibri"/>
          <w:color w:val="2A2A2A"/>
        </w:rPr>
        <w:t>και Ελληνική (πολιτική και στρατιωτική) Ιστορία</w:t>
      </w:r>
      <w:r>
        <w:rPr>
          <w:rFonts w:ascii="Calibri" w:hAnsi="Calibri" w:cs="Calibri"/>
          <w:color w:val="2A2A2A"/>
        </w:rPr>
        <w:t>»</w:t>
      </w:r>
      <w:r w:rsidRPr="00054405">
        <w:rPr>
          <w:rFonts w:ascii="Calibri" w:hAnsi="Calibri" w:cs="Calibri"/>
          <w:color w:val="2A2A2A"/>
        </w:rPr>
        <w:t xml:space="preserve">: </w:t>
      </w:r>
      <w:r>
        <w:rPr>
          <w:rFonts w:ascii="Calibri" w:hAnsi="Calibri" w:cs="Calibri"/>
          <w:color w:val="2A2A2A"/>
        </w:rPr>
        <w:t xml:space="preserve">αλλά και θεματικές που εντάσσονται στην κατηγορία αυτή προσεγγίζονται μέσα από </w:t>
      </w:r>
      <w:r w:rsidRPr="00054405">
        <w:rPr>
          <w:rFonts w:ascii="Calibri" w:hAnsi="Calibri" w:cs="Calibri"/>
          <w:color w:val="2A2A2A"/>
        </w:rPr>
        <w:t xml:space="preserve">μια εθνοκεντρική οπτική, χωρίς συνεξέταση αντίθετων απόψεων και διαφορετικών από το κυρίαρχο αφήγημα ιστοριογραφικών προσεγγίσεων, χωρίς αναφορά στις σκοτεινές και </w:t>
      </w:r>
      <w:r>
        <w:rPr>
          <w:rFonts w:ascii="Calibri" w:hAnsi="Calibri" w:cs="Calibri"/>
          <w:color w:val="2A2A2A"/>
        </w:rPr>
        <w:t>δύσκολες πτυχές του παρελθόντος</w:t>
      </w:r>
      <w:r w:rsidRPr="00054405">
        <w:rPr>
          <w:rFonts w:ascii="Calibri" w:hAnsi="Calibri" w:cs="Calibri"/>
          <w:color w:val="2A2A2A"/>
        </w:rPr>
        <w:t xml:space="preserve"> - με εξαίρεση όσες αφορούν τον </w:t>
      </w:r>
      <w:r>
        <w:rPr>
          <w:rFonts w:ascii="Calibri" w:hAnsi="Calibri" w:cs="Calibri"/>
          <w:color w:val="2A2A2A"/>
        </w:rPr>
        <w:t>«</w:t>
      </w:r>
      <w:r w:rsidRPr="00054405">
        <w:rPr>
          <w:rFonts w:ascii="Calibri" w:hAnsi="Calibri" w:cs="Calibri"/>
          <w:color w:val="2A2A2A"/>
        </w:rPr>
        <w:t>δικό μας</w:t>
      </w:r>
      <w:r>
        <w:rPr>
          <w:rFonts w:ascii="Calibri" w:hAnsi="Calibri" w:cs="Calibri"/>
          <w:color w:val="2A2A2A"/>
        </w:rPr>
        <w:t>»</w:t>
      </w:r>
      <w:r w:rsidRPr="00054405">
        <w:rPr>
          <w:rFonts w:ascii="Calibri" w:hAnsi="Calibri" w:cs="Calibri"/>
          <w:color w:val="2A2A2A"/>
        </w:rPr>
        <w:t xml:space="preserve"> πόνο </w:t>
      </w:r>
      <w:r>
        <w:rPr>
          <w:rFonts w:ascii="Calibri" w:hAnsi="Calibri" w:cs="Calibri"/>
          <w:color w:val="2A2A2A"/>
        </w:rPr>
        <w:t>ή υπερηφάνεια και ηρωισμό, χωρίς αναφορά σε</w:t>
      </w:r>
      <w:r w:rsidRPr="00054405">
        <w:rPr>
          <w:rFonts w:ascii="Calibri" w:hAnsi="Calibri" w:cs="Calibri"/>
          <w:color w:val="2A2A2A"/>
        </w:rPr>
        <w:t xml:space="preserve"> συγκρουσιακά και τραυματικά θέματα της νεότερης εποχής,</w:t>
      </w:r>
      <w:r w:rsidRPr="00372ECF">
        <w:rPr>
          <w:rFonts w:ascii="Calibri" w:hAnsi="Calibri" w:cs="Calibri"/>
          <w:color w:val="2A2A2A"/>
        </w:rPr>
        <w:t xml:space="preserve"> </w:t>
      </w:r>
      <w:r>
        <w:rPr>
          <w:rFonts w:ascii="Calibri" w:hAnsi="Calibri" w:cs="Calibri"/>
          <w:color w:val="2A2A2A"/>
        </w:rPr>
        <w:t>κυρίως,</w:t>
      </w:r>
      <w:r w:rsidRPr="00054405">
        <w:rPr>
          <w:rFonts w:ascii="Calibri" w:hAnsi="Calibri" w:cs="Calibri"/>
          <w:color w:val="2A2A2A"/>
        </w:rPr>
        <w:t xml:space="preserve"> </w:t>
      </w:r>
      <w:r>
        <w:rPr>
          <w:rFonts w:ascii="Calibri" w:hAnsi="Calibri" w:cs="Calibri"/>
          <w:color w:val="2A2A2A"/>
        </w:rPr>
        <w:t>σε εκείνα δηλαδή τα οποία προκαλούν ερωτήματα και κριτικό στοχασμό·</w:t>
      </w:r>
      <w:r w:rsidRPr="00054405">
        <w:rPr>
          <w:rFonts w:ascii="Calibri" w:hAnsi="Calibri" w:cs="Calibri"/>
          <w:color w:val="2A2A2A"/>
        </w:rPr>
        <w:t xml:space="preserve"> μεταξύ άλλων, </w:t>
      </w:r>
      <w:r>
        <w:rPr>
          <w:rFonts w:ascii="Calibri" w:hAnsi="Calibri" w:cs="Calibri"/>
          <w:color w:val="2A2A2A"/>
        </w:rPr>
        <w:t xml:space="preserve">η σχολική ιστορία </w:t>
      </w:r>
      <w:r w:rsidRPr="00054405">
        <w:rPr>
          <w:rFonts w:ascii="Calibri" w:hAnsi="Calibri" w:cs="Calibri"/>
          <w:color w:val="2A2A2A"/>
        </w:rPr>
        <w:t>δεν αναφέρεται</w:t>
      </w:r>
      <w:r>
        <w:rPr>
          <w:rFonts w:ascii="Calibri" w:hAnsi="Calibri" w:cs="Calibri"/>
          <w:color w:val="2A2A2A"/>
        </w:rPr>
        <w:t>, για παράδειγμα,</w:t>
      </w:r>
      <w:r w:rsidRPr="00054405">
        <w:rPr>
          <w:rFonts w:ascii="Calibri" w:hAnsi="Calibri" w:cs="Calibri"/>
          <w:color w:val="2A2A2A"/>
        </w:rPr>
        <w:t xml:space="preserve"> στους συνεργάτες</w:t>
      </w:r>
      <w:r>
        <w:rPr>
          <w:rFonts w:ascii="Calibri" w:hAnsi="Calibri" w:cs="Calibri"/>
          <w:color w:val="2A2A2A"/>
        </w:rPr>
        <w:t xml:space="preserve"> των ναζί κατακτητών και τους δο</w:t>
      </w:r>
      <w:r w:rsidRPr="00054405">
        <w:rPr>
          <w:rFonts w:ascii="Calibri" w:hAnsi="Calibri" w:cs="Calibri"/>
          <w:color w:val="2A2A2A"/>
        </w:rPr>
        <w:t>σίλογους</w:t>
      </w:r>
      <w:r>
        <w:rPr>
          <w:rFonts w:ascii="Calibri" w:hAnsi="Calibri" w:cs="Calibri"/>
          <w:color w:val="2A2A2A"/>
        </w:rPr>
        <w:t>,</w:t>
      </w:r>
      <w:r w:rsidRPr="00054405">
        <w:rPr>
          <w:rFonts w:ascii="Calibri" w:hAnsi="Calibri" w:cs="Calibri"/>
          <w:color w:val="2A2A2A"/>
        </w:rPr>
        <w:t xml:space="preserve">  στις υφαρπαγές των εβραϊκών περιουσιών μετά των πόλεμο</w:t>
      </w:r>
      <w:r>
        <w:rPr>
          <w:rFonts w:ascii="Calibri" w:hAnsi="Calibri" w:cs="Calibri"/>
          <w:color w:val="2A2A2A"/>
        </w:rPr>
        <w:t>, στις πολλές και δύσκολες πτυχές του ελληνικού εμφυλίου κ.ά.</w:t>
      </w:r>
      <w:r w:rsidRPr="00054405">
        <w:rPr>
          <w:rFonts w:ascii="Calibri" w:hAnsi="Calibri" w:cs="Calibri"/>
          <w:color w:val="2A2A2A"/>
        </w:rPr>
        <w:t xml:space="preserve"> Με πολλές σιωπές και μισές αλήθειες δύσκολα μπορ</w:t>
      </w:r>
      <w:r>
        <w:rPr>
          <w:rFonts w:ascii="Calibri" w:hAnsi="Calibri" w:cs="Calibri"/>
          <w:color w:val="2A2A2A"/>
        </w:rPr>
        <w:t>εί κάποιος να ισχυριστεί</w:t>
      </w:r>
      <w:r w:rsidRPr="00054405">
        <w:rPr>
          <w:rFonts w:ascii="Calibri" w:hAnsi="Calibri" w:cs="Calibri"/>
          <w:color w:val="2A2A2A"/>
        </w:rPr>
        <w:t xml:space="preserve"> ότι </w:t>
      </w:r>
      <w:r>
        <w:rPr>
          <w:rFonts w:ascii="Calibri" w:hAnsi="Calibri" w:cs="Calibri"/>
          <w:color w:val="2A2A2A"/>
        </w:rPr>
        <w:t xml:space="preserve">ακόμη </w:t>
      </w:r>
      <w:r w:rsidRPr="00054405">
        <w:rPr>
          <w:rFonts w:ascii="Calibri" w:hAnsi="Calibri" w:cs="Calibri"/>
          <w:color w:val="2A2A2A"/>
        </w:rPr>
        <w:t>και</w:t>
      </w:r>
      <w:r>
        <w:rPr>
          <w:rFonts w:ascii="Calibri" w:hAnsi="Calibri" w:cs="Calibri"/>
          <w:color w:val="2A2A2A"/>
        </w:rPr>
        <w:t xml:space="preserve"> αυτή</w:t>
      </w:r>
      <w:r w:rsidRPr="00054405">
        <w:rPr>
          <w:rFonts w:ascii="Calibri" w:hAnsi="Calibri" w:cs="Calibri"/>
          <w:color w:val="2A2A2A"/>
        </w:rPr>
        <w:t xml:space="preserve"> η Ελληνική Ιστορία προσεγγίζεται ικανοποιητικά στο ελληνικό σχολείο</w:t>
      </w:r>
      <w:r>
        <w:rPr>
          <w:rStyle w:val="FootnoteReference"/>
          <w:rFonts w:ascii="Calibri" w:hAnsi="Calibri" w:cs="Calibri"/>
          <w:color w:val="2A2A2A"/>
        </w:rPr>
        <w:footnoteReference w:id="1"/>
      </w:r>
      <w:r>
        <w:rPr>
          <w:rFonts w:ascii="Calibri" w:hAnsi="Calibri" w:cs="Calibri"/>
          <w:color w:val="2A2A2A"/>
        </w:rPr>
        <w:t xml:space="preserve">. </w:t>
      </w:r>
      <w:r w:rsidRPr="00054405">
        <w:rPr>
          <w:rFonts w:ascii="Calibri" w:hAnsi="Calibri" w:cs="Calibri"/>
          <w:color w:val="2A2A2A"/>
        </w:rPr>
        <w:t xml:space="preserve">Οι </w:t>
      </w:r>
      <w:r>
        <w:rPr>
          <w:rFonts w:ascii="Calibri" w:hAnsi="Calibri" w:cs="Calibri"/>
          <w:color w:val="2A2A2A"/>
        </w:rPr>
        <w:t xml:space="preserve"> </w:t>
      </w:r>
      <w:r w:rsidRPr="00054405">
        <w:rPr>
          <w:rFonts w:ascii="Calibri" w:hAnsi="Calibri" w:cs="Calibri"/>
          <w:color w:val="2A2A2A"/>
        </w:rPr>
        <w:t>χριστιανοί Έλληνες είναι οι πρωταγωνιστές</w:t>
      </w:r>
      <w:r>
        <w:rPr>
          <w:rFonts w:ascii="Calibri" w:hAnsi="Calibri" w:cs="Calibri"/>
          <w:color w:val="2A2A2A"/>
        </w:rPr>
        <w:t>, ενώ οι «άλλοι» συμπατριώτες, εβραίοι, μουσουλμάνοι, καθολικοί, σλαβόφωνοι δεν είναι ορατοί</w:t>
      </w:r>
      <w:r w:rsidRPr="00A265EA">
        <w:rPr>
          <w:rFonts w:ascii="Calibri" w:hAnsi="Calibri" w:cs="Calibri"/>
          <w:color w:val="2A2A2A"/>
        </w:rPr>
        <w:t xml:space="preserve">, </w:t>
      </w:r>
      <w:r>
        <w:rPr>
          <w:rFonts w:ascii="Calibri" w:hAnsi="Calibri" w:cs="Calibri"/>
          <w:color w:val="2A2A2A"/>
        </w:rPr>
        <w:t>δεν εντάσσονται στη σύγχρονη συλλογική εθνική μνήμη</w:t>
      </w:r>
      <w:r>
        <w:rPr>
          <w:rStyle w:val="FootnoteReference"/>
          <w:rFonts w:ascii="Calibri" w:hAnsi="Calibri" w:cs="Calibri"/>
          <w:color w:val="2A2A2A"/>
        </w:rPr>
        <w:footnoteReference w:id="2"/>
      </w:r>
      <w:r>
        <w:rPr>
          <w:rFonts w:ascii="Calibri" w:hAnsi="Calibri" w:cs="Calibri"/>
          <w:color w:val="2A2A2A"/>
        </w:rPr>
        <w:t>. Η σχετική άγνοια βέβαια αφορά το σύνολο του πληθυσμού της χώρας και όχι μόνο τους μαθητές</w:t>
      </w:r>
      <w:r>
        <w:rPr>
          <w:rStyle w:val="FootnoteReference"/>
          <w:rFonts w:ascii="Calibri" w:hAnsi="Calibri" w:cs="Calibri"/>
          <w:color w:val="2A2A2A"/>
        </w:rPr>
        <w:footnoteReference w:id="3"/>
      </w:r>
      <w:r>
        <w:rPr>
          <w:rFonts w:ascii="Calibri" w:hAnsi="Calibri" w:cs="Calibri"/>
          <w:color w:val="2A2A2A"/>
        </w:rPr>
        <w:t>.</w:t>
      </w:r>
    </w:p>
    <w:p w:rsidR="00A8709B" w:rsidRPr="00B6678B" w:rsidRDefault="00A8709B" w:rsidP="00470D18">
      <w:pPr>
        <w:pStyle w:val="NormalWeb"/>
        <w:shd w:val="clear" w:color="auto" w:fill="FFFFFF"/>
        <w:spacing w:before="0" w:beforeAutospacing="0" w:after="225" w:afterAutospacing="0" w:line="360" w:lineRule="atLeast"/>
        <w:ind w:firstLine="851"/>
        <w:jc w:val="both"/>
        <w:rPr>
          <w:rFonts w:ascii="Calibri" w:hAnsi="Calibri" w:cs="Calibri"/>
          <w:b/>
          <w:bCs/>
          <w:color w:val="2A2A2A"/>
        </w:rPr>
      </w:pPr>
      <w:r>
        <w:rPr>
          <w:rFonts w:ascii="Calibri" w:hAnsi="Calibri" w:cs="Calibri"/>
          <w:color w:val="2A2A2A"/>
          <w:lang w:val="en-US"/>
        </w:rPr>
        <w:t>O</w:t>
      </w:r>
      <w:r>
        <w:rPr>
          <w:rFonts w:ascii="Calibri" w:hAnsi="Calibri" w:cs="Calibri"/>
          <w:color w:val="2A2A2A"/>
        </w:rPr>
        <w:t>ι</w:t>
      </w:r>
      <w:r w:rsidRPr="00054405">
        <w:rPr>
          <w:rFonts w:ascii="Calibri" w:hAnsi="Calibri" w:cs="Calibri"/>
          <w:color w:val="2A2A2A"/>
        </w:rPr>
        <w:t xml:space="preserve"> </w:t>
      </w:r>
      <w:r>
        <w:rPr>
          <w:rFonts w:ascii="Calibri" w:hAnsi="Calibri" w:cs="Calibri"/>
          <w:color w:val="2A2A2A"/>
        </w:rPr>
        <w:t>νεαροί Ελληνες</w:t>
      </w:r>
      <w:r w:rsidRPr="002D0896">
        <w:rPr>
          <w:rFonts w:ascii="Calibri" w:hAnsi="Calibri" w:cs="Calibri"/>
          <w:color w:val="2A2A2A"/>
        </w:rPr>
        <w:t xml:space="preserve">, </w:t>
      </w:r>
      <w:r>
        <w:rPr>
          <w:rFonts w:ascii="Calibri" w:hAnsi="Calibri" w:cs="Calibri"/>
          <w:color w:val="2A2A2A"/>
        </w:rPr>
        <w:t>στη συντριπτική τους πλειονότητα,</w:t>
      </w:r>
      <w:r w:rsidRPr="00054405">
        <w:rPr>
          <w:rFonts w:ascii="Calibri" w:hAnsi="Calibri" w:cs="Calibri"/>
          <w:color w:val="2A2A2A"/>
        </w:rPr>
        <w:t xml:space="preserve"> όχι μόνο δεν γ</w:t>
      </w:r>
      <w:r>
        <w:rPr>
          <w:rFonts w:ascii="Calibri" w:hAnsi="Calibri" w:cs="Calibri"/>
          <w:color w:val="2A2A2A"/>
        </w:rPr>
        <w:t>νωρίζουν τίποτα για τους</w:t>
      </w:r>
      <w:r w:rsidRPr="00054405">
        <w:rPr>
          <w:rFonts w:ascii="Calibri" w:hAnsi="Calibri" w:cs="Calibri"/>
          <w:color w:val="2A2A2A"/>
        </w:rPr>
        <w:t xml:space="preserve"> Εβραίους συμπολίτες τους π</w:t>
      </w:r>
      <w:r>
        <w:rPr>
          <w:rFonts w:ascii="Calibri" w:hAnsi="Calibri" w:cs="Calibri"/>
          <w:color w:val="2A2A2A"/>
        </w:rPr>
        <w:t xml:space="preserve">ου χάθηκαν στο Ολοκαύτωμα, αλλά </w:t>
      </w:r>
      <w:r w:rsidRPr="00054405">
        <w:rPr>
          <w:rFonts w:ascii="Calibri" w:hAnsi="Calibri" w:cs="Calibri"/>
          <w:color w:val="2A2A2A"/>
        </w:rPr>
        <w:t>ξέρουν</w:t>
      </w:r>
      <w:r w:rsidRPr="00054405">
        <w:rPr>
          <w:rStyle w:val="apple-converted-space"/>
          <w:rFonts w:ascii="Calibri" w:hAnsi="Calibri" w:cs="Calibri"/>
          <w:b/>
          <w:bCs/>
          <w:color w:val="2A2A2A"/>
        </w:rPr>
        <w:t> </w:t>
      </w:r>
      <w:r w:rsidRPr="00054405">
        <w:rPr>
          <w:rStyle w:val="Strong"/>
          <w:rFonts w:ascii="Calibri" w:hAnsi="Calibri" w:cs="Calibri"/>
          <w:color w:val="2A2A2A"/>
        </w:rPr>
        <w:t xml:space="preserve">σημαντικά λιγότερα, ενδεχομένως, </w:t>
      </w:r>
      <w:r w:rsidRPr="00054405">
        <w:rPr>
          <w:rFonts w:ascii="Calibri" w:hAnsi="Calibri" w:cs="Calibri"/>
          <w:color w:val="2A2A2A"/>
        </w:rPr>
        <w:t>από τους γονείς τους</w:t>
      </w:r>
      <w:r>
        <w:rPr>
          <w:rFonts w:ascii="Calibri" w:hAnsi="Calibri" w:cs="Calibri"/>
          <w:color w:val="2A2A2A"/>
        </w:rPr>
        <w:t>, οι οποίοι</w:t>
      </w:r>
      <w:r w:rsidRPr="00054405">
        <w:rPr>
          <w:rFonts w:ascii="Calibri" w:hAnsi="Calibri" w:cs="Calibri"/>
          <w:color w:val="2A2A2A"/>
        </w:rPr>
        <w:t xml:space="preserve"> ίσως είχαν τις εμπειρίες των δικών τους γονιών για να επιβεβαιώσουν τουλάχιστον την ιστορικότητα του Ολοκαυτώματος. Ο θάνατος δεκάδων χιλιάδων Ελλήνων αποκλειστικά λόγω του θρησκεύματος τους </w:t>
      </w:r>
      <w:r w:rsidRPr="00054405">
        <w:rPr>
          <w:rStyle w:val="apple-converted-space"/>
          <w:rFonts w:ascii="Calibri" w:hAnsi="Calibri" w:cs="Calibri"/>
          <w:color w:val="2A2A2A"/>
        </w:rPr>
        <w:t>δ</w:t>
      </w:r>
      <w:r w:rsidRPr="00054405">
        <w:rPr>
          <w:rStyle w:val="Strong"/>
          <w:rFonts w:ascii="Calibri" w:hAnsi="Calibri" w:cs="Calibri"/>
          <w:color w:val="2A2A2A"/>
        </w:rPr>
        <w:t>εν είναι</w:t>
      </w:r>
      <w:r w:rsidRPr="00054405">
        <w:rPr>
          <w:rStyle w:val="apple-converted-space"/>
          <w:rFonts w:ascii="Calibri" w:hAnsi="Calibri" w:cs="Calibri"/>
          <w:color w:val="2A2A2A"/>
        </w:rPr>
        <w:t> </w:t>
      </w:r>
      <w:r w:rsidRPr="00054405">
        <w:rPr>
          <w:rFonts w:ascii="Calibri" w:hAnsi="Calibri" w:cs="Calibri"/>
          <w:color w:val="2A2A2A"/>
        </w:rPr>
        <w:t>μέρος της συλλογικής εθνικής ταυτότητας</w:t>
      </w:r>
      <w:r>
        <w:rPr>
          <w:rFonts w:ascii="Calibri" w:hAnsi="Calibri" w:cs="Calibri"/>
          <w:color w:val="2A2A2A"/>
        </w:rPr>
        <w:t>, η εβραϊκή παρουσία έχει απωθηθεί από τη συλλογική μνήμη</w:t>
      </w:r>
      <w:r>
        <w:rPr>
          <w:rStyle w:val="FootnoteReference"/>
          <w:rFonts w:ascii="Calibri" w:hAnsi="Calibri" w:cs="Calibri"/>
          <w:color w:val="2A2A2A"/>
        </w:rPr>
        <w:footnoteReference w:id="4"/>
      </w:r>
      <w:r w:rsidRPr="00054405">
        <w:rPr>
          <w:rFonts w:ascii="Calibri" w:hAnsi="Calibri" w:cs="Calibri"/>
          <w:color w:val="2A2A2A"/>
        </w:rPr>
        <w:t xml:space="preserve">. Ο θάνατος εκατομμυρίων ανθρώπων </w:t>
      </w:r>
      <w:r w:rsidRPr="00B6678B">
        <w:rPr>
          <w:rFonts w:ascii="Calibri" w:hAnsi="Calibri" w:cs="Calibri"/>
          <w:b/>
          <w:bCs/>
          <w:color w:val="2A2A2A"/>
        </w:rPr>
        <w:t>γι αυτό που ήσαν και όχι για αυτό που έκαναν</w:t>
      </w:r>
      <w:r w:rsidRPr="00054405">
        <w:rPr>
          <w:rFonts w:ascii="Calibri" w:hAnsi="Calibri" w:cs="Calibri"/>
          <w:color w:val="2A2A2A"/>
        </w:rPr>
        <w:t xml:space="preserve"> δεν αποτελεί μέρος του ιστορικού μας εναλφαβητισμού</w:t>
      </w:r>
      <w:r>
        <w:rPr>
          <w:rFonts w:ascii="Calibri" w:hAnsi="Calibri" w:cs="Calibri"/>
          <w:color w:val="2A2A2A"/>
        </w:rPr>
        <w:t>. Ας ξεκινήσουμε λοιπόν από εδώ: μ</w:t>
      </w:r>
      <w:r w:rsidRPr="00054405">
        <w:rPr>
          <w:rFonts w:ascii="Calibri" w:hAnsi="Calibri" w:cs="Calibri"/>
          <w:color w:val="2A2A2A"/>
        </w:rPr>
        <w:t>ε δεδομένα τα κενά στην ιστορική γνώση και με στρεβλή</w:t>
      </w:r>
      <w:r>
        <w:rPr>
          <w:rFonts w:ascii="Calibri" w:hAnsi="Calibri" w:cs="Calibri"/>
          <w:color w:val="2A2A2A"/>
        </w:rPr>
        <w:t xml:space="preserve"> </w:t>
      </w:r>
      <w:r w:rsidRPr="00054405">
        <w:rPr>
          <w:rFonts w:ascii="Calibri" w:hAnsi="Calibri" w:cs="Calibri"/>
          <w:color w:val="2A2A2A"/>
        </w:rPr>
        <w:t xml:space="preserve">/ ανολοκλήρωτη ιστορική και κατά συνέπεια κοινωνική συνείδηση, διαμορφωμένη σε μεγάλο βαθμό από τις αναπαραστάσεις και δημόσιες χρήσεις της ιστορίας, είναι εύλογο </w:t>
      </w:r>
      <w:r>
        <w:rPr>
          <w:rFonts w:ascii="Calibri" w:hAnsi="Calibri" w:cs="Calibri"/>
          <w:color w:val="2A2A2A"/>
        </w:rPr>
        <w:t xml:space="preserve">οι </w:t>
      </w:r>
      <w:r w:rsidRPr="00054405">
        <w:rPr>
          <w:rFonts w:ascii="Calibri" w:hAnsi="Calibri" w:cs="Calibri"/>
          <w:color w:val="2A2A2A"/>
        </w:rPr>
        <w:t>αντιανθρώπινες και αντιδημοκρατικές ιδεολογίες και η φασίζουσα ρητορική να ακούγονται ελκυστικές και να συναντούν ευήκοα ώτα. Έτσι η ένδεια και ανεπάρκεια της επίσημης σχολικής ιστορίας</w:t>
      </w:r>
      <w:r>
        <w:rPr>
          <w:rFonts w:ascii="Calibri" w:hAnsi="Calibri" w:cs="Calibri"/>
          <w:color w:val="2A2A2A"/>
        </w:rPr>
        <w:t>, συνεπικουρούμενες</w:t>
      </w:r>
      <w:r w:rsidRPr="00054405">
        <w:rPr>
          <w:rFonts w:ascii="Calibri" w:hAnsi="Calibri" w:cs="Calibri"/>
          <w:color w:val="2A2A2A"/>
        </w:rPr>
        <w:t xml:space="preserve"> από τη δύναμη και επιρροή της δημόσιας ιστορίας και των ποικίλων χρήσεών της (ΜΜΕ, διαδίκτυο, σελίδες κοινωνικής δικτύωσης, κινηματογράφος, μνημόσυνα και τελετές, παρελάσεις και συγκεντρώσεις, </w:t>
      </w:r>
      <w:r>
        <w:rPr>
          <w:rFonts w:ascii="Calibri" w:hAnsi="Calibri" w:cs="Calibri"/>
          <w:color w:val="2A2A2A"/>
        </w:rPr>
        <w:t>«</w:t>
      </w:r>
      <w:r w:rsidRPr="00054405">
        <w:rPr>
          <w:rFonts w:ascii="Calibri" w:hAnsi="Calibri" w:cs="Calibri"/>
          <w:color w:val="2A2A2A"/>
        </w:rPr>
        <w:t>νηπιαγωγεία</w:t>
      </w:r>
      <w:r>
        <w:rPr>
          <w:rFonts w:ascii="Calibri" w:hAnsi="Calibri" w:cs="Calibri"/>
          <w:color w:val="2A2A2A"/>
        </w:rPr>
        <w:t>» προπαγάνδας</w:t>
      </w:r>
      <w:r w:rsidRPr="00054405">
        <w:rPr>
          <w:rFonts w:ascii="Calibri" w:hAnsi="Calibri" w:cs="Calibri"/>
          <w:color w:val="2A2A2A"/>
        </w:rPr>
        <w:t xml:space="preserve"> και κατηχήσεις) </w:t>
      </w:r>
      <w:r>
        <w:rPr>
          <w:rFonts w:ascii="Calibri" w:hAnsi="Calibri" w:cs="Calibri"/>
          <w:color w:val="2A2A2A"/>
        </w:rPr>
        <w:t>διαμορφώνουν ένα ικανό υπόβαθρο για μια</w:t>
      </w:r>
      <w:r w:rsidRPr="00054405">
        <w:rPr>
          <w:rFonts w:ascii="Calibri" w:hAnsi="Calibri" w:cs="Calibri"/>
          <w:color w:val="2A2A2A"/>
        </w:rPr>
        <w:t xml:space="preserve"> καθόλου ενθαρρυντική εικόνα</w:t>
      </w:r>
      <w:r>
        <w:rPr>
          <w:rFonts w:ascii="Calibri" w:hAnsi="Calibri" w:cs="Calibri"/>
          <w:color w:val="2A2A2A"/>
        </w:rPr>
        <w:t xml:space="preserve"> του μέλλοντος</w:t>
      </w:r>
      <w:r w:rsidRPr="00054405">
        <w:rPr>
          <w:rFonts w:ascii="Calibri" w:hAnsi="Calibri" w:cs="Calibri"/>
          <w:color w:val="2A2A2A"/>
        </w:rPr>
        <w:t xml:space="preserve">. </w:t>
      </w:r>
      <w:r>
        <w:rPr>
          <w:rFonts w:ascii="Calibri" w:hAnsi="Calibri" w:cs="Calibri"/>
          <w:color w:val="2A2A2A"/>
        </w:rPr>
        <w:t>Σε όλα αυτά, ας προστεθεί η ανησυχητικά αυξανόμενη επιρροή ρατσιστικών και αντισημιτικών θεωριών και στάσεων, ιδιαίτερα σε νεανικό πληθυσμό</w:t>
      </w:r>
      <w:r>
        <w:rPr>
          <w:rStyle w:val="FootnoteReference"/>
          <w:rFonts w:ascii="Calibri" w:hAnsi="Calibri" w:cs="Calibri"/>
          <w:color w:val="2A2A2A"/>
        </w:rPr>
        <w:footnoteReference w:id="5"/>
      </w:r>
      <w:r>
        <w:rPr>
          <w:rFonts w:ascii="Calibri" w:hAnsi="Calibri" w:cs="Calibri"/>
          <w:color w:val="2A2A2A"/>
        </w:rPr>
        <w:t xml:space="preserve">. Η </w:t>
      </w:r>
      <w:r w:rsidRPr="00054405">
        <w:rPr>
          <w:rFonts w:ascii="Calibri" w:hAnsi="Calibri" w:cs="Calibri"/>
          <w:color w:val="2A2A2A"/>
        </w:rPr>
        <w:t xml:space="preserve">κατανόηση της σημασίας καλλιέργειας ιστορικού και κοινωνικού γραμματισμού, με όχημα μεταξύ άλλων τον μιντιακό και οπτικό εναλφαβητισμό </w:t>
      </w:r>
      <w:r>
        <w:rPr>
          <w:rFonts w:ascii="Calibri" w:hAnsi="Calibri" w:cs="Calibri"/>
          <w:color w:val="2A2A2A"/>
        </w:rPr>
        <w:t>(</w:t>
      </w:r>
      <w:r>
        <w:rPr>
          <w:rFonts w:ascii="Calibri" w:hAnsi="Calibri" w:cs="Calibri"/>
          <w:color w:val="2A2A2A"/>
          <w:lang w:val="en-US"/>
        </w:rPr>
        <w:t>media</w:t>
      </w:r>
      <w:r w:rsidRPr="00B6678B">
        <w:rPr>
          <w:rFonts w:ascii="Calibri" w:hAnsi="Calibri" w:cs="Calibri"/>
          <w:color w:val="2A2A2A"/>
        </w:rPr>
        <w:t xml:space="preserve"> &amp; </w:t>
      </w:r>
      <w:r>
        <w:rPr>
          <w:rFonts w:ascii="Calibri" w:hAnsi="Calibri" w:cs="Calibri"/>
          <w:color w:val="2A2A2A"/>
          <w:lang w:val="en-US"/>
        </w:rPr>
        <w:t>visual</w:t>
      </w:r>
      <w:r w:rsidRPr="00B6678B">
        <w:rPr>
          <w:rFonts w:ascii="Calibri" w:hAnsi="Calibri" w:cs="Calibri"/>
          <w:color w:val="2A2A2A"/>
        </w:rPr>
        <w:t xml:space="preserve"> </w:t>
      </w:r>
      <w:r>
        <w:rPr>
          <w:rFonts w:ascii="Calibri" w:hAnsi="Calibri" w:cs="Calibri"/>
          <w:color w:val="2A2A2A"/>
          <w:lang w:val="en-US"/>
        </w:rPr>
        <w:t>literacy</w:t>
      </w:r>
      <w:r w:rsidRPr="00B6678B">
        <w:rPr>
          <w:rFonts w:ascii="Calibri" w:hAnsi="Calibri" w:cs="Calibri"/>
          <w:color w:val="2A2A2A"/>
        </w:rPr>
        <w:t xml:space="preserve">) </w:t>
      </w:r>
      <w:r w:rsidRPr="00054405">
        <w:rPr>
          <w:rFonts w:ascii="Calibri" w:hAnsi="Calibri" w:cs="Calibri"/>
          <w:color w:val="2A2A2A"/>
        </w:rPr>
        <w:t>και τις βιωματικές προσεγγίσεις των μαθητών στο ιστορικό αντικείμενο</w:t>
      </w:r>
      <w:r>
        <w:rPr>
          <w:rFonts w:ascii="Calibri" w:hAnsi="Calibri" w:cs="Calibri"/>
          <w:color w:val="2A2A2A"/>
        </w:rPr>
        <w:t>, στο πλαίσιο του κοινωνικού κοντρουκτιβισμού</w:t>
      </w:r>
      <w:r>
        <w:rPr>
          <w:rStyle w:val="FootnoteReference"/>
          <w:rFonts w:ascii="Calibri" w:hAnsi="Calibri" w:cs="Calibri"/>
          <w:color w:val="2A2A2A"/>
        </w:rPr>
        <w:footnoteReference w:id="6"/>
      </w:r>
      <w:r w:rsidRPr="00ED4CCF">
        <w:rPr>
          <w:rFonts w:ascii="Calibri" w:hAnsi="Calibri" w:cs="Calibri"/>
          <w:color w:val="2A2A2A"/>
        </w:rPr>
        <w:t xml:space="preserve">, </w:t>
      </w:r>
      <w:r>
        <w:rPr>
          <w:rFonts w:ascii="Calibri" w:hAnsi="Calibri" w:cs="Calibri"/>
          <w:color w:val="2A2A2A"/>
        </w:rPr>
        <w:t>σύμφωνα με τον οποίο η νέα γνώση «πατάει» στην προϋπάρχουσα και στο βίωμα για να οικοδομηθεί,</w:t>
      </w:r>
      <w:r w:rsidRPr="00054405">
        <w:rPr>
          <w:rFonts w:ascii="Calibri" w:hAnsi="Calibri" w:cs="Calibri"/>
          <w:color w:val="2A2A2A"/>
        </w:rPr>
        <w:t xml:space="preserve"> αποτελεί λοιπόν ζητούμενο και σ</w:t>
      </w:r>
      <w:r>
        <w:rPr>
          <w:rFonts w:ascii="Calibri" w:hAnsi="Calibri" w:cs="Calibri"/>
          <w:color w:val="2A2A2A"/>
        </w:rPr>
        <w:t>κοπό</w:t>
      </w:r>
      <w:r w:rsidRPr="00054405">
        <w:rPr>
          <w:rFonts w:ascii="Calibri" w:hAnsi="Calibri" w:cs="Calibri"/>
          <w:color w:val="2A2A2A"/>
        </w:rPr>
        <w:t xml:space="preserve"> της σύγχρονης εκπαίδευσης. </w:t>
      </w:r>
      <w:r>
        <w:rPr>
          <w:rFonts w:ascii="Calibri" w:hAnsi="Calibri" w:cs="Calibri"/>
          <w:color w:val="2A2A2A"/>
        </w:rPr>
        <w:t>Κ</w:t>
      </w:r>
      <w:r w:rsidRPr="003D438B">
        <w:rPr>
          <w:rFonts w:ascii="Calibri" w:hAnsi="Calibri" w:cs="Calibri"/>
          <w:color w:val="2A2A2A"/>
        </w:rPr>
        <w:t xml:space="preserve">αι </w:t>
      </w:r>
      <w:r>
        <w:rPr>
          <w:rFonts w:ascii="Calibri" w:hAnsi="Calibri" w:cs="Calibri"/>
          <w:color w:val="2A2A2A"/>
        </w:rPr>
        <w:t>επειδή βασικός σκοπός της ιστορικής εκπαίδευσης είναι η καλλιέργεια της ιστορικής συνείδησης, δηλαδή η καλλιέργεια της συναίσθησης της ατομικής και συλλογικής ευθύνης απέναντι στα γεγονότα, αυτός είναι και ο λόγος για τον οποίο</w:t>
      </w:r>
      <w:r w:rsidRPr="00054405">
        <w:rPr>
          <w:rFonts w:ascii="Calibri" w:hAnsi="Calibri" w:cs="Calibri"/>
          <w:color w:val="2A2A2A"/>
        </w:rPr>
        <w:t xml:space="preserve"> θα πρέπει να διδάξουμε το Ολοκαύτωμα στη δευτεροβάθμια εκπαίδευση: γιατί όπως επισημαίνει ο </w:t>
      </w:r>
      <w:r w:rsidRPr="00054405">
        <w:rPr>
          <w:rFonts w:ascii="Calibri" w:hAnsi="Calibri" w:cs="Calibri"/>
          <w:color w:val="2A2A2A"/>
          <w:lang w:val="en-US"/>
        </w:rPr>
        <w:t>Primo</w:t>
      </w:r>
      <w:r w:rsidRPr="00054405">
        <w:rPr>
          <w:rFonts w:ascii="Calibri" w:hAnsi="Calibri" w:cs="Calibri"/>
          <w:color w:val="2A2A2A"/>
        </w:rPr>
        <w:t xml:space="preserve"> </w:t>
      </w:r>
      <w:r w:rsidRPr="00054405">
        <w:rPr>
          <w:rFonts w:ascii="Calibri" w:hAnsi="Calibri" w:cs="Calibri"/>
          <w:color w:val="2A2A2A"/>
          <w:lang w:val="en-US"/>
        </w:rPr>
        <w:t>Levi</w:t>
      </w:r>
      <w:r w:rsidRPr="00054405">
        <w:rPr>
          <w:rFonts w:ascii="Calibri" w:hAnsi="Calibri" w:cs="Calibri"/>
          <w:color w:val="2A2A2A"/>
        </w:rPr>
        <w:t xml:space="preserve">, </w:t>
      </w:r>
      <w:r w:rsidRPr="00B6678B">
        <w:rPr>
          <w:rFonts w:ascii="Calibri" w:hAnsi="Calibri" w:cs="Calibri"/>
          <w:b/>
          <w:bCs/>
          <w:color w:val="2A2A2A"/>
        </w:rPr>
        <w:t>«συ</w:t>
      </w:r>
      <w:r>
        <w:rPr>
          <w:rFonts w:ascii="Calibri" w:hAnsi="Calibri" w:cs="Calibri"/>
          <w:b/>
          <w:bCs/>
          <w:color w:val="2A2A2A"/>
        </w:rPr>
        <w:t xml:space="preserve">νέβη, άρα μπορεί να ξανασυμβεί»· </w:t>
      </w:r>
    </w:p>
    <w:p w:rsidR="00A8709B" w:rsidRPr="00054405" w:rsidRDefault="00A8709B" w:rsidP="00470D18">
      <w:pPr>
        <w:pStyle w:val="NormalWeb"/>
        <w:shd w:val="clear" w:color="auto" w:fill="FFFFFF"/>
        <w:spacing w:before="0" w:beforeAutospacing="0" w:after="225" w:afterAutospacing="0" w:line="360" w:lineRule="atLeast"/>
        <w:jc w:val="both"/>
        <w:rPr>
          <w:rFonts w:ascii="Calibri" w:hAnsi="Calibri" w:cs="Calibri"/>
          <w:color w:val="2A2A2A"/>
        </w:rPr>
      </w:pPr>
      <w:r w:rsidRPr="00054405">
        <w:rPr>
          <w:rFonts w:ascii="Calibri" w:hAnsi="Calibri" w:cs="Calibri"/>
          <w:color w:val="2A2A2A"/>
        </w:rPr>
        <w:t xml:space="preserve">Γιατί </w:t>
      </w:r>
      <w:r>
        <w:rPr>
          <w:rFonts w:ascii="Calibri" w:hAnsi="Calibri" w:cs="Calibri"/>
          <w:color w:val="2A2A2A"/>
        </w:rPr>
        <w:t xml:space="preserve">πρέπει </w:t>
      </w:r>
      <w:r w:rsidRPr="00054405">
        <w:rPr>
          <w:rFonts w:ascii="Calibri" w:hAnsi="Calibri" w:cs="Calibri"/>
          <w:color w:val="2A2A2A"/>
        </w:rPr>
        <w:t>να διδάσκουμε λοιπόν το Ολοκαύτωμα</w:t>
      </w:r>
      <w:r>
        <w:rPr>
          <w:rStyle w:val="FootnoteReference"/>
          <w:rFonts w:ascii="Calibri" w:hAnsi="Calibri" w:cs="Calibri"/>
          <w:color w:val="2A2A2A"/>
        </w:rPr>
        <w:footnoteReference w:id="7"/>
      </w:r>
      <w:r w:rsidRPr="00054405">
        <w:rPr>
          <w:rFonts w:ascii="Calibri" w:hAnsi="Calibri" w:cs="Calibri"/>
          <w:color w:val="2A2A2A"/>
        </w:rPr>
        <w:t>;</w:t>
      </w:r>
    </w:p>
    <w:p w:rsidR="00A8709B" w:rsidRDefault="00A8709B" w:rsidP="00470D18">
      <w:pPr>
        <w:pStyle w:val="NormalWeb"/>
        <w:numPr>
          <w:ilvl w:val="0"/>
          <w:numId w:val="19"/>
        </w:numPr>
        <w:shd w:val="clear" w:color="auto" w:fill="FFFFFF"/>
        <w:spacing w:before="0" w:beforeAutospacing="0" w:after="225" w:afterAutospacing="0" w:line="360" w:lineRule="atLeast"/>
        <w:ind w:left="426"/>
        <w:rPr>
          <w:rFonts w:ascii="Calibri" w:hAnsi="Calibri" w:cs="Calibri"/>
          <w:b/>
          <w:bCs/>
          <w:color w:val="2A2A2A"/>
        </w:rPr>
      </w:pPr>
      <w:r>
        <w:rPr>
          <w:rFonts w:ascii="Calibri" w:hAnsi="Calibri" w:cs="Calibri"/>
          <w:b/>
          <w:bCs/>
          <w:color w:val="2A2A2A"/>
        </w:rPr>
        <w:t>Σε όλες τις χώρες της Ε.Ε. η</w:t>
      </w:r>
      <w:r w:rsidRPr="00054405">
        <w:rPr>
          <w:rFonts w:ascii="Calibri" w:hAnsi="Calibri" w:cs="Calibri"/>
          <w:b/>
          <w:bCs/>
          <w:color w:val="2A2A2A"/>
        </w:rPr>
        <w:t xml:space="preserve"> μνήμη του Ολοκαυτώματος ως καταδίκη του ρατσισμού είναι απαραίτητη, διότι με τον ένα ή άλλο τρόπο, σχεδόν όλες οι χώρες έχουν </w:t>
      </w:r>
      <w:r>
        <w:rPr>
          <w:rFonts w:ascii="Calibri" w:hAnsi="Calibri" w:cs="Calibri"/>
          <w:b/>
          <w:bCs/>
          <w:color w:val="2A2A2A"/>
        </w:rPr>
        <w:t xml:space="preserve">κάποια εμπλοκή στο γεγονός. </w:t>
      </w:r>
    </w:p>
    <w:p w:rsidR="00A8709B" w:rsidRDefault="00A8709B" w:rsidP="00470D18">
      <w:pPr>
        <w:pStyle w:val="NormalWeb"/>
        <w:numPr>
          <w:ilvl w:val="0"/>
          <w:numId w:val="19"/>
        </w:numPr>
        <w:shd w:val="clear" w:color="auto" w:fill="FFFFFF"/>
        <w:spacing w:before="0" w:beforeAutospacing="0" w:after="225" w:afterAutospacing="0" w:line="360" w:lineRule="atLeast"/>
        <w:ind w:left="284"/>
        <w:rPr>
          <w:rFonts w:ascii="Calibri" w:hAnsi="Calibri" w:cs="Calibri"/>
          <w:b/>
          <w:bCs/>
          <w:color w:val="2A2A2A"/>
        </w:rPr>
      </w:pPr>
      <w:r>
        <w:rPr>
          <w:rFonts w:ascii="Calibri" w:hAnsi="Calibri" w:cs="Calibri"/>
          <w:b/>
          <w:bCs/>
          <w:color w:val="2A2A2A"/>
        </w:rPr>
        <w:t xml:space="preserve"> </w:t>
      </w:r>
      <w:r w:rsidRPr="00054405">
        <w:rPr>
          <w:rFonts w:ascii="Calibri" w:hAnsi="Calibri" w:cs="Calibri"/>
          <w:b/>
          <w:bCs/>
          <w:color w:val="2A2A2A"/>
        </w:rPr>
        <w:t xml:space="preserve">Η μνήμη του Ολοκαυτώματος δεν είναι μόνο εβραϊκή μνήμη, αλλά μνήμη όλης της ανθρωπότητας, μνήμη συμβολική, έμβλημα ενάντια σε κάθε ξενοφοβική προκατάληψη και ρατσιστική, θρησκευτική ή ιδεολογικοπολιτική διάκριση και σε κάθε μέτρο </w:t>
      </w:r>
      <w:r>
        <w:rPr>
          <w:rFonts w:ascii="Calibri" w:hAnsi="Calibri" w:cs="Calibri"/>
          <w:b/>
          <w:bCs/>
          <w:color w:val="2A2A2A"/>
        </w:rPr>
        <w:t>αποκλεισμού και στιγματισμού.</w:t>
      </w:r>
    </w:p>
    <w:p w:rsidR="00A8709B" w:rsidRDefault="00A8709B" w:rsidP="00470D18">
      <w:pPr>
        <w:pStyle w:val="NormalWeb"/>
        <w:numPr>
          <w:ilvl w:val="0"/>
          <w:numId w:val="19"/>
        </w:numPr>
        <w:shd w:val="clear" w:color="auto" w:fill="FFFFFF"/>
        <w:spacing w:before="0" w:beforeAutospacing="0" w:after="225" w:afterAutospacing="0" w:line="360" w:lineRule="atLeast"/>
        <w:ind w:left="284"/>
        <w:rPr>
          <w:rFonts w:ascii="Calibri" w:hAnsi="Calibri" w:cs="Calibri"/>
          <w:b/>
          <w:bCs/>
          <w:color w:val="2A2A2A"/>
        </w:rPr>
      </w:pPr>
      <w:r w:rsidRPr="00054405">
        <w:rPr>
          <w:rFonts w:ascii="Calibri" w:hAnsi="Calibri" w:cs="Calibri"/>
          <w:b/>
          <w:bCs/>
          <w:color w:val="2A2A2A"/>
        </w:rPr>
        <w:t xml:space="preserve"> Η μνημοκτονία και η λήθη του Ολοκαυτώματος μας κάνει περισσότερο ανεκτικούς στη βία, στον παραλογισμό και στην αυθαιρεσία του ισχυρού</w:t>
      </w:r>
      <w:r>
        <w:rPr>
          <w:rStyle w:val="FootnoteReference"/>
          <w:rFonts w:ascii="Calibri" w:hAnsi="Calibri" w:cs="Calibri"/>
          <w:b/>
          <w:bCs/>
          <w:color w:val="2A2A2A"/>
        </w:rPr>
        <w:footnoteReference w:id="8"/>
      </w:r>
      <w:r w:rsidRPr="00054405">
        <w:rPr>
          <w:rFonts w:ascii="Calibri" w:hAnsi="Calibri" w:cs="Calibri"/>
          <w:b/>
          <w:bCs/>
          <w:color w:val="2A2A2A"/>
        </w:rPr>
        <w:t>.</w:t>
      </w:r>
    </w:p>
    <w:p w:rsidR="00A8709B" w:rsidRPr="00054405" w:rsidRDefault="00A8709B" w:rsidP="00470D18">
      <w:pPr>
        <w:pStyle w:val="NormalWeb"/>
        <w:numPr>
          <w:ilvl w:val="0"/>
          <w:numId w:val="19"/>
        </w:numPr>
        <w:shd w:val="clear" w:color="auto" w:fill="FFFFFF"/>
        <w:spacing w:before="0" w:beforeAutospacing="0" w:after="225" w:afterAutospacing="0" w:line="360" w:lineRule="atLeast"/>
        <w:ind w:left="284"/>
        <w:rPr>
          <w:rFonts w:ascii="Calibri" w:hAnsi="Calibri" w:cs="Calibri"/>
          <w:color w:val="2A2A2A"/>
        </w:rPr>
      </w:pPr>
      <w:r>
        <w:rPr>
          <w:rFonts w:ascii="Calibri" w:hAnsi="Calibri" w:cs="Calibri"/>
          <w:b/>
          <w:bCs/>
          <w:color w:val="2A2A2A"/>
        </w:rPr>
        <w:t>Κάθε προσέγγιση του ναζιστικού και νεοναζιστικού φαινομένου είναι αδιανόητη χωρίς αναφορά στο Ολοκαύτωμα.</w:t>
      </w:r>
    </w:p>
    <w:p w:rsidR="00A8709B" w:rsidRPr="0019309F" w:rsidRDefault="00A8709B" w:rsidP="00363F1A">
      <w:pPr>
        <w:pStyle w:val="NormalWeb"/>
        <w:shd w:val="clear" w:color="auto" w:fill="FFFFFF"/>
        <w:spacing w:before="0" w:after="225" w:line="360" w:lineRule="atLeast"/>
        <w:ind w:firstLine="567"/>
        <w:jc w:val="both"/>
        <w:rPr>
          <w:rFonts w:ascii="Calibri" w:hAnsi="Calibri" w:cs="Calibri"/>
          <w:color w:val="2A2A2A"/>
        </w:rPr>
      </w:pPr>
      <w:r>
        <w:rPr>
          <w:rFonts w:ascii="Calibri" w:hAnsi="Calibri" w:cs="Calibri"/>
          <w:color w:val="2A2A2A"/>
          <w:lang w:val="en-US"/>
        </w:rPr>
        <w:t>H</w:t>
      </w:r>
      <w:r w:rsidRPr="0019309F">
        <w:rPr>
          <w:rFonts w:ascii="Calibri" w:hAnsi="Calibri" w:cs="Calibri"/>
          <w:color w:val="2A2A2A"/>
        </w:rPr>
        <w:t xml:space="preserve"> </w:t>
      </w:r>
      <w:r>
        <w:rPr>
          <w:rFonts w:ascii="Calibri" w:hAnsi="Calibri" w:cs="Calibri"/>
          <w:color w:val="2A2A2A"/>
        </w:rPr>
        <w:t>διδασκαλία του Ολοκαυτώματος έχει ενσωματωθεί από τη δεκαετία του 1990, σταδιακά, σχεδόν σε όλα τα Π.Σ. Ιστορίας και Πολιτικής Αγωγής (</w:t>
      </w:r>
      <w:r>
        <w:rPr>
          <w:rFonts w:ascii="Calibri" w:hAnsi="Calibri" w:cs="Calibri"/>
          <w:color w:val="2A2A2A"/>
          <w:lang w:val="en-US"/>
        </w:rPr>
        <w:t>Citizenship</w:t>
      </w:r>
      <w:r>
        <w:rPr>
          <w:rFonts w:ascii="Calibri" w:hAnsi="Calibri" w:cs="Calibri"/>
          <w:color w:val="2A2A2A"/>
        </w:rPr>
        <w:t xml:space="preserve"> </w:t>
      </w:r>
      <w:r>
        <w:rPr>
          <w:rFonts w:ascii="Calibri" w:hAnsi="Calibri" w:cs="Calibri"/>
          <w:color w:val="2A2A2A"/>
          <w:lang w:val="en-US"/>
        </w:rPr>
        <w:t>Education</w:t>
      </w:r>
      <w:r w:rsidRPr="0019309F">
        <w:rPr>
          <w:rFonts w:ascii="Calibri" w:hAnsi="Calibri" w:cs="Calibri"/>
          <w:color w:val="2A2A2A"/>
        </w:rPr>
        <w:t xml:space="preserve">) </w:t>
      </w:r>
      <w:r>
        <w:rPr>
          <w:rFonts w:ascii="Calibri" w:hAnsi="Calibri" w:cs="Calibri"/>
          <w:color w:val="2A2A2A"/>
        </w:rPr>
        <w:t>του δυτικού κόσμου</w:t>
      </w:r>
      <w:r>
        <w:rPr>
          <w:rStyle w:val="FootnoteReference"/>
          <w:rFonts w:ascii="Calibri" w:hAnsi="Calibri" w:cs="Calibri"/>
          <w:color w:val="2A2A2A"/>
        </w:rPr>
        <w:footnoteReference w:id="9"/>
      </w:r>
      <w:r>
        <w:rPr>
          <w:rFonts w:ascii="Calibri" w:hAnsi="Calibri" w:cs="Calibri"/>
          <w:color w:val="2A2A2A"/>
        </w:rPr>
        <w:t>, ενώ σχετικές εκδόσεις και σεμινάρια για τη διδακτική προσέγγιση έχουν γίνει και διεξάγονται από το Συμβούλιο της Ευρώπης και άλλους φορείς</w:t>
      </w:r>
      <w:r>
        <w:rPr>
          <w:rStyle w:val="FootnoteReference"/>
          <w:rFonts w:ascii="Calibri" w:hAnsi="Calibri" w:cs="Calibri"/>
          <w:color w:val="2A2A2A"/>
        </w:rPr>
        <w:footnoteReference w:id="10"/>
      </w:r>
      <w:r>
        <w:rPr>
          <w:rFonts w:ascii="Calibri" w:hAnsi="Calibri" w:cs="Calibri"/>
          <w:color w:val="2A2A2A"/>
        </w:rPr>
        <w:t xml:space="preserve"> σε όλες τις ευρωπαϊκές γλώσσες. Επειδή πρόκειται για ιδιαίτερα ευαίσθητο θέμα, προτείνονται συγκεκριμένοι άξονες προσέγγισής του από ειδικευμένους παιδαγωγούς.</w:t>
      </w:r>
    </w:p>
    <w:p w:rsidR="00A8709B" w:rsidRPr="00054405" w:rsidRDefault="00A8709B" w:rsidP="00470D18">
      <w:pPr>
        <w:pStyle w:val="NormalWeb"/>
        <w:shd w:val="clear" w:color="auto" w:fill="FFFFFF"/>
        <w:spacing w:before="0" w:after="225"/>
        <w:ind w:left="720"/>
        <w:jc w:val="both"/>
        <w:rPr>
          <w:rFonts w:ascii="Calibri" w:hAnsi="Calibri" w:cs="Calibri"/>
          <w:b/>
          <w:bCs/>
          <w:color w:val="2A2A2A"/>
        </w:rPr>
      </w:pPr>
      <w:r>
        <w:rPr>
          <w:rFonts w:ascii="Calibri" w:hAnsi="Calibri" w:cs="Calibri"/>
          <w:b/>
          <w:bCs/>
          <w:color w:val="2A2A2A"/>
        </w:rPr>
        <w:t>Άξονες</w:t>
      </w:r>
      <w:r w:rsidRPr="00054405">
        <w:rPr>
          <w:rFonts w:ascii="Calibri" w:hAnsi="Calibri" w:cs="Calibri"/>
          <w:b/>
          <w:bCs/>
          <w:color w:val="2A2A2A"/>
        </w:rPr>
        <w:t xml:space="preserve"> προσέγγισης του Ολοκαυτώματος</w:t>
      </w:r>
      <w:r>
        <w:rPr>
          <w:rStyle w:val="FootnoteReference"/>
          <w:rFonts w:ascii="Calibri" w:hAnsi="Calibri" w:cs="Calibri"/>
          <w:b/>
          <w:bCs/>
          <w:color w:val="2A2A2A"/>
        </w:rPr>
        <w:footnoteReference w:id="11"/>
      </w:r>
    </w:p>
    <w:p w:rsidR="00A8709B" w:rsidRPr="00054405" w:rsidRDefault="00A8709B" w:rsidP="00470D18">
      <w:pPr>
        <w:pStyle w:val="NormalWeb"/>
        <w:numPr>
          <w:ilvl w:val="0"/>
          <w:numId w:val="6"/>
        </w:numPr>
        <w:shd w:val="clear" w:color="auto" w:fill="FFFFFF"/>
        <w:spacing w:before="0" w:after="225"/>
        <w:jc w:val="both"/>
        <w:rPr>
          <w:rFonts w:ascii="Calibri" w:hAnsi="Calibri" w:cs="Calibri"/>
          <w:color w:val="2A2A2A"/>
        </w:rPr>
      </w:pPr>
      <w:r w:rsidRPr="00054405">
        <w:rPr>
          <w:rFonts w:ascii="Calibri" w:hAnsi="Calibri" w:cs="Calibri"/>
          <w:b/>
          <w:bCs/>
          <w:i/>
          <w:iCs/>
          <w:color w:val="2A2A2A"/>
        </w:rPr>
        <w:t>Ακαδημαϊκός</w:t>
      </w:r>
      <w:r w:rsidRPr="00054405">
        <w:rPr>
          <w:rFonts w:ascii="Calibri" w:hAnsi="Calibri" w:cs="Calibri"/>
          <w:b/>
          <w:bCs/>
          <w:color w:val="2A2A2A"/>
        </w:rPr>
        <w:t>:</w:t>
      </w:r>
      <w:r w:rsidRPr="00054405">
        <w:rPr>
          <w:rFonts w:ascii="Calibri" w:hAnsi="Calibri" w:cs="Calibri"/>
          <w:color w:val="2A2A2A"/>
        </w:rPr>
        <w:t xml:space="preserve"> στοιχεία από την ιστορία και την κουλτούρα των Εβραίων κατά το Μεσοπόλεμο, ιστορία του αντισημιτισμού, φάσεις της Τελικής Λύσης και αντίδραση Εβραίων, μέσα από προσέγγιση ιστορικών γεγονότων και μέσα από τη </w:t>
      </w:r>
      <w:r w:rsidRPr="00054405">
        <w:rPr>
          <w:rFonts w:ascii="Calibri" w:hAnsi="Calibri" w:cs="Calibri"/>
          <w:i/>
          <w:iCs/>
          <w:color w:val="2A2A2A"/>
        </w:rPr>
        <w:t>θεολογία-θρησκειολογία</w:t>
      </w:r>
      <w:r w:rsidRPr="00054405">
        <w:rPr>
          <w:rFonts w:ascii="Calibri" w:hAnsi="Calibri" w:cs="Calibri"/>
          <w:color w:val="2A2A2A"/>
        </w:rPr>
        <w:t xml:space="preserve">, </w:t>
      </w:r>
      <w:r w:rsidRPr="00054405">
        <w:rPr>
          <w:rFonts w:ascii="Calibri" w:hAnsi="Calibri" w:cs="Calibri"/>
          <w:i/>
          <w:iCs/>
          <w:color w:val="2A2A2A"/>
        </w:rPr>
        <w:t>ψυχολογία, τέχνη</w:t>
      </w:r>
    </w:p>
    <w:p w:rsidR="00A8709B" w:rsidRPr="00054405" w:rsidRDefault="00A8709B" w:rsidP="00470D18">
      <w:pPr>
        <w:pStyle w:val="NormalWeb"/>
        <w:numPr>
          <w:ilvl w:val="0"/>
          <w:numId w:val="6"/>
        </w:numPr>
        <w:shd w:val="clear" w:color="auto" w:fill="FFFFFF"/>
        <w:spacing w:before="0" w:after="225" w:line="360" w:lineRule="atLeast"/>
        <w:jc w:val="both"/>
        <w:rPr>
          <w:rFonts w:ascii="Calibri" w:hAnsi="Calibri" w:cs="Calibri"/>
          <w:color w:val="2A2A2A"/>
        </w:rPr>
      </w:pPr>
      <w:r w:rsidRPr="00054405">
        <w:rPr>
          <w:rFonts w:ascii="Calibri" w:hAnsi="Calibri" w:cs="Calibri"/>
          <w:b/>
          <w:bCs/>
          <w:i/>
          <w:iCs/>
          <w:color w:val="2A2A2A"/>
        </w:rPr>
        <w:t xml:space="preserve">Παιδαγωγικός: </w:t>
      </w:r>
      <w:r w:rsidRPr="00054405">
        <w:rPr>
          <w:rFonts w:ascii="Calibri" w:hAnsi="Calibri" w:cs="Calibri"/>
          <w:color w:val="2A2A2A"/>
        </w:rPr>
        <w:t>προσαρμογή ακαδημαϊκού περιεχομένου σε κατάλληλο παιδαγωγικό, διεπιστημονικό υλικό προσαρμοσμένο στις ηλικιακές ανάγκες των μαθητών. Χρειάζεται μεγάλη προσοχή αφού πρόκειται για προσέγγιση τραυματικού γεγονότος</w:t>
      </w:r>
      <w:r>
        <w:rPr>
          <w:rStyle w:val="FootnoteReference"/>
          <w:rFonts w:ascii="Calibri" w:hAnsi="Calibri" w:cs="Calibri"/>
          <w:color w:val="2A2A2A"/>
        </w:rPr>
        <w:footnoteReference w:id="12"/>
      </w:r>
      <w:r w:rsidRPr="00054405">
        <w:rPr>
          <w:rFonts w:ascii="Calibri" w:hAnsi="Calibri" w:cs="Calibri"/>
          <w:color w:val="2A2A2A"/>
        </w:rPr>
        <w:t>.</w:t>
      </w:r>
    </w:p>
    <w:p w:rsidR="00A8709B" w:rsidRPr="00054405" w:rsidRDefault="00A8709B" w:rsidP="00470D18">
      <w:pPr>
        <w:pStyle w:val="NormalWeb"/>
        <w:numPr>
          <w:ilvl w:val="0"/>
          <w:numId w:val="6"/>
        </w:numPr>
        <w:shd w:val="clear" w:color="auto" w:fill="FFFFFF"/>
        <w:spacing w:before="0" w:after="225" w:line="360" w:lineRule="atLeast"/>
        <w:jc w:val="both"/>
        <w:rPr>
          <w:rFonts w:ascii="Calibri" w:hAnsi="Calibri" w:cs="Calibri"/>
          <w:color w:val="2A2A2A"/>
        </w:rPr>
      </w:pPr>
      <w:r w:rsidRPr="00054405">
        <w:rPr>
          <w:rFonts w:ascii="Calibri" w:hAnsi="Calibri" w:cs="Calibri"/>
          <w:b/>
          <w:bCs/>
          <w:i/>
          <w:iCs/>
          <w:color w:val="2A2A2A"/>
        </w:rPr>
        <w:t xml:space="preserve">Εμπειρικός-βιωματικός: </w:t>
      </w:r>
      <w:r w:rsidRPr="00054405">
        <w:rPr>
          <w:rFonts w:ascii="Calibri" w:hAnsi="Calibri" w:cs="Calibri"/>
          <w:color w:val="2A2A2A"/>
        </w:rPr>
        <w:t>συναντήσεις με επιζώντες του Ολοκαυτώματος, επισκέψεις σε μέρη με ιστορική σημασία, παρακολούθηση εργαστηρίων και κινηματογραφικών ταινιών με συνδυασμό των δυο προηγούμενων αξόνων</w:t>
      </w:r>
      <w:r>
        <w:rPr>
          <w:rFonts w:ascii="Calibri" w:hAnsi="Calibri" w:cs="Calibri"/>
          <w:color w:val="2A2A2A"/>
        </w:rPr>
        <w:t>.</w:t>
      </w:r>
    </w:p>
    <w:p w:rsidR="00A8709B" w:rsidRPr="008319E2" w:rsidRDefault="00A8709B" w:rsidP="0075037B">
      <w:pPr>
        <w:pStyle w:val="NormalWeb"/>
        <w:shd w:val="clear" w:color="auto" w:fill="FFFFFF"/>
        <w:spacing w:before="0" w:after="225" w:line="360" w:lineRule="atLeast"/>
        <w:ind w:firstLine="284"/>
        <w:jc w:val="both"/>
        <w:rPr>
          <w:rFonts w:ascii="Calibri" w:hAnsi="Calibri" w:cs="Calibri"/>
          <w:i/>
          <w:iCs/>
          <w:color w:val="2A2A2A"/>
        </w:rPr>
      </w:pPr>
      <w:r w:rsidRPr="004F5F78">
        <w:rPr>
          <w:rFonts w:ascii="Calibri" w:hAnsi="Calibri" w:cs="Calibri"/>
          <w:b/>
          <w:bCs/>
          <w:color w:val="2A2A2A"/>
        </w:rPr>
        <w:t>Ερωτήματα</w:t>
      </w:r>
      <w:r w:rsidRPr="00054405">
        <w:rPr>
          <w:rFonts w:ascii="Calibri" w:hAnsi="Calibri" w:cs="Calibri"/>
          <w:color w:val="2A2A2A"/>
        </w:rPr>
        <w:t xml:space="preserve"> τα οποία πρέπει να παρακολουθήσουμε</w:t>
      </w:r>
      <w:r>
        <w:rPr>
          <w:rFonts w:ascii="Calibri" w:hAnsi="Calibri" w:cs="Calibri"/>
          <w:color w:val="2A2A2A"/>
        </w:rPr>
        <w:t xml:space="preserve"> κατά την προσέγγιση του θέματος, αποτελούν, μεταξύ άλλων, τα εξής</w:t>
      </w:r>
      <w:r w:rsidRPr="00054405">
        <w:rPr>
          <w:rFonts w:ascii="Calibri" w:hAnsi="Calibri" w:cs="Calibri"/>
          <w:color w:val="2A2A2A"/>
        </w:rPr>
        <w:t>:</w:t>
      </w:r>
      <w:r>
        <w:rPr>
          <w:rFonts w:ascii="Calibri" w:hAnsi="Calibri" w:cs="Calibri"/>
          <w:color w:val="2A2A2A"/>
        </w:rPr>
        <w:t xml:space="preserve"> </w:t>
      </w:r>
      <w:r w:rsidRPr="00AE58F6">
        <w:rPr>
          <w:rFonts w:ascii="Calibri" w:hAnsi="Calibri" w:cs="Calibri"/>
          <w:i/>
          <w:iCs/>
        </w:rPr>
        <w:t>Τι σημαίνει Ολοκαύτωμα (Shoah)</w:t>
      </w:r>
      <w:r w:rsidRPr="00AE58F6">
        <w:rPr>
          <w:rStyle w:val="FootnoteReference"/>
          <w:rFonts w:ascii="Calibri" w:hAnsi="Calibri" w:cs="Calibri"/>
          <w:i/>
          <w:iCs/>
        </w:rPr>
        <w:footnoteReference w:id="13"/>
      </w:r>
      <w:r>
        <w:rPr>
          <w:rFonts w:ascii="Calibri" w:hAnsi="Calibri" w:cs="Calibri"/>
          <w:i/>
          <w:iCs/>
        </w:rPr>
        <w:t>;</w:t>
      </w:r>
      <w:r>
        <w:rPr>
          <w:rFonts w:ascii="Calibri" w:hAnsi="Calibri" w:cs="Calibri"/>
          <w:i/>
          <w:iCs/>
        </w:rPr>
        <w:br/>
      </w:r>
      <w:r w:rsidRPr="00AE58F6">
        <w:rPr>
          <w:rFonts w:ascii="Calibri" w:hAnsi="Calibri" w:cs="Calibri"/>
          <w:i/>
          <w:iCs/>
        </w:rPr>
        <w:t>Πού τοποθετείται;</w:t>
      </w:r>
      <w:r>
        <w:rPr>
          <w:rFonts w:ascii="Calibri" w:hAnsi="Calibri" w:cs="Calibri"/>
          <w:i/>
          <w:iCs/>
        </w:rPr>
        <w:t xml:space="preserve"> </w:t>
      </w:r>
      <w:r w:rsidRPr="00AE58F6">
        <w:rPr>
          <w:rFonts w:ascii="Calibri" w:hAnsi="Calibri" w:cs="Calibri"/>
          <w:i/>
          <w:iCs/>
        </w:rPr>
        <w:t>Γιατί συνέβη;</w:t>
      </w:r>
      <w:r>
        <w:rPr>
          <w:rFonts w:ascii="Calibri" w:hAnsi="Calibri" w:cs="Calibri"/>
          <w:i/>
          <w:iCs/>
        </w:rPr>
        <w:t xml:space="preserve"> </w:t>
      </w:r>
      <w:r w:rsidRPr="00AE58F6">
        <w:rPr>
          <w:rFonts w:ascii="Calibri" w:hAnsi="Calibri" w:cs="Calibri"/>
          <w:i/>
          <w:iCs/>
        </w:rPr>
        <w:t>Πώς συνέβη; (ιστορικό πλαίσιο: προκαταλήψεις, στερεότυπα, νόμοι Νυρεμβέργης, αποκλεισμοί, στρατόπεδα, Σύνοδος Wanzee: Τελική Λύση)</w:t>
      </w:r>
      <w:r>
        <w:rPr>
          <w:rFonts w:ascii="Calibri" w:hAnsi="Calibri" w:cs="Calibri"/>
          <w:i/>
          <w:iCs/>
        </w:rPr>
        <w:t>, Ποιες ήταν οι δ</w:t>
      </w:r>
      <w:r w:rsidRPr="00AE58F6">
        <w:rPr>
          <w:rFonts w:ascii="Calibri" w:hAnsi="Calibri" w:cs="Calibri"/>
          <w:i/>
          <w:iCs/>
        </w:rPr>
        <w:t>ιαστάσεις εξόντωσης</w:t>
      </w:r>
      <w:r>
        <w:rPr>
          <w:rFonts w:ascii="Calibri" w:hAnsi="Calibri" w:cs="Calibri"/>
          <w:i/>
          <w:iCs/>
        </w:rPr>
        <w:t xml:space="preserve"> (</w:t>
      </w:r>
      <w:r w:rsidRPr="00AE58F6">
        <w:rPr>
          <w:rFonts w:ascii="Calibri" w:hAnsi="Calibri" w:cs="Calibri"/>
          <w:i/>
          <w:iCs/>
        </w:rPr>
        <w:t>άλλοι πληθυσμοί</w:t>
      </w:r>
      <w:r>
        <w:rPr>
          <w:rFonts w:ascii="Calibri" w:hAnsi="Calibri" w:cs="Calibri"/>
          <w:i/>
          <w:iCs/>
        </w:rPr>
        <w:t xml:space="preserve">: </w:t>
      </w:r>
      <w:r w:rsidRPr="00AE58F6">
        <w:rPr>
          <w:rFonts w:ascii="Calibri" w:hAnsi="Calibri" w:cs="Calibri"/>
          <w:i/>
          <w:iCs/>
        </w:rPr>
        <w:t xml:space="preserve">Ρομά, ανάπηροι, </w:t>
      </w:r>
      <w:r>
        <w:rPr>
          <w:rFonts w:ascii="Calibri" w:hAnsi="Calibri" w:cs="Calibri"/>
          <w:i/>
          <w:iCs/>
        </w:rPr>
        <w:t>κ</w:t>
      </w:r>
      <w:r w:rsidRPr="00AE58F6">
        <w:rPr>
          <w:rFonts w:ascii="Calibri" w:hAnsi="Calibri" w:cs="Calibri"/>
          <w:i/>
          <w:iCs/>
        </w:rPr>
        <w:t>ομμουνιστές, ομοφυλόφυλοι, Σλάβοι)</w:t>
      </w:r>
      <w:r>
        <w:rPr>
          <w:rFonts w:ascii="Calibri" w:hAnsi="Calibri" w:cs="Calibri"/>
          <w:i/>
          <w:iCs/>
        </w:rPr>
        <w:t>, Ποιες ε</w:t>
      </w:r>
      <w:r w:rsidRPr="00AE58F6">
        <w:rPr>
          <w:rFonts w:ascii="Calibri" w:hAnsi="Calibri" w:cs="Calibri"/>
          <w:i/>
          <w:iCs/>
        </w:rPr>
        <w:t xml:space="preserve">βραϊκές κοινότητες </w:t>
      </w:r>
      <w:r>
        <w:rPr>
          <w:rFonts w:ascii="Calibri" w:hAnsi="Calibri" w:cs="Calibri"/>
          <w:i/>
          <w:iCs/>
        </w:rPr>
        <w:t xml:space="preserve">υπήρχαν </w:t>
      </w:r>
      <w:r w:rsidRPr="00AE58F6">
        <w:rPr>
          <w:rFonts w:ascii="Calibri" w:hAnsi="Calibri" w:cs="Calibri"/>
          <w:i/>
          <w:iCs/>
        </w:rPr>
        <w:t>στην Ευρώπη /Ν.Α. Ευρώπη / Ελλάδα</w:t>
      </w:r>
      <w:r>
        <w:rPr>
          <w:rFonts w:ascii="Calibri" w:hAnsi="Calibri" w:cs="Calibri"/>
          <w:i/>
          <w:iCs/>
        </w:rPr>
        <w:t xml:space="preserve">, ποια ήταν τα </w:t>
      </w:r>
      <w:r w:rsidRPr="00DE6AF7">
        <w:rPr>
          <w:rFonts w:ascii="Calibri" w:hAnsi="Calibri" w:cs="Calibri"/>
          <w:i/>
          <w:iCs/>
        </w:rPr>
        <w:t>στάδια</w:t>
      </w:r>
      <w:r w:rsidRPr="00363F1A">
        <w:rPr>
          <w:rFonts w:ascii="Calibri" w:hAnsi="Calibri" w:cs="Calibri"/>
          <w:i/>
          <w:iCs/>
          <w:color w:val="2A2A2A"/>
        </w:rPr>
        <w:t xml:space="preserve"> εξόντωσης</w:t>
      </w:r>
      <w:r>
        <w:rPr>
          <w:rFonts w:ascii="Calibri" w:hAnsi="Calibri" w:cs="Calibri"/>
          <w:i/>
          <w:iCs/>
          <w:color w:val="2A2A2A"/>
        </w:rPr>
        <w:t>, (σ</w:t>
      </w:r>
      <w:r w:rsidRPr="00363F1A">
        <w:rPr>
          <w:rFonts w:ascii="Calibri" w:hAnsi="Calibri" w:cs="Calibri"/>
          <w:i/>
          <w:iCs/>
          <w:color w:val="2A2A2A"/>
        </w:rPr>
        <w:t xml:space="preserve">τρατόπεδα, </w:t>
      </w:r>
      <w:r>
        <w:rPr>
          <w:rFonts w:ascii="Calibri" w:hAnsi="Calibri" w:cs="Calibri"/>
          <w:i/>
          <w:iCs/>
          <w:color w:val="2A2A2A"/>
        </w:rPr>
        <w:t xml:space="preserve">οργάνωση, </w:t>
      </w:r>
      <w:r w:rsidRPr="00363F1A">
        <w:rPr>
          <w:rFonts w:ascii="Calibri" w:hAnsi="Calibri" w:cs="Calibri"/>
          <w:i/>
          <w:iCs/>
          <w:color w:val="2A2A2A"/>
        </w:rPr>
        <w:t>ορολογία</w:t>
      </w:r>
      <w:r>
        <w:rPr>
          <w:rFonts w:ascii="Calibri" w:hAnsi="Calibri" w:cs="Calibri"/>
          <w:i/>
          <w:iCs/>
          <w:color w:val="2A2A2A"/>
        </w:rPr>
        <w:t xml:space="preserve">, </w:t>
      </w:r>
      <w:r w:rsidRPr="00363F1A">
        <w:rPr>
          <w:rFonts w:ascii="Calibri" w:hAnsi="Calibri" w:cs="Calibri"/>
          <w:i/>
          <w:iCs/>
          <w:color w:val="2A2A2A"/>
        </w:rPr>
        <w:t>Θύτες, θύματα, συνεργάτες, οι αδιάφοροι παρατηρητές</w:t>
      </w:r>
      <w:r>
        <w:rPr>
          <w:rFonts w:ascii="Calibri" w:hAnsi="Calibri" w:cs="Calibri"/>
          <w:i/>
          <w:iCs/>
          <w:color w:val="2A2A2A"/>
        </w:rPr>
        <w:t>),</w:t>
      </w:r>
      <w:r w:rsidRPr="003E5F5D">
        <w:rPr>
          <w:rFonts w:ascii="Calibri" w:hAnsi="Calibri" w:cs="Calibri"/>
          <w:i/>
          <w:iCs/>
          <w:color w:val="2A2A2A"/>
        </w:rPr>
        <w:t xml:space="preserve"> </w:t>
      </w:r>
      <w:r>
        <w:rPr>
          <w:rFonts w:ascii="Calibri" w:hAnsi="Calibri" w:cs="Calibri"/>
          <w:i/>
          <w:iCs/>
          <w:color w:val="2A2A2A"/>
        </w:rPr>
        <w:t>ποιες μ</w:t>
      </w:r>
      <w:r w:rsidRPr="00470D18">
        <w:rPr>
          <w:rFonts w:ascii="Calibri" w:hAnsi="Calibri" w:cs="Calibri"/>
          <w:i/>
          <w:iCs/>
          <w:color w:val="2A2A2A"/>
        </w:rPr>
        <w:t>αρτυρίες επιζώντων</w:t>
      </w:r>
      <w:r>
        <w:rPr>
          <w:rFonts w:ascii="Calibri" w:hAnsi="Calibri" w:cs="Calibri"/>
          <w:i/>
          <w:iCs/>
          <w:color w:val="2A2A2A"/>
        </w:rPr>
        <w:t xml:space="preserve"> υπάρχουν, τι συνέβη μ</w:t>
      </w:r>
      <w:r w:rsidRPr="00470D18">
        <w:rPr>
          <w:rFonts w:ascii="Calibri" w:hAnsi="Calibri" w:cs="Calibri"/>
          <w:i/>
          <w:iCs/>
          <w:color w:val="2A2A2A"/>
        </w:rPr>
        <w:t>ετά το Ολοκαύτωμα</w:t>
      </w:r>
      <w:r>
        <w:rPr>
          <w:rFonts w:ascii="Calibri" w:hAnsi="Calibri" w:cs="Calibri"/>
          <w:i/>
          <w:iCs/>
          <w:color w:val="2A2A2A"/>
        </w:rPr>
        <w:t xml:space="preserve">; </w:t>
      </w:r>
      <w:r w:rsidRPr="00363F1A">
        <w:rPr>
          <w:rFonts w:ascii="Calibri" w:hAnsi="Calibri" w:cs="Calibri"/>
          <w:color w:val="2A2A2A"/>
        </w:rPr>
        <w:t>Επικεντρώνουμε στα εξής:</w:t>
      </w:r>
      <w:r>
        <w:rPr>
          <w:rFonts w:ascii="Calibri" w:hAnsi="Calibri" w:cs="Calibri"/>
          <w:color w:val="2A2A2A"/>
        </w:rPr>
        <w:t xml:space="preserve"> </w:t>
      </w:r>
      <w:r w:rsidRPr="008319E2">
        <w:rPr>
          <w:rFonts w:ascii="Calibri" w:hAnsi="Calibri" w:cs="Calibri"/>
          <w:i/>
          <w:iCs/>
          <w:color w:val="2A2A2A"/>
        </w:rPr>
        <w:t xml:space="preserve">1. Πώς ζούσαν οι Εβραίοι πριν </w:t>
      </w:r>
      <w:r>
        <w:rPr>
          <w:rFonts w:ascii="Calibri" w:hAnsi="Calibri" w:cs="Calibri"/>
          <w:i/>
          <w:iCs/>
          <w:color w:val="2A2A2A"/>
        </w:rPr>
        <w:t xml:space="preserve">το Ολοκαύτωμα, </w:t>
      </w:r>
      <w:r w:rsidRPr="008319E2">
        <w:rPr>
          <w:rFonts w:ascii="Calibri" w:hAnsi="Calibri" w:cs="Calibri"/>
          <w:i/>
          <w:iCs/>
          <w:color w:val="2A2A2A"/>
        </w:rPr>
        <w:t xml:space="preserve">2. </w:t>
      </w:r>
      <w:r w:rsidRPr="00470D18">
        <w:rPr>
          <w:rFonts w:ascii="Calibri" w:hAnsi="Calibri" w:cs="Calibri"/>
          <w:i/>
          <w:iCs/>
          <w:color w:val="2A2A2A"/>
        </w:rPr>
        <w:t>T</w:t>
      </w:r>
      <w:r w:rsidRPr="008319E2">
        <w:rPr>
          <w:rFonts w:ascii="Calibri" w:hAnsi="Calibri" w:cs="Calibri"/>
          <w:i/>
          <w:iCs/>
          <w:color w:val="2A2A2A"/>
        </w:rPr>
        <w:t xml:space="preserve">ι συνέβη κατά τη διάρκεια </w:t>
      </w:r>
      <w:r>
        <w:rPr>
          <w:rFonts w:ascii="Calibri" w:hAnsi="Calibri" w:cs="Calibri"/>
          <w:i/>
          <w:iCs/>
          <w:color w:val="2A2A2A"/>
        </w:rPr>
        <w:t xml:space="preserve">του Ολοκαυτώματος, </w:t>
      </w:r>
      <w:r w:rsidRPr="008319E2">
        <w:rPr>
          <w:rFonts w:ascii="Calibri" w:hAnsi="Calibri" w:cs="Calibri"/>
          <w:i/>
          <w:iCs/>
          <w:color w:val="2A2A2A"/>
        </w:rPr>
        <w:t>3. Πώς έζησαν μετά το Ολοκαύτωμα</w:t>
      </w:r>
      <w:r>
        <w:rPr>
          <w:rFonts w:ascii="Calibri" w:hAnsi="Calibri" w:cs="Calibri"/>
          <w:i/>
          <w:iCs/>
          <w:color w:val="2A2A2A"/>
        </w:rPr>
        <w:t xml:space="preserve">. </w:t>
      </w:r>
      <w:r w:rsidRPr="00363F1A">
        <w:rPr>
          <w:rFonts w:ascii="Calibri" w:hAnsi="Calibri" w:cs="Calibri"/>
          <w:color w:val="2A2A2A"/>
        </w:rPr>
        <w:t>Επίσης</w:t>
      </w:r>
      <w:r>
        <w:rPr>
          <w:rFonts w:ascii="Calibri" w:hAnsi="Calibri" w:cs="Calibri"/>
          <w:color w:val="2A2A2A"/>
        </w:rPr>
        <w:t xml:space="preserve">, επικεντρώνουμε </w:t>
      </w:r>
      <w:r w:rsidRPr="008319E2">
        <w:rPr>
          <w:rFonts w:ascii="Calibri" w:hAnsi="Calibri" w:cs="Calibri"/>
          <w:i/>
          <w:iCs/>
          <w:color w:val="2A2A2A"/>
        </w:rPr>
        <w:t xml:space="preserve"> </w:t>
      </w:r>
      <w:r>
        <w:rPr>
          <w:rFonts w:ascii="Calibri" w:hAnsi="Calibri" w:cs="Calibri"/>
          <w:i/>
          <w:iCs/>
          <w:color w:val="2A2A2A"/>
        </w:rPr>
        <w:t>σ</w:t>
      </w:r>
      <w:r w:rsidRPr="008319E2">
        <w:rPr>
          <w:rFonts w:ascii="Calibri" w:hAnsi="Calibri" w:cs="Calibri"/>
          <w:i/>
          <w:iCs/>
          <w:color w:val="2A2A2A"/>
        </w:rPr>
        <w:t>τις «</w:t>
      </w:r>
      <w:r w:rsidRPr="00AE58F6">
        <w:rPr>
          <w:rFonts w:ascii="Calibri" w:hAnsi="Calibri" w:cs="Calibri"/>
          <w:b/>
          <w:bCs/>
          <w:i/>
          <w:iCs/>
          <w:color w:val="2A2A2A"/>
        </w:rPr>
        <w:t>αδιέξοδες επιλογές</w:t>
      </w:r>
      <w:r w:rsidRPr="008319E2">
        <w:rPr>
          <w:rFonts w:ascii="Calibri" w:hAnsi="Calibri" w:cs="Calibri"/>
          <w:i/>
          <w:iCs/>
          <w:color w:val="2A2A2A"/>
        </w:rPr>
        <w:t>» (</w:t>
      </w:r>
      <w:r w:rsidRPr="00470D18">
        <w:rPr>
          <w:rFonts w:ascii="Calibri" w:hAnsi="Calibri" w:cs="Calibri"/>
          <w:i/>
          <w:iCs/>
          <w:color w:val="2A2A2A"/>
        </w:rPr>
        <w:t>choiceless</w:t>
      </w:r>
      <w:r w:rsidRPr="008319E2">
        <w:rPr>
          <w:rFonts w:ascii="Calibri" w:hAnsi="Calibri" w:cs="Calibri"/>
          <w:i/>
          <w:iCs/>
          <w:color w:val="2A2A2A"/>
        </w:rPr>
        <w:t xml:space="preserve"> </w:t>
      </w:r>
      <w:r w:rsidRPr="00470D18">
        <w:rPr>
          <w:rFonts w:ascii="Calibri" w:hAnsi="Calibri" w:cs="Calibri"/>
          <w:i/>
          <w:iCs/>
          <w:color w:val="2A2A2A"/>
        </w:rPr>
        <w:t>choices</w:t>
      </w:r>
      <w:r w:rsidRPr="008319E2">
        <w:rPr>
          <w:rFonts w:ascii="Calibri" w:hAnsi="Calibri" w:cs="Calibri"/>
          <w:i/>
          <w:iCs/>
          <w:color w:val="2A2A2A"/>
        </w:rPr>
        <w:t>) των θυμάτων (αντικρούεται με επιχειρήματα και τεκμήρια η στερεότυπη προσέγγιση: οι εβραίοι  δεν αντιστάθηκαν και προχώρησαν στο θάνατο «ως  πρόβατα επί σφαγή»)</w:t>
      </w:r>
    </w:p>
    <w:p w:rsidR="00A8709B" w:rsidRDefault="00A8709B" w:rsidP="00470D18">
      <w:pPr>
        <w:pStyle w:val="NormalWeb"/>
        <w:shd w:val="clear" w:color="auto" w:fill="FFFFFF"/>
        <w:spacing w:line="360" w:lineRule="atLeast"/>
        <w:ind w:left="-142" w:firstLine="426"/>
        <w:jc w:val="both"/>
        <w:rPr>
          <w:rFonts w:ascii="Calibri" w:hAnsi="Calibri" w:cs="Calibri"/>
          <w:color w:val="2A2A2A"/>
        </w:rPr>
      </w:pPr>
      <w:r w:rsidRPr="00A2158C">
        <w:rPr>
          <w:rFonts w:ascii="Calibri" w:hAnsi="Calibri" w:cs="Calibri"/>
          <w:color w:val="2A2A2A"/>
        </w:rPr>
        <w:t xml:space="preserve">Η </w:t>
      </w:r>
      <w:r w:rsidRPr="004F5F78">
        <w:rPr>
          <w:rFonts w:ascii="Calibri" w:hAnsi="Calibri" w:cs="Calibri"/>
          <w:b/>
          <w:bCs/>
          <w:color w:val="2A2A2A"/>
        </w:rPr>
        <w:t>μεθοδολογία</w:t>
      </w:r>
      <w:r w:rsidRPr="00A2158C">
        <w:rPr>
          <w:rFonts w:ascii="Calibri" w:hAnsi="Calibri" w:cs="Calibri"/>
          <w:color w:val="2A2A2A"/>
        </w:rPr>
        <w:t xml:space="preserve"> προσέγγισης του θέματος βασίζεται, σύμφωνα </w:t>
      </w:r>
      <w:r>
        <w:rPr>
          <w:rFonts w:ascii="Calibri" w:hAnsi="Calibri" w:cs="Calibri"/>
          <w:color w:val="2A2A2A"/>
        </w:rPr>
        <w:t xml:space="preserve">και </w:t>
      </w:r>
      <w:r w:rsidRPr="00A2158C">
        <w:rPr>
          <w:rFonts w:ascii="Calibri" w:hAnsi="Calibri" w:cs="Calibri"/>
          <w:color w:val="2A2A2A"/>
        </w:rPr>
        <w:t>με την πρόταση του Δ. Μαυροσκούφη</w:t>
      </w:r>
      <w:r>
        <w:rPr>
          <w:rFonts w:ascii="Calibri" w:hAnsi="Calibri" w:cs="Calibri"/>
          <w:color w:val="2A2A2A"/>
        </w:rPr>
        <w:t xml:space="preserve"> (βλ. σχετικά στην παρούσα έκδοση)</w:t>
      </w:r>
      <w:r w:rsidRPr="00A2158C">
        <w:rPr>
          <w:rFonts w:ascii="Calibri" w:hAnsi="Calibri" w:cs="Calibri"/>
          <w:color w:val="2A2A2A"/>
        </w:rPr>
        <w:t xml:space="preserve">, στα εξής στάδια: </w:t>
      </w:r>
      <w:r w:rsidRPr="0055057F">
        <w:rPr>
          <w:rFonts w:ascii="Calibri" w:hAnsi="Calibri" w:cs="Calibri"/>
          <w:i/>
          <w:iCs/>
          <w:color w:val="2A2A2A"/>
        </w:rPr>
        <w:t>προσδιορισμός του θέματος, εισαγωγή στο ιστορικό πλαίσιο, διαμόρφωση σχεδίου εργασίας</w:t>
      </w:r>
      <w:r w:rsidRPr="003E5F5D">
        <w:rPr>
          <w:rFonts w:ascii="Calibri" w:hAnsi="Calibri" w:cs="Calibri"/>
          <w:i/>
          <w:iCs/>
          <w:color w:val="2A2A2A"/>
        </w:rPr>
        <w:t xml:space="preserve"> </w:t>
      </w:r>
      <w:r w:rsidRPr="0055057F">
        <w:rPr>
          <w:rFonts w:ascii="Calibri" w:hAnsi="Calibri" w:cs="Calibri"/>
          <w:i/>
          <w:iCs/>
          <w:color w:val="2A2A2A"/>
        </w:rPr>
        <w:t>/ διδακτικού σεναρίου, διατύπωση θεμελιωδών υποθέσεων εργασίας / διδακτικών στόχων, επιλογή και αξιοποίηση πηγών, διατύπωση ερωτημάτων, σύγκριση και διασταύρωση πηγών, βιωματικές προσεγγίσεις, σύνθεση αφηγηματικού κειμένου στο οποίο θα ενσωματώνονται τα αποτελέσματα της εργασίας, παρουσίαση της εργασίας με πολυτροπικά μέσα, συζήτηση, αναστοχασμός</w:t>
      </w:r>
      <w:r w:rsidRPr="00A2158C">
        <w:rPr>
          <w:rFonts w:ascii="Calibri" w:hAnsi="Calibri" w:cs="Calibri"/>
          <w:color w:val="2A2A2A"/>
        </w:rPr>
        <w:t xml:space="preserve">. </w:t>
      </w:r>
    </w:p>
    <w:p w:rsidR="00A8709B" w:rsidRPr="00A2158C" w:rsidRDefault="00A8709B" w:rsidP="00470D18">
      <w:pPr>
        <w:pStyle w:val="NormalWeb"/>
        <w:shd w:val="clear" w:color="auto" w:fill="FFFFFF"/>
        <w:spacing w:line="360" w:lineRule="atLeast"/>
        <w:ind w:left="-142" w:firstLine="426"/>
        <w:jc w:val="both"/>
        <w:rPr>
          <w:rFonts w:ascii="Calibri" w:hAnsi="Calibri" w:cs="Calibri"/>
          <w:color w:val="2A2A2A"/>
        </w:rPr>
      </w:pPr>
      <w:r w:rsidRPr="004F5F78">
        <w:rPr>
          <w:rFonts w:ascii="Calibri" w:hAnsi="Calibri" w:cs="Calibri"/>
          <w:b/>
          <w:bCs/>
          <w:color w:val="2A2A2A"/>
        </w:rPr>
        <w:t>Η αξιοποίηση των πηγών</w:t>
      </w:r>
      <w:r>
        <w:rPr>
          <w:rFonts w:ascii="Calibri" w:hAnsi="Calibri" w:cs="Calibri"/>
          <w:color w:val="2A2A2A"/>
        </w:rPr>
        <w:t xml:space="preserve">: μέσα από μια πλειάδα και ποικιλία πηγών επιλέγονται κάθε φορά αυτές οι οποίες εξυπηρετούν τους διδακτικούς στόχους και τη στοχευμένη διερεύνηση πτυχών των υπό εξέταση θεμάτων. Στη συγκεκριμένη διδακτική προσέγγιση ενδιαφέρουν: </w:t>
      </w:r>
      <w:r w:rsidRPr="00A2158C">
        <w:rPr>
          <w:rFonts w:ascii="Calibri" w:hAnsi="Calibri" w:cs="Calibri"/>
          <w:color w:val="2A2A2A"/>
        </w:rPr>
        <w:t>πρωτογενείς</w:t>
      </w:r>
      <w:r>
        <w:rPr>
          <w:rFonts w:ascii="Calibri" w:hAnsi="Calibri" w:cs="Calibri"/>
          <w:color w:val="2A2A2A"/>
        </w:rPr>
        <w:t xml:space="preserve"> πηγές,</w:t>
      </w:r>
      <w:r w:rsidRPr="00A2158C">
        <w:rPr>
          <w:rFonts w:ascii="Calibri" w:hAnsi="Calibri" w:cs="Calibri"/>
          <w:color w:val="2A2A2A"/>
        </w:rPr>
        <w:t xml:space="preserve"> μαρτυρίες, δευτερογενείς προσεγγίσεις, </w:t>
      </w:r>
      <w:r>
        <w:rPr>
          <w:rFonts w:ascii="Calibri" w:hAnsi="Calibri" w:cs="Calibri"/>
          <w:color w:val="2A2A2A"/>
        </w:rPr>
        <w:t>λογοτεχνία – κυρίως στρατοπεδική,</w:t>
      </w:r>
      <w:r w:rsidRPr="00A2158C">
        <w:rPr>
          <w:rFonts w:ascii="Calibri" w:hAnsi="Calibri" w:cs="Calibri"/>
          <w:color w:val="2A2A2A"/>
        </w:rPr>
        <w:t xml:space="preserve"> οπτικοακουστικό</w:t>
      </w:r>
      <w:r>
        <w:rPr>
          <w:rFonts w:ascii="Calibri" w:hAnsi="Calibri" w:cs="Calibri"/>
          <w:color w:val="2A2A2A"/>
        </w:rPr>
        <w:t xml:space="preserve"> υλικό - </w:t>
      </w:r>
      <w:r w:rsidRPr="00A2158C">
        <w:rPr>
          <w:rFonts w:ascii="Calibri" w:hAnsi="Calibri" w:cs="Calibri"/>
          <w:color w:val="2A2A2A"/>
        </w:rPr>
        <w:t xml:space="preserve">φωτογραφίες, αποσπάσματα από τα ντοκιμαντέρ «Νύχτα και Καταχνιά» του </w:t>
      </w:r>
      <w:r w:rsidRPr="00A2158C">
        <w:rPr>
          <w:rFonts w:ascii="Calibri" w:hAnsi="Calibri" w:cs="Calibri"/>
          <w:color w:val="2A2A2A"/>
          <w:lang w:val="en-US"/>
        </w:rPr>
        <w:t>Alain</w:t>
      </w:r>
      <w:r w:rsidRPr="00A2158C">
        <w:rPr>
          <w:rFonts w:ascii="Calibri" w:hAnsi="Calibri" w:cs="Calibri"/>
          <w:color w:val="2A2A2A"/>
        </w:rPr>
        <w:t xml:space="preserve"> </w:t>
      </w:r>
      <w:r w:rsidRPr="00A2158C">
        <w:rPr>
          <w:rFonts w:ascii="Calibri" w:hAnsi="Calibri" w:cs="Calibri"/>
          <w:color w:val="2A2A2A"/>
          <w:lang w:val="en-US"/>
        </w:rPr>
        <w:t>Resnais</w:t>
      </w:r>
      <w:r w:rsidRPr="00A2158C">
        <w:rPr>
          <w:rFonts w:ascii="Calibri" w:hAnsi="Calibri" w:cs="Calibri"/>
          <w:color w:val="2A2A2A"/>
        </w:rPr>
        <w:t>, “</w:t>
      </w:r>
      <w:r w:rsidRPr="00A2158C">
        <w:rPr>
          <w:rFonts w:ascii="Calibri" w:hAnsi="Calibri" w:cs="Calibri"/>
          <w:color w:val="2A2A2A"/>
          <w:lang w:val="en-US"/>
        </w:rPr>
        <w:t>Shoah</w:t>
      </w:r>
      <w:r w:rsidRPr="00A2158C">
        <w:rPr>
          <w:rFonts w:ascii="Calibri" w:hAnsi="Calibri" w:cs="Calibri"/>
          <w:color w:val="2A2A2A"/>
        </w:rPr>
        <w:t xml:space="preserve">” του </w:t>
      </w:r>
      <w:r w:rsidRPr="00A2158C">
        <w:rPr>
          <w:rFonts w:ascii="Calibri" w:hAnsi="Calibri" w:cs="Calibri"/>
          <w:color w:val="2A2A2A"/>
          <w:lang w:val="en-US"/>
        </w:rPr>
        <w:t>Claude</w:t>
      </w:r>
      <w:r w:rsidRPr="00A2158C">
        <w:rPr>
          <w:rFonts w:ascii="Calibri" w:hAnsi="Calibri" w:cs="Calibri"/>
          <w:color w:val="2A2A2A"/>
        </w:rPr>
        <w:t xml:space="preserve"> </w:t>
      </w:r>
      <w:r w:rsidRPr="00A2158C">
        <w:rPr>
          <w:rFonts w:ascii="Calibri" w:hAnsi="Calibri" w:cs="Calibri"/>
          <w:color w:val="2A2A2A"/>
          <w:lang w:val="en-US"/>
        </w:rPr>
        <w:t>Lanzeman</w:t>
      </w:r>
      <w:r>
        <w:rPr>
          <w:rStyle w:val="FootnoteReference"/>
          <w:rFonts w:ascii="Calibri" w:hAnsi="Calibri" w:cs="Calibri"/>
          <w:color w:val="2A2A2A"/>
          <w:lang w:val="en-US"/>
        </w:rPr>
        <w:footnoteReference w:id="14"/>
      </w:r>
      <w:r w:rsidRPr="00A2158C">
        <w:rPr>
          <w:rFonts w:ascii="Calibri" w:hAnsi="Calibri" w:cs="Calibri"/>
          <w:color w:val="2A2A2A"/>
        </w:rPr>
        <w:t>, αποσπάσματα κινηματογραφικού υλικού</w:t>
      </w:r>
      <w:r>
        <w:rPr>
          <w:rFonts w:ascii="Calibri" w:hAnsi="Calibri" w:cs="Calibri"/>
          <w:color w:val="2A2A2A"/>
        </w:rPr>
        <w:t xml:space="preserve"> / </w:t>
      </w:r>
      <w:r w:rsidRPr="00A2158C">
        <w:rPr>
          <w:rFonts w:ascii="Calibri" w:hAnsi="Calibri" w:cs="Calibri"/>
          <w:color w:val="2A2A2A"/>
        </w:rPr>
        <w:t>φιλμ ως αφόρμηση</w:t>
      </w:r>
      <w:r>
        <w:rPr>
          <w:rFonts w:ascii="Calibri" w:hAnsi="Calibri" w:cs="Calibri"/>
          <w:color w:val="2A2A2A"/>
        </w:rPr>
        <w:t xml:space="preserve"> για διατύπωση ερωτημάτων και</w:t>
      </w:r>
      <w:r w:rsidRPr="00A2158C">
        <w:rPr>
          <w:rFonts w:ascii="Calibri" w:hAnsi="Calibri" w:cs="Calibri"/>
          <w:color w:val="2A2A2A"/>
        </w:rPr>
        <w:t xml:space="preserve"> πρόκληση προβληματισμού: «Τα παιδιά του Σουίγκ», «Σόφι Σολ», </w:t>
      </w:r>
      <w:r>
        <w:rPr>
          <w:rFonts w:ascii="Calibri" w:hAnsi="Calibri" w:cs="Calibri"/>
          <w:color w:val="2A2A2A"/>
        </w:rPr>
        <w:t xml:space="preserve">«Η σύνοδος του </w:t>
      </w:r>
      <w:r>
        <w:rPr>
          <w:rFonts w:ascii="Calibri" w:hAnsi="Calibri" w:cs="Calibri"/>
          <w:color w:val="2A2A2A"/>
          <w:lang w:val="en-US"/>
        </w:rPr>
        <w:t>Wanzee</w:t>
      </w:r>
      <w:r>
        <w:rPr>
          <w:rFonts w:ascii="Calibri" w:hAnsi="Calibri" w:cs="Calibri"/>
          <w:color w:val="2A2A2A"/>
        </w:rPr>
        <w:t>»</w:t>
      </w:r>
      <w:r w:rsidRPr="00473ECA">
        <w:rPr>
          <w:rFonts w:ascii="Calibri" w:hAnsi="Calibri" w:cs="Calibri"/>
          <w:color w:val="2A2A2A"/>
        </w:rPr>
        <w:t xml:space="preserve">, </w:t>
      </w:r>
      <w:r w:rsidRPr="00A2158C">
        <w:rPr>
          <w:rFonts w:ascii="Calibri" w:hAnsi="Calibri" w:cs="Calibri"/>
          <w:color w:val="2A2A2A"/>
        </w:rPr>
        <w:t xml:space="preserve">«Αμήν», «Λίστα του Σίντλερ», «Η ζωή είναι ωραία», «Ο πιανίστας», </w:t>
      </w:r>
      <w:r>
        <w:rPr>
          <w:rFonts w:ascii="Calibri" w:hAnsi="Calibri" w:cs="Calibri"/>
          <w:color w:val="2A2A2A"/>
        </w:rPr>
        <w:t>«Η εκλογή της Σόφι»,</w:t>
      </w:r>
      <w:r w:rsidRPr="00A2158C">
        <w:rPr>
          <w:rFonts w:ascii="Calibri" w:hAnsi="Calibri" w:cs="Calibri"/>
          <w:color w:val="2A2A2A"/>
        </w:rPr>
        <w:t xml:space="preserve"> «Σφραγισμένα χείλη», «Φιλιά εις τα παιδιά»</w:t>
      </w:r>
      <w:r>
        <w:rPr>
          <w:rFonts w:ascii="Calibri" w:hAnsi="Calibri" w:cs="Calibri"/>
          <w:color w:val="2A2A2A"/>
        </w:rPr>
        <w:t xml:space="preserve"> </w:t>
      </w:r>
      <w:r w:rsidRPr="00A2158C">
        <w:rPr>
          <w:rFonts w:ascii="Calibri" w:hAnsi="Calibri" w:cs="Calibri"/>
          <w:color w:val="2A2A2A"/>
        </w:rPr>
        <w:t xml:space="preserve">κ.ά., ανάλογα με </w:t>
      </w:r>
      <w:r>
        <w:rPr>
          <w:rFonts w:ascii="Calibri" w:hAnsi="Calibri" w:cs="Calibri"/>
          <w:color w:val="2A2A2A"/>
        </w:rPr>
        <w:t xml:space="preserve">τον ειδικό στόχο, </w:t>
      </w:r>
      <w:r w:rsidRPr="00A2158C">
        <w:rPr>
          <w:rFonts w:ascii="Calibri" w:hAnsi="Calibri" w:cs="Calibri"/>
          <w:color w:val="2A2A2A"/>
        </w:rPr>
        <w:t>την ηλικία και το επίπεδο των μαθητών</w:t>
      </w:r>
      <w:r>
        <w:rPr>
          <w:rFonts w:ascii="Calibri" w:hAnsi="Calibri" w:cs="Calibri"/>
          <w:color w:val="2A2A2A"/>
        </w:rPr>
        <w:t>. Οι μ</w:t>
      </w:r>
      <w:r w:rsidRPr="00A2158C">
        <w:rPr>
          <w:rFonts w:ascii="Calibri" w:hAnsi="Calibri" w:cs="Calibri"/>
          <w:color w:val="2A2A2A"/>
        </w:rPr>
        <w:t>αρτυρίες επιζώντων</w:t>
      </w:r>
      <w:r>
        <w:rPr>
          <w:rFonts w:ascii="Calibri" w:hAnsi="Calibri" w:cs="Calibri"/>
          <w:color w:val="2A2A2A"/>
        </w:rPr>
        <w:t xml:space="preserve"> αποτελούν σημαντική πηγή - είτε με τη μορφή ανάγνωσης κειμένων είτε με τη μορφή πρόσληψης οπτικοακουστικού υλικού</w:t>
      </w:r>
      <w:r w:rsidRPr="00A2158C">
        <w:rPr>
          <w:rFonts w:ascii="Calibri" w:hAnsi="Calibri" w:cs="Calibri"/>
          <w:color w:val="2A2A2A"/>
        </w:rPr>
        <w:t xml:space="preserve">. </w:t>
      </w:r>
      <w:r>
        <w:rPr>
          <w:rFonts w:ascii="Calibri" w:hAnsi="Calibri" w:cs="Calibri"/>
          <w:color w:val="2A2A2A"/>
        </w:rPr>
        <w:t>Οι περιγραφές του ανείπωτου μαρτυρίου και του ασύλληπτου τόπου, οι σιωπές και οι παύσεις</w:t>
      </w:r>
      <w:r w:rsidRPr="00A2158C">
        <w:rPr>
          <w:rFonts w:ascii="Calibri" w:hAnsi="Calibri" w:cs="Calibri"/>
          <w:color w:val="2A2A2A"/>
        </w:rPr>
        <w:t xml:space="preserve">, </w:t>
      </w:r>
      <w:r>
        <w:rPr>
          <w:rFonts w:ascii="Calibri" w:hAnsi="Calibri" w:cs="Calibri"/>
          <w:color w:val="2A2A2A"/>
        </w:rPr>
        <w:t xml:space="preserve">οι απόπειρες ερμηνείας του παραλόγου και </w:t>
      </w:r>
      <w:r w:rsidRPr="00A2158C">
        <w:rPr>
          <w:rFonts w:ascii="Calibri" w:hAnsi="Calibri" w:cs="Calibri"/>
          <w:color w:val="2A2A2A"/>
        </w:rPr>
        <w:t xml:space="preserve">διαχείρισης του τραύματος, </w:t>
      </w:r>
      <w:r>
        <w:rPr>
          <w:rFonts w:ascii="Calibri" w:hAnsi="Calibri" w:cs="Calibri"/>
          <w:color w:val="2A2A2A"/>
        </w:rPr>
        <w:t xml:space="preserve">οι </w:t>
      </w:r>
      <w:r w:rsidRPr="00A2158C">
        <w:rPr>
          <w:rFonts w:ascii="Calibri" w:hAnsi="Calibri" w:cs="Calibri"/>
          <w:color w:val="2A2A2A"/>
        </w:rPr>
        <w:t>ενοχές για την επιβίωση</w:t>
      </w:r>
      <w:r>
        <w:rPr>
          <w:rFonts w:ascii="Calibri" w:hAnsi="Calibri" w:cs="Calibri"/>
          <w:color w:val="2A2A2A"/>
        </w:rPr>
        <w:t xml:space="preserve"> αποτελούν εκρηκτικό υλικό προς διαχείριση. </w:t>
      </w:r>
      <w:r w:rsidRPr="00A2158C">
        <w:rPr>
          <w:rFonts w:ascii="Calibri" w:hAnsi="Calibri" w:cs="Calibri"/>
          <w:color w:val="2A2A2A"/>
        </w:rPr>
        <w:t xml:space="preserve">Δεν επενδύουμε στη φρίκη, θέτουμε και προκαλούμε ερωτήματα </w:t>
      </w:r>
      <w:r>
        <w:rPr>
          <w:rFonts w:ascii="Calibri" w:hAnsi="Calibri" w:cs="Calibri"/>
          <w:color w:val="2A2A2A"/>
        </w:rPr>
        <w:t xml:space="preserve">για </w:t>
      </w:r>
      <w:r w:rsidRPr="00A2158C">
        <w:rPr>
          <w:rFonts w:ascii="Calibri" w:hAnsi="Calibri" w:cs="Calibri"/>
          <w:color w:val="2A2A2A"/>
        </w:rPr>
        <w:t>α</w:t>
      </w:r>
      <w:r>
        <w:rPr>
          <w:rFonts w:ascii="Calibri" w:hAnsi="Calibri" w:cs="Calibri"/>
          <w:color w:val="2A2A2A"/>
        </w:rPr>
        <w:t>ναστοχασμό. Ε</w:t>
      </w:r>
      <w:r w:rsidRPr="00A2158C">
        <w:rPr>
          <w:rFonts w:ascii="Calibri" w:hAnsi="Calibri" w:cs="Calibri"/>
          <w:color w:val="2A2A2A"/>
        </w:rPr>
        <w:t>νδείκνυνται οι βιωματικές και διερευνητικές προσεγγίσεις του θέματος</w:t>
      </w:r>
      <w:r>
        <w:rPr>
          <w:rFonts w:ascii="Calibri" w:hAnsi="Calibri" w:cs="Calibri"/>
          <w:color w:val="2A2A2A"/>
        </w:rPr>
        <w:t xml:space="preserve"> – ε</w:t>
      </w:r>
      <w:r w:rsidRPr="00A2158C">
        <w:rPr>
          <w:rFonts w:ascii="Calibri" w:hAnsi="Calibri" w:cs="Calibri"/>
          <w:color w:val="2A2A2A"/>
        </w:rPr>
        <w:t>παναλαμβάνουμε</w:t>
      </w:r>
      <w:r>
        <w:rPr>
          <w:rFonts w:ascii="Calibri" w:hAnsi="Calibri" w:cs="Calibri"/>
          <w:color w:val="2A2A2A"/>
        </w:rPr>
        <w:t xml:space="preserve"> όμως</w:t>
      </w:r>
      <w:r w:rsidRPr="00A2158C">
        <w:rPr>
          <w:rFonts w:ascii="Calibri" w:hAnsi="Calibri" w:cs="Calibri"/>
          <w:color w:val="2A2A2A"/>
        </w:rPr>
        <w:t xml:space="preserve">: η επιλογή, διαχείριση και πραγμάτευση του υλικού θα πρέπει να γίνεται με μεγάλη προσοχή, αφού </w:t>
      </w:r>
      <w:r>
        <w:rPr>
          <w:rFonts w:ascii="Calibri" w:hAnsi="Calibri" w:cs="Calibri"/>
          <w:color w:val="2A2A2A"/>
        </w:rPr>
        <w:t>πρέπει</w:t>
      </w:r>
      <w:r w:rsidRPr="00A2158C">
        <w:rPr>
          <w:rFonts w:ascii="Calibri" w:hAnsi="Calibri" w:cs="Calibri"/>
          <w:color w:val="2A2A2A"/>
        </w:rPr>
        <w:t xml:space="preserve"> να </w:t>
      </w:r>
      <w:r>
        <w:rPr>
          <w:rFonts w:ascii="Calibri" w:hAnsi="Calibri" w:cs="Calibri"/>
          <w:color w:val="2A2A2A"/>
        </w:rPr>
        <w:t>προσεγγίσουμε ιδιαίτερα</w:t>
      </w:r>
      <w:r w:rsidRPr="00A2158C">
        <w:rPr>
          <w:rFonts w:ascii="Calibri" w:hAnsi="Calibri" w:cs="Calibri"/>
          <w:color w:val="2A2A2A"/>
        </w:rPr>
        <w:t xml:space="preserve"> ευαίσθητα και τραυματικά γεγονότα.</w:t>
      </w:r>
      <w:r>
        <w:rPr>
          <w:rFonts w:ascii="Calibri" w:hAnsi="Calibri" w:cs="Calibri"/>
          <w:color w:val="2A2A2A"/>
        </w:rPr>
        <w:t xml:space="preserve"> Οι προσεγγίσεις είναι δ</w:t>
      </w:r>
      <w:r w:rsidRPr="00A2158C">
        <w:rPr>
          <w:rFonts w:ascii="Calibri" w:hAnsi="Calibri" w:cs="Calibri"/>
          <w:color w:val="2A2A2A"/>
        </w:rPr>
        <w:t>ιαθεματικές</w:t>
      </w:r>
      <w:r>
        <w:rPr>
          <w:rFonts w:ascii="Calibri" w:hAnsi="Calibri" w:cs="Calibri"/>
          <w:color w:val="2A2A2A"/>
        </w:rPr>
        <w:t>, αφού συμπίπτουν με θεματικές άλλων αντικειμένων όπως: Γλώσσα και Λογοτεχνία</w:t>
      </w:r>
      <w:r w:rsidRPr="00A2158C">
        <w:rPr>
          <w:rFonts w:ascii="Calibri" w:hAnsi="Calibri" w:cs="Calibri"/>
          <w:color w:val="2A2A2A"/>
        </w:rPr>
        <w:t xml:space="preserve"> (Επιστήμη και ηθική, προπαγάνδα και εκπαίδευση, δημοκρατία και ελευθερία του λόγου, </w:t>
      </w:r>
      <w:r>
        <w:rPr>
          <w:rFonts w:ascii="Calibri" w:hAnsi="Calibri" w:cs="Calibri"/>
          <w:color w:val="2A2A2A"/>
        </w:rPr>
        <w:t>στρατοπεδική λογοτεχνία,</w:t>
      </w:r>
      <w:r w:rsidRPr="00A2158C">
        <w:rPr>
          <w:rFonts w:ascii="Calibri" w:hAnsi="Calibri" w:cs="Calibri"/>
          <w:color w:val="2A2A2A"/>
        </w:rPr>
        <w:t xml:space="preserve"> τέχνη και αναπαραστάσεις</w:t>
      </w:r>
      <w:r>
        <w:rPr>
          <w:rFonts w:ascii="Calibri" w:hAnsi="Calibri" w:cs="Calibri"/>
          <w:color w:val="2A2A2A"/>
        </w:rPr>
        <w:t xml:space="preserve"> του θέματος)</w:t>
      </w:r>
      <w:r w:rsidRPr="00A2158C">
        <w:rPr>
          <w:rFonts w:ascii="Calibri" w:hAnsi="Calibri" w:cs="Calibri"/>
          <w:color w:val="2A2A2A"/>
        </w:rPr>
        <w:t xml:space="preserve">, </w:t>
      </w:r>
      <w:r>
        <w:rPr>
          <w:rFonts w:ascii="Calibri" w:hAnsi="Calibri" w:cs="Calibri"/>
          <w:color w:val="2A2A2A"/>
        </w:rPr>
        <w:t xml:space="preserve">Φιλοσοφία και </w:t>
      </w:r>
      <w:r w:rsidRPr="00A2158C">
        <w:rPr>
          <w:rFonts w:ascii="Calibri" w:hAnsi="Calibri" w:cs="Calibri"/>
          <w:color w:val="2A2A2A"/>
        </w:rPr>
        <w:t>Θρησκ</w:t>
      </w:r>
      <w:r>
        <w:rPr>
          <w:rFonts w:ascii="Calibri" w:hAnsi="Calibri" w:cs="Calibri"/>
          <w:color w:val="2A2A2A"/>
        </w:rPr>
        <w:t xml:space="preserve">ευτικά (ηθική και ευθύνη - </w:t>
      </w:r>
      <w:r w:rsidRPr="00A2158C">
        <w:rPr>
          <w:rFonts w:ascii="Calibri" w:hAnsi="Calibri" w:cs="Calibri"/>
          <w:color w:val="2A2A2A"/>
        </w:rPr>
        <w:t>ρόλος επίσημης εκκλησίας</w:t>
      </w:r>
      <w:r>
        <w:rPr>
          <w:rFonts w:ascii="Calibri" w:hAnsi="Calibri" w:cs="Calibri"/>
          <w:color w:val="2A2A2A"/>
        </w:rPr>
        <w:t xml:space="preserve"> και άλλων εκκλησιών)</w:t>
      </w:r>
      <w:r w:rsidRPr="00A2158C">
        <w:rPr>
          <w:rFonts w:ascii="Calibri" w:hAnsi="Calibri" w:cs="Calibri"/>
          <w:color w:val="2A2A2A"/>
        </w:rPr>
        <w:t xml:space="preserve">, </w:t>
      </w:r>
      <w:r>
        <w:rPr>
          <w:rFonts w:ascii="Calibri" w:hAnsi="Calibri" w:cs="Calibri"/>
          <w:color w:val="2A2A2A"/>
        </w:rPr>
        <w:t xml:space="preserve">Χημεία (χρήση αερίου </w:t>
      </w:r>
      <w:r w:rsidRPr="00A2158C">
        <w:rPr>
          <w:rFonts w:ascii="Calibri" w:hAnsi="Calibri" w:cs="Calibri"/>
          <w:color w:val="2A2A2A"/>
          <w:lang w:val="en-US"/>
        </w:rPr>
        <w:t>cyclon</w:t>
      </w:r>
      <w:r w:rsidRPr="00A2158C">
        <w:rPr>
          <w:rFonts w:ascii="Calibri" w:hAnsi="Calibri" w:cs="Calibri"/>
          <w:color w:val="2A2A2A"/>
        </w:rPr>
        <w:t xml:space="preserve"> </w:t>
      </w:r>
      <w:r w:rsidRPr="00A2158C">
        <w:rPr>
          <w:rFonts w:ascii="Calibri" w:hAnsi="Calibri" w:cs="Calibri"/>
          <w:color w:val="2A2A2A"/>
          <w:lang w:val="en-US"/>
        </w:rPr>
        <w:t>B</w:t>
      </w:r>
      <w:r>
        <w:rPr>
          <w:rFonts w:ascii="Calibri" w:hAnsi="Calibri" w:cs="Calibri"/>
          <w:color w:val="2A2A2A"/>
        </w:rPr>
        <w:t>), Βιολογία (Ναζιστική ευγονική</w:t>
      </w:r>
      <w:r w:rsidRPr="00A2158C">
        <w:rPr>
          <w:rFonts w:ascii="Calibri" w:hAnsi="Calibri" w:cs="Calibri"/>
          <w:color w:val="2A2A2A"/>
        </w:rPr>
        <w:t>).</w:t>
      </w:r>
      <w:r>
        <w:rPr>
          <w:rFonts w:ascii="Calibri" w:hAnsi="Calibri" w:cs="Calibri"/>
          <w:color w:val="2A2A2A"/>
        </w:rPr>
        <w:t xml:space="preserve"> Πέρα από τις ώρες της Γενικής Ιστορίας (Γ΄ Γυμνασίου - Γ΄ Λυκείου), ιδανικό «χώρο» ανάπτυξης σχεδίου ερευνητικής εργασίας αποτελεί η Τοπική Ιστορία στη Γ΄ Γυμνασίου, κυρίως σε περιοχές όπου υπήρχαν ή υπάρχουν ακόμη εβραϊκές κοινότητες,</w:t>
      </w:r>
      <w:r w:rsidRPr="00A2158C">
        <w:rPr>
          <w:rFonts w:ascii="Calibri" w:hAnsi="Calibri" w:cs="Calibri"/>
          <w:color w:val="2A2A2A"/>
        </w:rPr>
        <w:t xml:space="preserve"> </w:t>
      </w:r>
      <w:r>
        <w:rPr>
          <w:rFonts w:ascii="Calibri" w:hAnsi="Calibri" w:cs="Calibri"/>
          <w:color w:val="2A2A2A"/>
        </w:rPr>
        <w:t>και οι ώρες της Ερευνητικής Εργασίας (</w:t>
      </w:r>
      <w:r w:rsidRPr="00A2158C">
        <w:rPr>
          <w:rFonts w:ascii="Calibri" w:hAnsi="Calibri" w:cs="Calibri"/>
          <w:color w:val="2A2A2A"/>
          <w:lang w:val="en-US"/>
        </w:rPr>
        <w:t>Project</w:t>
      </w:r>
      <w:r>
        <w:rPr>
          <w:rFonts w:ascii="Calibri" w:hAnsi="Calibri" w:cs="Calibri"/>
          <w:color w:val="2A2A2A"/>
        </w:rPr>
        <w:t xml:space="preserve">) για την Α΄ και Β΄ τάξη του Λυκείου. Η υπολογιστική τεχνολογία βοηθά με την αξιοποίηση </w:t>
      </w:r>
      <w:r w:rsidRPr="00A2158C">
        <w:rPr>
          <w:rFonts w:ascii="Calibri" w:hAnsi="Calibri" w:cs="Calibri"/>
          <w:color w:val="2A2A2A"/>
        </w:rPr>
        <w:t>εννοιολογικών χαρτών, συννεφόλεξων,</w:t>
      </w:r>
      <w:r>
        <w:rPr>
          <w:rFonts w:ascii="Calibri" w:hAnsi="Calibri" w:cs="Calibri"/>
          <w:color w:val="2A2A2A"/>
        </w:rPr>
        <w:t xml:space="preserve"> και σύνθετων, πολυτροπικών μορφών παρουσίασης</w:t>
      </w:r>
      <w:r>
        <w:rPr>
          <w:rStyle w:val="FootnoteReference"/>
          <w:rFonts w:ascii="Calibri" w:hAnsi="Calibri" w:cs="Calibri"/>
          <w:color w:val="2A2A2A"/>
        </w:rPr>
        <w:footnoteReference w:id="15"/>
      </w:r>
      <w:r>
        <w:rPr>
          <w:rFonts w:ascii="Calibri" w:hAnsi="Calibri" w:cs="Calibri"/>
          <w:color w:val="2A2A2A"/>
        </w:rPr>
        <w:t>. Τέλος, επισημαίνεται η σημασία και αναγκαιότητα</w:t>
      </w:r>
      <w:r w:rsidRPr="00A2158C">
        <w:rPr>
          <w:rFonts w:ascii="Calibri" w:hAnsi="Calibri" w:cs="Calibri"/>
          <w:color w:val="2A2A2A"/>
        </w:rPr>
        <w:t xml:space="preserve"> χρήση</w:t>
      </w:r>
      <w:r>
        <w:rPr>
          <w:rFonts w:ascii="Calibri" w:hAnsi="Calibri" w:cs="Calibri"/>
          <w:color w:val="2A2A2A"/>
        </w:rPr>
        <w:t>ς</w:t>
      </w:r>
      <w:r w:rsidRPr="00A2158C">
        <w:rPr>
          <w:rFonts w:ascii="Calibri" w:hAnsi="Calibri" w:cs="Calibri"/>
          <w:color w:val="2A2A2A"/>
        </w:rPr>
        <w:t xml:space="preserve"> φύλλων εργασίας κατά τη διάρκεια παρακολούθησης κινηματογραφικών ταινιών</w:t>
      </w:r>
      <w:r>
        <w:rPr>
          <w:rFonts w:ascii="Calibri" w:hAnsi="Calibri" w:cs="Calibri"/>
          <w:color w:val="2A2A2A"/>
        </w:rPr>
        <w:t xml:space="preserve"> ή κινηματογραφικού υλικού</w:t>
      </w:r>
      <w:r w:rsidRPr="00A2158C">
        <w:rPr>
          <w:rFonts w:ascii="Calibri" w:hAnsi="Calibri" w:cs="Calibri"/>
          <w:color w:val="2A2A2A"/>
        </w:rPr>
        <w:t>.</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sidRPr="000A0D50">
        <w:rPr>
          <w:rFonts w:ascii="Calibri" w:hAnsi="Calibri" w:cs="Calibri"/>
          <w:b/>
          <w:bCs/>
          <w:color w:val="2A2A2A"/>
        </w:rPr>
        <w:t>Οπτικός εναλφαβητισμός</w:t>
      </w:r>
      <w:r w:rsidRPr="00A2158C">
        <w:rPr>
          <w:rFonts w:ascii="Calibri" w:hAnsi="Calibri" w:cs="Calibri"/>
          <w:color w:val="2A2A2A"/>
        </w:rPr>
        <w:t xml:space="preserve">: </w:t>
      </w:r>
      <w:r>
        <w:rPr>
          <w:rFonts w:ascii="Calibri" w:hAnsi="Calibri" w:cs="Calibri"/>
          <w:color w:val="2A2A2A"/>
        </w:rPr>
        <w:t xml:space="preserve"> στην ιστορία του 20</w:t>
      </w:r>
      <w:r w:rsidRPr="000117CC">
        <w:rPr>
          <w:rFonts w:ascii="Calibri" w:hAnsi="Calibri" w:cs="Calibri"/>
          <w:color w:val="2A2A2A"/>
          <w:vertAlign w:val="superscript"/>
        </w:rPr>
        <w:t>ου</w:t>
      </w:r>
      <w:r>
        <w:rPr>
          <w:rFonts w:ascii="Calibri" w:hAnsi="Calibri" w:cs="Calibri"/>
          <w:color w:val="2A2A2A"/>
        </w:rPr>
        <w:t xml:space="preserve"> αιώνα καλό θα είναι να καθιερωθεί κάποιος </w:t>
      </w:r>
      <w:r w:rsidRPr="00A2158C">
        <w:rPr>
          <w:rFonts w:ascii="Calibri" w:hAnsi="Calibri" w:cs="Calibri"/>
          <w:color w:val="2A2A2A"/>
        </w:rPr>
        <w:t xml:space="preserve">«κανόνας» </w:t>
      </w:r>
      <w:r>
        <w:rPr>
          <w:rFonts w:ascii="Calibri" w:hAnsi="Calibri" w:cs="Calibri"/>
          <w:color w:val="2A2A2A"/>
        </w:rPr>
        <w:t xml:space="preserve">αναγνώρισης και ανάγνωσης μιας σειράς </w:t>
      </w:r>
      <w:r w:rsidRPr="00A2158C">
        <w:rPr>
          <w:rFonts w:ascii="Calibri" w:hAnsi="Calibri" w:cs="Calibri"/>
          <w:color w:val="2A2A2A"/>
        </w:rPr>
        <w:t xml:space="preserve">ιστορικών φωτογραφικών </w:t>
      </w:r>
      <w:r>
        <w:rPr>
          <w:rFonts w:ascii="Calibri" w:hAnsi="Calibri" w:cs="Calibri"/>
          <w:color w:val="2A2A2A"/>
        </w:rPr>
        <w:t>τεκμηρίων</w:t>
      </w:r>
      <w:r>
        <w:rPr>
          <w:rStyle w:val="FootnoteReference"/>
          <w:rFonts w:ascii="Calibri" w:hAnsi="Calibri" w:cs="Calibri"/>
          <w:color w:val="2A2A2A"/>
        </w:rPr>
        <w:footnoteReference w:id="16"/>
      </w:r>
      <w:r>
        <w:rPr>
          <w:rFonts w:ascii="Calibri" w:hAnsi="Calibri" w:cs="Calibri"/>
          <w:color w:val="2A2A2A"/>
        </w:rPr>
        <w:t>. Ενδεικτικά, για το θέμα του Ολοκαυτώματος, προτείνονται πασίγνωστες φωτογραφίες με σημεία αναφοράς τα παρακάτω</w:t>
      </w:r>
      <w:r w:rsidRPr="00A2158C">
        <w:rPr>
          <w:rFonts w:ascii="Calibri" w:hAnsi="Calibri" w:cs="Calibri"/>
          <w:color w:val="2A2A2A"/>
        </w:rPr>
        <w:t xml:space="preserve">: </w:t>
      </w:r>
      <w:r w:rsidRPr="00F52EE8">
        <w:rPr>
          <w:rFonts w:ascii="Calibri" w:hAnsi="Calibri" w:cs="Calibri"/>
          <w:i/>
          <w:iCs/>
          <w:color w:val="2A2A2A"/>
        </w:rPr>
        <w:t>Η νύχτα των Κρυστάλλων, Το παιδί στο Γκέτο της Βαρσοβίας, η Άννα Φρανκ,  οι εξευτελιστικές ασκήσεις των Ελλήνων Εβραίων στην πλατεία Ελευθερίας της Θεσσαλονίκης τον Ιούλιο του 1942, τα τρένα, η είσοδος στο Άουσβιτς, οι διαδικασίες επιλογής (</w:t>
      </w:r>
      <w:r w:rsidRPr="00F52EE8">
        <w:rPr>
          <w:rFonts w:ascii="Calibri" w:hAnsi="Calibri" w:cs="Calibri"/>
          <w:i/>
          <w:iCs/>
          <w:color w:val="2A2A2A"/>
          <w:lang w:val="en-US"/>
        </w:rPr>
        <w:t>selection</w:t>
      </w:r>
      <w:r w:rsidRPr="00F52EE8">
        <w:rPr>
          <w:rFonts w:ascii="Calibri" w:hAnsi="Calibri" w:cs="Calibri"/>
          <w:i/>
          <w:iCs/>
          <w:color w:val="2A2A2A"/>
        </w:rPr>
        <w:t>), οι κοιτώνες του Μπούχενβαλντ, φωτογραφίες από την είσοδο των Σοβιετικών και Αμερικανικών στρατευμάτων στα στρατόπεδα του Άουσβιτς και Νταχάου αντίστοιχα, τα κρεματόρια</w:t>
      </w:r>
      <w:r w:rsidRPr="00A2158C">
        <w:rPr>
          <w:rFonts w:ascii="Calibri" w:hAnsi="Calibri" w:cs="Calibri"/>
          <w:color w:val="2A2A2A"/>
        </w:rPr>
        <w:t xml:space="preserve">. </w:t>
      </w:r>
      <w:r>
        <w:rPr>
          <w:rFonts w:ascii="Calibri" w:hAnsi="Calibri" w:cs="Calibri"/>
          <w:color w:val="2A2A2A"/>
        </w:rPr>
        <w:t xml:space="preserve">Στόχος: να κεντρίσουν το ενδιαφέρον των μαθητών, ώστε να ζητήσουν να μάθουν περισσότερα. </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Pr>
          <w:rFonts w:ascii="Calibri" w:hAnsi="Calibri" w:cs="Calibri"/>
          <w:b/>
          <w:bCs/>
          <w:color w:val="2A2A2A"/>
        </w:rPr>
        <w:t>Ενδεικτική επιλογή φωτογραφιών για επεξεργασία με στόχο τον οπτικό εναλφαβητισμό και πρόκληση συζήτησης πάνω στο θέμα</w:t>
      </w:r>
      <w:r w:rsidRPr="001A1F7C">
        <w:rPr>
          <w:rFonts w:ascii="Calibri" w:hAnsi="Calibri" w:cs="Calibri"/>
          <w:color w:val="2A2A2A"/>
        </w:rPr>
        <w:t>:</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sidRPr="00632FF3">
        <w:rPr>
          <w:rFonts w:ascii="Calibri" w:hAnsi="Calibri" w:cs="Calibri"/>
          <w:noProof/>
          <w:color w:val="2A2A2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40.75pt;height:174pt;visibility:visible">
            <v:imagedata r:id="rId7"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Η νύχτα των κρυστάλλων (</w:t>
      </w:r>
      <w:r>
        <w:rPr>
          <w:rFonts w:ascii="Calibri" w:hAnsi="Calibri" w:cs="Calibri"/>
          <w:color w:val="2A2A2A"/>
          <w:lang w:val="en-US"/>
        </w:rPr>
        <w:t>Kristallnacht</w:t>
      </w:r>
      <w:r w:rsidRPr="00FA03B6">
        <w:rPr>
          <w:rFonts w:ascii="Calibri" w:hAnsi="Calibri" w:cs="Calibri"/>
          <w:color w:val="2A2A2A"/>
        </w:rPr>
        <w:t xml:space="preserve">), 9-10 </w:t>
      </w:r>
      <w:r>
        <w:rPr>
          <w:rFonts w:ascii="Calibri" w:hAnsi="Calibri" w:cs="Calibri"/>
          <w:color w:val="2A2A2A"/>
        </w:rPr>
        <w:t xml:space="preserve">Νοεμβρίου 1938. Η συναγωγή της </w:t>
      </w:r>
      <w:r>
        <w:rPr>
          <w:rFonts w:ascii="Calibri" w:hAnsi="Calibri" w:cs="Calibri"/>
          <w:color w:val="2A2A2A"/>
          <w:lang w:val="en-US"/>
        </w:rPr>
        <w:t>Fasamenstrasse</w:t>
      </w:r>
      <w:r w:rsidRPr="000A0D50">
        <w:rPr>
          <w:rFonts w:ascii="Calibri" w:hAnsi="Calibri" w:cs="Calibri"/>
          <w:color w:val="2A2A2A"/>
        </w:rPr>
        <w:t xml:space="preserve"> </w:t>
      </w:r>
      <w:r>
        <w:rPr>
          <w:rFonts w:ascii="Calibri" w:hAnsi="Calibri" w:cs="Calibri"/>
          <w:color w:val="2A2A2A"/>
        </w:rPr>
        <w:t>στο Βερολίνο.</w:t>
      </w:r>
    </w:p>
    <w:p w:rsidR="00A8709B" w:rsidRDefault="00A8709B" w:rsidP="00470D18">
      <w:pPr>
        <w:pStyle w:val="NormalWeb"/>
        <w:shd w:val="clear" w:color="auto" w:fill="FFFFFF"/>
        <w:spacing w:before="0" w:after="225" w:line="360" w:lineRule="atLeast"/>
        <w:ind w:left="284"/>
        <w:jc w:val="both"/>
        <w:rPr>
          <w:rFonts w:ascii="Calibri" w:hAnsi="Calibri" w:cs="Calibri"/>
          <w:color w:val="2A2A2A"/>
        </w:rPr>
      </w:pPr>
      <w:r w:rsidRPr="00E0300A">
        <w:rPr>
          <w:noProof/>
        </w:rPr>
        <w:pict>
          <v:shape id="Picture 1" o:spid="_x0000_i1026" type="#_x0000_t75" alt="Αρχείο:Stroop Report - Warsaw Ghetto Uprising 06b.jpg" style="width:264pt;height:187.5pt;visibility:visible">
            <v:imagedata r:id="rId8"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Το γκέτο της Βαρσοβίας</w:t>
      </w:r>
    </w:p>
    <w:p w:rsidR="00A8709B" w:rsidRDefault="00A8709B" w:rsidP="00470D18">
      <w:pPr>
        <w:pStyle w:val="NormalWeb"/>
        <w:shd w:val="clear" w:color="auto" w:fill="FFFFFF"/>
        <w:spacing w:before="0" w:after="225" w:line="360" w:lineRule="atLeast"/>
        <w:ind w:left="644"/>
        <w:jc w:val="both"/>
        <w:rPr>
          <w:rFonts w:ascii="Calibri" w:hAnsi="Calibri" w:cs="Calibri"/>
          <w:color w:val="2A2A2A"/>
        </w:rPr>
      </w:pPr>
      <w:r w:rsidRPr="00E0300A">
        <w:rPr>
          <w:noProof/>
        </w:rPr>
        <w:pict>
          <v:shape id="Picture 7" o:spid="_x0000_i1027" type="#_x0000_t75" alt="http://www.iefimerida.gr/sites/default/files/anna2_1.jpg" style="width:249.75pt;height:180pt;visibility:visible">
            <v:imagedata r:id="rId9"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Άννα Φρανκ. Το ημερολόγιο.</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sidRPr="00E0300A">
        <w:rPr>
          <w:noProof/>
        </w:rPr>
        <w:pict>
          <v:shape id="Picture 4" o:spid="_x0000_i1028" type="#_x0000_t75" alt="http://abravanel.files.wordpress.com/2009/02/8296.jpg?w=400&amp;h=253" style="width:264pt;height:167.25pt;visibility:visible">
            <v:imagedata r:id="rId10"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Θεσσαλονίκη, Πλατεία Ελευθερίας, 11/7/1942. Εξευτελιστικές «γυμναστικές ασκήσεις» για τους συγκεντρωμένους Εβραίους.</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sidRPr="00632FF3">
        <w:rPr>
          <w:rFonts w:ascii="Calibri" w:hAnsi="Calibri" w:cs="Calibri"/>
          <w:noProof/>
          <w:color w:val="2A2A2A"/>
        </w:rPr>
        <w:pict>
          <v:shape id="Picture 6" o:spid="_x0000_i1029" type="#_x0000_t75" style="width:270.75pt;height:179.25pt;visibility:visible">
            <v:imagedata r:id="rId11"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Άφιξη στο Άουσβιτς. Τα τρένα του θανάτου.</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sidRPr="00632FF3">
        <w:rPr>
          <w:rFonts w:ascii="Calibri" w:hAnsi="Calibri" w:cs="Calibri"/>
          <w:noProof/>
          <w:color w:val="2A2A2A"/>
        </w:rPr>
        <w:pict>
          <v:shape id="Picture 3" o:spid="_x0000_i1030" type="#_x0000_t75" style="width:237.75pt;height:156pt;visibility:visible">
            <v:imagedata r:id="rId12"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«Η εργασία απελευθερώνει</w:t>
      </w:r>
      <w:r w:rsidRPr="00B776A7">
        <w:rPr>
          <w:rFonts w:ascii="Calibri" w:hAnsi="Calibri" w:cs="Calibri"/>
          <w:color w:val="2A2A2A"/>
        </w:rPr>
        <w:t xml:space="preserve"> (</w:t>
      </w:r>
      <w:r>
        <w:rPr>
          <w:rFonts w:ascii="Calibri" w:hAnsi="Calibri" w:cs="Calibri"/>
          <w:color w:val="2A2A2A"/>
          <w:lang w:val="en-US"/>
        </w:rPr>
        <w:t>Arbeit</w:t>
      </w:r>
      <w:r w:rsidRPr="00B776A7">
        <w:rPr>
          <w:rFonts w:ascii="Calibri" w:hAnsi="Calibri" w:cs="Calibri"/>
          <w:color w:val="2A2A2A"/>
        </w:rPr>
        <w:t xml:space="preserve"> </w:t>
      </w:r>
      <w:r>
        <w:rPr>
          <w:rFonts w:ascii="Calibri" w:hAnsi="Calibri" w:cs="Calibri"/>
          <w:color w:val="2A2A2A"/>
          <w:lang w:val="en-US"/>
        </w:rPr>
        <w:t>macht</w:t>
      </w:r>
      <w:r w:rsidRPr="00B776A7">
        <w:rPr>
          <w:rFonts w:ascii="Calibri" w:hAnsi="Calibri" w:cs="Calibri"/>
          <w:color w:val="2A2A2A"/>
        </w:rPr>
        <w:t xml:space="preserve"> </w:t>
      </w:r>
      <w:r>
        <w:rPr>
          <w:rFonts w:ascii="Calibri" w:hAnsi="Calibri" w:cs="Calibri"/>
          <w:color w:val="2A2A2A"/>
          <w:lang w:val="en-US"/>
        </w:rPr>
        <w:t>frei</w:t>
      </w:r>
      <w:r w:rsidRPr="00B776A7">
        <w:rPr>
          <w:rFonts w:ascii="Calibri" w:hAnsi="Calibri" w:cs="Calibri"/>
          <w:color w:val="2A2A2A"/>
        </w:rPr>
        <w:t>)</w:t>
      </w:r>
      <w:r>
        <w:rPr>
          <w:rFonts w:ascii="Calibri" w:hAnsi="Calibri" w:cs="Calibri"/>
          <w:color w:val="2A2A2A"/>
        </w:rPr>
        <w:t>». Άουσβιτς.</w:t>
      </w:r>
    </w:p>
    <w:p w:rsidR="00A8709B" w:rsidRDefault="00A8709B" w:rsidP="00470D18">
      <w:pPr>
        <w:pStyle w:val="NormalWeb"/>
        <w:shd w:val="clear" w:color="auto" w:fill="FFFFFF"/>
        <w:spacing w:before="0" w:after="225" w:line="360" w:lineRule="atLeast"/>
        <w:ind w:left="644"/>
        <w:jc w:val="both"/>
        <w:rPr>
          <w:rFonts w:ascii="Calibri" w:hAnsi="Calibri" w:cs="Calibri"/>
          <w:color w:val="2A2A2A"/>
        </w:rPr>
      </w:pPr>
      <w:r w:rsidRPr="00E0300A">
        <w:rPr>
          <w:noProof/>
        </w:rPr>
        <w:pict>
          <v:shape id="Picture 10" o:spid="_x0000_i1031" type="#_x0000_t75" alt="6.000.000 χάθηκαν στο Ολοκαύτωμα. Ποιος το αμφισβητεί;" style="width:287.25pt;height:163.5pt;visibility:visible">
            <v:imagedata r:id="rId13"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Η είσοδος στο Άουσβιτς. Ένας αδιανόητος τόπος.</w:t>
      </w:r>
    </w:p>
    <w:p w:rsidR="00A8709B" w:rsidRDefault="00A8709B" w:rsidP="00470D18">
      <w:pPr>
        <w:pStyle w:val="NormalWeb"/>
        <w:shd w:val="clear" w:color="auto" w:fill="FFFFFF"/>
        <w:spacing w:before="0" w:after="225" w:line="360" w:lineRule="atLeast"/>
        <w:ind w:left="644"/>
        <w:jc w:val="both"/>
        <w:rPr>
          <w:rFonts w:ascii="Calibri" w:hAnsi="Calibri" w:cs="Calibri"/>
          <w:color w:val="2A2A2A"/>
        </w:rPr>
      </w:pPr>
      <w:r w:rsidRPr="00632FF3">
        <w:rPr>
          <w:rFonts w:ascii="Calibri" w:hAnsi="Calibri" w:cs="Calibri"/>
          <w:noProof/>
          <w:color w:val="2A2A2A"/>
        </w:rPr>
        <w:pict>
          <v:shape id="_x0000_i1032" type="#_x0000_t75" style="width:249pt;height:199.5pt;visibility:visible">
            <v:imagedata r:id="rId14" o:title=""/>
          </v:shape>
        </w:pict>
      </w:r>
    </w:p>
    <w:p w:rsidR="00A8709B" w:rsidRDefault="00A8709B" w:rsidP="00470D18">
      <w:pPr>
        <w:pStyle w:val="NormalWeb"/>
        <w:numPr>
          <w:ilvl w:val="0"/>
          <w:numId w:val="10"/>
        </w:numPr>
        <w:shd w:val="clear" w:color="auto" w:fill="FFFFFF"/>
        <w:spacing w:before="0" w:after="225" w:line="360" w:lineRule="atLeast"/>
        <w:jc w:val="both"/>
        <w:rPr>
          <w:rFonts w:ascii="Calibri" w:hAnsi="Calibri" w:cs="Calibri"/>
          <w:color w:val="2A2A2A"/>
        </w:rPr>
      </w:pPr>
      <w:r>
        <w:rPr>
          <w:rFonts w:ascii="Calibri" w:hAnsi="Calibri" w:cs="Calibri"/>
          <w:color w:val="2A2A2A"/>
        </w:rPr>
        <w:t>«Κοιτώνες» στο Μπούχενβαλντ</w:t>
      </w:r>
      <w:r>
        <w:rPr>
          <w:rFonts w:ascii="Calibri" w:hAnsi="Calibri" w:cs="Calibri"/>
          <w:color w:val="2A2A2A"/>
          <w:lang w:val="en-US"/>
        </w:rPr>
        <w:t xml:space="preserve"> (Buchenwald).</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sidRPr="00632FF3">
        <w:rPr>
          <w:rFonts w:ascii="Calibri" w:hAnsi="Calibri" w:cs="Calibri"/>
          <w:noProof/>
          <w:color w:val="2A2A2A"/>
        </w:rPr>
        <w:pict>
          <v:shape id="Picture 5" o:spid="_x0000_i1033" type="#_x0000_t75" style="width:262.5pt;height:168pt;visibility:visible">
            <v:imagedata r:id="rId15" o:title=""/>
          </v:shape>
        </w:pict>
      </w:r>
      <w:r>
        <w:rPr>
          <w:rFonts w:ascii="Calibri" w:hAnsi="Calibri" w:cs="Calibri"/>
          <w:color w:val="2A2A2A"/>
        </w:rPr>
        <w:t xml:space="preserve"> </w:t>
      </w:r>
    </w:p>
    <w:p w:rsidR="00A8709B" w:rsidRDefault="00A8709B" w:rsidP="00470D18">
      <w:pPr>
        <w:pStyle w:val="NormalWeb"/>
        <w:shd w:val="clear" w:color="auto" w:fill="FFFFFF"/>
        <w:spacing w:before="0" w:after="225" w:line="360" w:lineRule="atLeast"/>
        <w:ind w:left="-142" w:firstLine="426"/>
        <w:jc w:val="both"/>
        <w:rPr>
          <w:rFonts w:ascii="Calibri" w:hAnsi="Calibri" w:cs="Calibri"/>
          <w:color w:val="2A2A2A"/>
        </w:rPr>
      </w:pPr>
      <w:r>
        <w:rPr>
          <w:rFonts w:ascii="Calibri" w:hAnsi="Calibri" w:cs="Calibri"/>
          <w:color w:val="2A2A2A"/>
        </w:rPr>
        <w:t xml:space="preserve">9. Κρεματόριο στο Χέλμνο </w:t>
      </w:r>
      <w:r w:rsidRPr="004F3132">
        <w:rPr>
          <w:rFonts w:ascii="Calibri" w:hAnsi="Calibri" w:cs="Calibri"/>
          <w:color w:val="2A2A2A"/>
        </w:rPr>
        <w:t>(</w:t>
      </w:r>
      <w:r>
        <w:rPr>
          <w:rFonts w:ascii="Calibri" w:hAnsi="Calibri" w:cs="Calibri"/>
          <w:color w:val="2A2A2A"/>
          <w:lang w:val="en-US"/>
        </w:rPr>
        <w:t>Chelmno</w:t>
      </w:r>
      <w:r w:rsidRPr="004F3132">
        <w:rPr>
          <w:rFonts w:ascii="Calibri" w:hAnsi="Calibri" w:cs="Calibri"/>
          <w:color w:val="2A2A2A"/>
        </w:rPr>
        <w:t>)</w:t>
      </w:r>
      <w:r>
        <w:rPr>
          <w:rFonts w:ascii="Calibri" w:hAnsi="Calibri" w:cs="Calibri"/>
          <w:color w:val="2A2A2A"/>
        </w:rPr>
        <w:t>.</w:t>
      </w:r>
    </w:p>
    <w:p w:rsidR="00A8709B" w:rsidRPr="00426D6B" w:rsidRDefault="00A8709B" w:rsidP="00C547D9">
      <w:pPr>
        <w:pStyle w:val="NormalWeb"/>
        <w:shd w:val="clear" w:color="auto" w:fill="FFFFFF"/>
        <w:spacing w:before="0" w:after="225"/>
        <w:ind w:left="-142" w:firstLine="426"/>
        <w:jc w:val="both"/>
        <w:rPr>
          <w:rFonts w:ascii="Calibri" w:hAnsi="Calibri" w:cs="Calibri"/>
          <w:color w:val="2A2A2A"/>
        </w:rPr>
      </w:pPr>
      <w:r>
        <w:rPr>
          <w:rFonts w:ascii="Calibri" w:hAnsi="Calibri" w:cs="Calibri"/>
          <w:color w:val="2A2A2A"/>
        </w:rPr>
        <w:t>Οι μαθητές καλούνται να γνωρίσουν, να μελετήσουν και να αποκωδικοποιήσουν, με στόχο να αναγνωρίζουν εφεξής, τις φωτογραφίες αυτές και το νοηματοδοτούν φορτίο τους. Έτσι με βάση τα στάδια προσέγγισης του φωτογραφικού υλικού καλούνται να «</w:t>
      </w:r>
      <w:r w:rsidRPr="00426D6B">
        <w:rPr>
          <w:rFonts w:ascii="Calibri" w:hAnsi="Calibri" w:cs="Calibri"/>
          <w:color w:val="2A2A2A"/>
        </w:rPr>
        <w:t>αναγνώσουν» τις φωτογραφίες ως ακολούθως</w:t>
      </w:r>
      <w:r w:rsidRPr="00426D6B">
        <w:rPr>
          <w:rStyle w:val="FootnoteReference"/>
          <w:rFonts w:ascii="Calibri" w:hAnsi="Calibri" w:cs="Calibri"/>
        </w:rPr>
        <w:footnoteReference w:id="17"/>
      </w:r>
      <w:r w:rsidRPr="00426D6B">
        <w:rPr>
          <w:rFonts w:ascii="Calibri" w:hAnsi="Calibri" w:cs="Calibri"/>
          <w:color w:val="2A2A2A"/>
        </w:rPr>
        <w:t>:</w:t>
      </w:r>
    </w:p>
    <w:p w:rsidR="00A8709B" w:rsidRPr="00426D6B" w:rsidRDefault="00A8709B" w:rsidP="00C547D9">
      <w:pPr>
        <w:pStyle w:val="Title"/>
        <w:numPr>
          <w:ilvl w:val="0"/>
          <w:numId w:val="16"/>
        </w:numPr>
        <w:shd w:val="clear" w:color="auto" w:fill="FFFFFF"/>
        <w:tabs>
          <w:tab w:val="clear" w:pos="360"/>
          <w:tab w:val="num" w:pos="1211"/>
        </w:tabs>
        <w:ind w:left="1211" w:right="-483"/>
        <w:jc w:val="both"/>
        <w:rPr>
          <w:rFonts w:ascii="Calibri" w:hAnsi="Calibri" w:cs="Calibri"/>
          <w:b w:val="0"/>
          <w:bCs w:val="0"/>
        </w:rPr>
      </w:pPr>
      <w:r w:rsidRPr="00426D6B">
        <w:rPr>
          <w:rFonts w:ascii="Calibri" w:hAnsi="Calibri" w:cs="Calibri"/>
          <w:b w:val="0"/>
          <w:bCs w:val="0"/>
        </w:rPr>
        <w:t>Περιγραφή εικονιζόμενου θέματος.</w:t>
      </w:r>
    </w:p>
    <w:p w:rsidR="00A8709B" w:rsidRPr="00426D6B" w:rsidRDefault="00A8709B" w:rsidP="00C547D9">
      <w:pPr>
        <w:pStyle w:val="Title"/>
        <w:numPr>
          <w:ilvl w:val="0"/>
          <w:numId w:val="16"/>
        </w:numPr>
        <w:shd w:val="clear" w:color="auto" w:fill="FFFFFF"/>
        <w:tabs>
          <w:tab w:val="clear" w:pos="360"/>
          <w:tab w:val="num" w:pos="1211"/>
        </w:tabs>
        <w:ind w:left="1211" w:right="-483"/>
        <w:jc w:val="both"/>
        <w:rPr>
          <w:rFonts w:ascii="Calibri" w:hAnsi="Calibri" w:cs="Calibri"/>
          <w:b w:val="0"/>
          <w:bCs w:val="0"/>
        </w:rPr>
      </w:pPr>
      <w:r w:rsidRPr="00426D6B">
        <w:rPr>
          <w:rFonts w:ascii="Calibri" w:hAnsi="Calibri" w:cs="Calibri"/>
          <w:b w:val="0"/>
          <w:bCs w:val="0"/>
        </w:rPr>
        <w:t xml:space="preserve">Σύνδεση με προϋπάρχουσα γνώση </w:t>
      </w:r>
    </w:p>
    <w:p w:rsidR="00A8709B" w:rsidRPr="00426D6B" w:rsidRDefault="00A8709B" w:rsidP="00C547D9">
      <w:pPr>
        <w:pStyle w:val="Title"/>
        <w:numPr>
          <w:ilvl w:val="0"/>
          <w:numId w:val="16"/>
        </w:numPr>
        <w:shd w:val="clear" w:color="auto" w:fill="FFFFFF"/>
        <w:tabs>
          <w:tab w:val="clear" w:pos="360"/>
          <w:tab w:val="num" w:pos="1211"/>
        </w:tabs>
        <w:ind w:left="1211" w:right="-483"/>
        <w:jc w:val="both"/>
        <w:rPr>
          <w:rFonts w:ascii="Calibri" w:hAnsi="Calibri" w:cs="Calibri"/>
          <w:b w:val="0"/>
          <w:bCs w:val="0"/>
        </w:rPr>
      </w:pPr>
      <w:r w:rsidRPr="00426D6B">
        <w:rPr>
          <w:rFonts w:ascii="Calibri" w:hAnsi="Calibri" w:cs="Calibri"/>
          <w:b w:val="0"/>
          <w:bCs w:val="0"/>
        </w:rPr>
        <w:t>Αναγνώριση / προσδιορισμός κενών στη φωτογραφική μαρτυρία.</w:t>
      </w:r>
    </w:p>
    <w:p w:rsidR="00A8709B" w:rsidRDefault="00A8709B" w:rsidP="00C547D9">
      <w:pPr>
        <w:pStyle w:val="Title"/>
        <w:numPr>
          <w:ilvl w:val="0"/>
          <w:numId w:val="16"/>
        </w:numPr>
        <w:shd w:val="clear" w:color="auto" w:fill="FFFFFF"/>
        <w:tabs>
          <w:tab w:val="clear" w:pos="360"/>
          <w:tab w:val="num" w:pos="1211"/>
        </w:tabs>
        <w:ind w:left="1211" w:right="-483"/>
        <w:jc w:val="both"/>
        <w:rPr>
          <w:rFonts w:ascii="Calibri" w:hAnsi="Calibri" w:cs="Calibri"/>
          <w:b w:val="0"/>
          <w:bCs w:val="0"/>
        </w:rPr>
      </w:pPr>
      <w:r w:rsidRPr="00426D6B">
        <w:rPr>
          <w:rFonts w:ascii="Calibri" w:hAnsi="Calibri" w:cs="Calibri"/>
          <w:b w:val="0"/>
          <w:bCs w:val="0"/>
        </w:rPr>
        <w:t>Σκοπιμότητα λήψης της φωτογραφίας. Είναι αυθεντική  ή ανιχνεύεται σκηνοθεσία</w:t>
      </w:r>
      <w:r>
        <w:rPr>
          <w:rFonts w:ascii="Calibri" w:hAnsi="Calibri" w:cs="Calibri"/>
          <w:b w:val="0"/>
          <w:bCs w:val="0"/>
        </w:rPr>
        <w:t>.</w:t>
      </w:r>
      <w:r w:rsidRPr="00426D6B">
        <w:rPr>
          <w:rFonts w:ascii="Calibri" w:hAnsi="Calibri" w:cs="Calibri"/>
          <w:b w:val="0"/>
          <w:bCs w:val="0"/>
        </w:rPr>
        <w:t xml:space="preserve"> Εγείρονται ερωτήματα από την προσέγγιση του φωτογραφικού υλικού; Ανιχνεύεται προσπάθεια αλλοίωσης της αυθεντικότητάς του</w:t>
      </w:r>
      <w:r w:rsidRPr="004F3132">
        <w:rPr>
          <w:rFonts w:ascii="Calibri" w:hAnsi="Calibri" w:cs="Calibri"/>
          <w:b w:val="0"/>
          <w:bCs w:val="0"/>
        </w:rPr>
        <w:t>;</w:t>
      </w:r>
      <w:r>
        <w:rPr>
          <w:rFonts w:ascii="Calibri" w:hAnsi="Calibri" w:cs="Calibri"/>
          <w:b w:val="0"/>
          <w:bCs w:val="0"/>
        </w:rPr>
        <w:t xml:space="preserve"> </w:t>
      </w:r>
      <w:r>
        <w:rPr>
          <w:rStyle w:val="FootnoteReference"/>
          <w:rFonts w:ascii="Calibri" w:hAnsi="Calibri" w:cs="Calibri"/>
          <w:b w:val="0"/>
          <w:bCs w:val="0"/>
        </w:rPr>
        <w:footnoteReference w:id="18"/>
      </w:r>
    </w:p>
    <w:p w:rsidR="00A8709B" w:rsidRDefault="00A8709B" w:rsidP="00600318">
      <w:pPr>
        <w:pStyle w:val="Title"/>
        <w:numPr>
          <w:ilvl w:val="0"/>
          <w:numId w:val="16"/>
        </w:numPr>
        <w:shd w:val="clear" w:color="auto" w:fill="FFFFFF"/>
        <w:tabs>
          <w:tab w:val="clear" w:pos="360"/>
          <w:tab w:val="num" w:pos="1211"/>
        </w:tabs>
        <w:ind w:left="1211" w:right="-483"/>
        <w:jc w:val="both"/>
        <w:rPr>
          <w:rFonts w:ascii="Calibri" w:hAnsi="Calibri" w:cs="Calibri"/>
          <w:b w:val="0"/>
          <w:bCs w:val="0"/>
        </w:rPr>
      </w:pPr>
      <w:r w:rsidRPr="00426D6B">
        <w:rPr>
          <w:rFonts w:ascii="Calibri" w:hAnsi="Calibri" w:cs="Calibri"/>
          <w:b w:val="0"/>
          <w:bCs w:val="0"/>
        </w:rPr>
        <w:t xml:space="preserve"> Ερμηνεία, συμπεράσματα, σύνθεση.</w:t>
      </w:r>
    </w:p>
    <w:p w:rsidR="00A8709B" w:rsidRPr="002E5607" w:rsidRDefault="00A8709B" w:rsidP="00600318">
      <w:pPr>
        <w:pStyle w:val="NormalWeb"/>
        <w:shd w:val="clear" w:color="auto" w:fill="FFFFFF"/>
        <w:spacing w:before="0" w:after="225"/>
        <w:rPr>
          <w:rFonts w:ascii="Calibri" w:hAnsi="Calibri" w:cs="Calibri"/>
        </w:rPr>
      </w:pPr>
      <w:r>
        <w:rPr>
          <w:rFonts w:ascii="Calibri" w:hAnsi="Calibri" w:cs="Calibri"/>
        </w:rPr>
        <w:t>Σε δεύτερο επίπεδο,</w:t>
      </w:r>
      <w:r w:rsidRPr="00C547D9">
        <w:rPr>
          <w:rFonts w:ascii="Calibri" w:hAnsi="Calibri" w:cs="Calibri"/>
        </w:rPr>
        <w:t xml:space="preserve"> μια ολοκληρωμένη, κατά το δυνατόν,  διδακτική προσέγγιση του θέματος θα μπορούσε να έχει το εξής σχήμα:</w:t>
      </w:r>
    </w:p>
    <w:p w:rsidR="00A8709B" w:rsidRPr="00550554" w:rsidRDefault="00A8709B" w:rsidP="00C547D9">
      <w:pPr>
        <w:pStyle w:val="NormalWeb"/>
        <w:numPr>
          <w:ilvl w:val="0"/>
          <w:numId w:val="8"/>
        </w:numPr>
        <w:shd w:val="clear" w:color="auto" w:fill="FFFFFF"/>
        <w:spacing w:before="0" w:after="225"/>
        <w:rPr>
          <w:rFonts w:ascii="Calibri" w:hAnsi="Calibri" w:cs="Calibri"/>
          <w:color w:val="2A2A2A"/>
        </w:rPr>
      </w:pPr>
      <w:r w:rsidRPr="00550554">
        <w:rPr>
          <w:rFonts w:ascii="Calibri" w:hAnsi="Calibri" w:cs="Calibri"/>
          <w:color w:val="2A2A2A"/>
        </w:rPr>
        <w:t>Αναφορά στην παρουσία του εβραϊκού στοιχείου στην Ελλάδα (Ρωμανιώτες- Σεφαραδίτες).</w:t>
      </w:r>
      <w:r>
        <w:rPr>
          <w:rFonts w:ascii="Calibri" w:hAnsi="Calibri" w:cs="Calibri"/>
          <w:color w:val="2A2A2A"/>
        </w:rPr>
        <w:t xml:space="preserve"> </w:t>
      </w:r>
      <w:r w:rsidRPr="00550554">
        <w:rPr>
          <w:rFonts w:ascii="Calibri" w:hAnsi="Calibri" w:cs="Calibri"/>
          <w:color w:val="2A2A2A"/>
        </w:rPr>
        <w:t>Η περίπτωση της Θεσσαλονίκης</w:t>
      </w:r>
      <w:r>
        <w:rPr>
          <w:rStyle w:val="FootnoteReference"/>
          <w:rFonts w:ascii="Calibri" w:hAnsi="Calibri" w:cs="Calibri"/>
          <w:color w:val="2A2A2A"/>
        </w:rPr>
        <w:footnoteReference w:id="19"/>
      </w:r>
      <w:r>
        <w:rPr>
          <w:rFonts w:ascii="Calibri" w:hAnsi="Calibri" w:cs="Calibri"/>
          <w:color w:val="2A2A2A"/>
        </w:rPr>
        <w:t>.</w:t>
      </w:r>
      <w:r w:rsidRPr="00550554">
        <w:rPr>
          <w:rFonts w:ascii="Calibri" w:hAnsi="Calibri" w:cs="Calibri"/>
          <w:color w:val="2A2A2A"/>
        </w:rPr>
        <w:t xml:space="preserve"> Η ζωή και η συνύπαρξη </w:t>
      </w:r>
      <w:r>
        <w:rPr>
          <w:rFonts w:ascii="Calibri" w:hAnsi="Calibri" w:cs="Calibri"/>
          <w:color w:val="2A2A2A"/>
        </w:rPr>
        <w:t>δ</w:t>
      </w:r>
      <w:r w:rsidRPr="00550554">
        <w:rPr>
          <w:rFonts w:ascii="Calibri" w:hAnsi="Calibri" w:cs="Calibri"/>
          <w:color w:val="2A2A2A"/>
        </w:rPr>
        <w:t>ιαφορετικών εθνοτήτων πριν τον πόλεμο.</w:t>
      </w:r>
    </w:p>
    <w:p w:rsidR="00A8709B" w:rsidRDefault="00A8709B" w:rsidP="00C547D9">
      <w:pPr>
        <w:pStyle w:val="NormalWeb"/>
        <w:numPr>
          <w:ilvl w:val="0"/>
          <w:numId w:val="8"/>
        </w:numPr>
        <w:shd w:val="clear" w:color="auto" w:fill="FFFFFF"/>
        <w:spacing w:before="0" w:after="225"/>
        <w:rPr>
          <w:rFonts w:ascii="Calibri" w:hAnsi="Calibri" w:cs="Calibri"/>
          <w:color w:val="2A2A2A"/>
        </w:rPr>
      </w:pPr>
      <w:r>
        <w:rPr>
          <w:rFonts w:ascii="Calibri" w:hAnsi="Calibri" w:cs="Calibri"/>
          <w:color w:val="2A2A2A"/>
        </w:rPr>
        <w:t xml:space="preserve">Ιδεολογία και άνοδος </w:t>
      </w:r>
      <w:r w:rsidRPr="00A2158C">
        <w:rPr>
          <w:rFonts w:ascii="Calibri" w:hAnsi="Calibri" w:cs="Calibri"/>
          <w:color w:val="2A2A2A"/>
        </w:rPr>
        <w:t>του ναζισμού</w:t>
      </w:r>
      <w:r>
        <w:rPr>
          <w:rStyle w:val="FootnoteReference"/>
          <w:rFonts w:ascii="Calibri" w:hAnsi="Calibri" w:cs="Calibri"/>
          <w:color w:val="2A2A2A"/>
        </w:rPr>
        <w:footnoteReference w:id="20"/>
      </w:r>
      <w:r>
        <w:rPr>
          <w:rFonts w:ascii="Calibri" w:hAnsi="Calibri" w:cs="Calibri"/>
          <w:color w:val="2A2A2A"/>
        </w:rPr>
        <w:t xml:space="preserve"> (φασιστικοί μηχανισμοί- προπαγάνδα-εκπαίδευση), </w:t>
      </w:r>
      <w:r w:rsidRPr="00A2158C">
        <w:rPr>
          <w:rFonts w:ascii="Calibri" w:hAnsi="Calibri" w:cs="Calibri"/>
          <w:color w:val="2A2A2A"/>
        </w:rPr>
        <w:t>νόμοι της Νυρεμβέργης, «τελική λύση», μηχανισμός εξόντωσης</w:t>
      </w:r>
      <w:r>
        <w:rPr>
          <w:rFonts w:ascii="Calibri" w:hAnsi="Calibri" w:cs="Calibri"/>
          <w:color w:val="2A2A2A"/>
        </w:rPr>
        <w:t>, οικοδόμηση «πρόθυμων» δημίων.</w:t>
      </w:r>
    </w:p>
    <w:p w:rsidR="00A8709B" w:rsidRPr="00550554" w:rsidRDefault="00A8709B" w:rsidP="00C547D9">
      <w:pPr>
        <w:pStyle w:val="NormalWeb"/>
        <w:numPr>
          <w:ilvl w:val="0"/>
          <w:numId w:val="8"/>
        </w:numPr>
        <w:shd w:val="clear" w:color="auto" w:fill="FFFFFF"/>
        <w:spacing w:before="0" w:after="225"/>
        <w:rPr>
          <w:rFonts w:ascii="Calibri" w:hAnsi="Calibri" w:cs="Calibri"/>
          <w:color w:val="2A2A2A"/>
        </w:rPr>
      </w:pPr>
      <w:r w:rsidRPr="00A2158C">
        <w:rPr>
          <w:rFonts w:ascii="Calibri" w:hAnsi="Calibri" w:cs="Calibri"/>
          <w:color w:val="2A2A2A"/>
        </w:rPr>
        <w:t>Η παρουσία και συμμετοχή των Ελλήνων Εβραίων στον πόλεμο του ΄40 και την Εθνική Αντίσταση</w:t>
      </w:r>
      <w:r>
        <w:rPr>
          <w:rFonts w:ascii="Calibri" w:hAnsi="Calibri" w:cs="Calibri"/>
          <w:color w:val="2A2A2A"/>
        </w:rPr>
        <w:t>.</w:t>
      </w:r>
    </w:p>
    <w:p w:rsidR="00A8709B" w:rsidRPr="00FA03B6" w:rsidRDefault="00A8709B" w:rsidP="00C547D9">
      <w:pPr>
        <w:pStyle w:val="NormalWeb"/>
        <w:numPr>
          <w:ilvl w:val="0"/>
          <w:numId w:val="8"/>
        </w:numPr>
        <w:shd w:val="clear" w:color="auto" w:fill="FFFFFF"/>
        <w:spacing w:before="0" w:after="225"/>
        <w:rPr>
          <w:rFonts w:ascii="Calibri" w:hAnsi="Calibri" w:cs="Calibri"/>
        </w:rPr>
      </w:pPr>
      <w:r w:rsidRPr="00977C7E">
        <w:rPr>
          <w:rFonts w:ascii="Calibri" w:hAnsi="Calibri" w:cs="Calibri"/>
          <w:color w:val="2A2A2A"/>
        </w:rPr>
        <w:t xml:space="preserve">Η «τελική λύση»: η εξόντωση των των Ελλήνων Εβραίων </w:t>
      </w:r>
      <w:r>
        <w:rPr>
          <w:rFonts w:ascii="Calibri" w:hAnsi="Calibri" w:cs="Calibri"/>
          <w:color w:val="2A2A2A"/>
        </w:rPr>
        <w:t xml:space="preserve">και των </w:t>
      </w:r>
      <w:r w:rsidRPr="00977C7E">
        <w:rPr>
          <w:rFonts w:ascii="Calibri" w:hAnsi="Calibri" w:cs="Calibri"/>
          <w:color w:val="2A2A2A"/>
        </w:rPr>
        <w:t xml:space="preserve">Εβραίων της Ευρώπης (επαγωγικά: από το τοπικό -π.χ. εβραϊκή κοινότητα Καβάλας- στο εθνικό/γενικό και το πανευρωπαϊκό). Η στάση του υπόλοιπου πληθυσμού (συμπαραστάτες, αδιάφοροι παρατηρητές, συνεργάτες των Γερμανών). </w:t>
      </w:r>
      <w:r w:rsidRPr="00977C7E">
        <w:rPr>
          <w:rFonts w:ascii="Calibri" w:hAnsi="Calibri" w:cs="Calibri"/>
        </w:rPr>
        <w:t xml:space="preserve">Επισημαίνονται παράλληλα και άλλες κατηγορίες θυμάτων του Ναζισμού: </w:t>
      </w:r>
      <w:r w:rsidRPr="00FA03B6">
        <w:rPr>
          <w:rFonts w:ascii="Calibri" w:hAnsi="Calibri" w:cs="Calibri"/>
        </w:rPr>
        <w:t>5.500.000 Εβραίοι, 1.000.000 Ρομά</w:t>
      </w:r>
      <w:r w:rsidRPr="00FA03B6">
        <w:rPr>
          <w:rStyle w:val="FootnoteReference"/>
          <w:rFonts w:ascii="Calibri" w:hAnsi="Calibri" w:cs="Calibri"/>
        </w:rPr>
        <w:footnoteReference w:id="21"/>
      </w:r>
      <w:r w:rsidRPr="00FA03B6">
        <w:rPr>
          <w:rFonts w:ascii="Calibri" w:hAnsi="Calibri" w:cs="Calibri"/>
        </w:rPr>
        <w:t xml:space="preserve">, 400.000 άλλοι, </w:t>
      </w:r>
      <w:r w:rsidRPr="00FA03B6">
        <w:rPr>
          <w:rFonts w:ascii="Calibri" w:hAnsi="Calibri" w:cs="Calibri"/>
          <w:i/>
          <w:iCs/>
        </w:rPr>
        <w:t xml:space="preserve">«διαφορετικοί»: </w:t>
      </w:r>
      <w:r w:rsidRPr="00FA03B6">
        <w:rPr>
          <w:rFonts w:ascii="Calibri" w:hAnsi="Calibri" w:cs="Calibri"/>
        </w:rPr>
        <w:t>ομοφυλόφιλοι, κομμουνιστές, Σλάβοι, άτομα με ειδικές ανάγκες, μάρτυρες του Ιεχωβά, ποινικοί κ.ά., οι οποίοι προστίθενται στα εκατομμύρια αμάχων.</w:t>
      </w:r>
    </w:p>
    <w:p w:rsidR="00A8709B" w:rsidRPr="00701DF0" w:rsidRDefault="00A8709B" w:rsidP="00470D18">
      <w:pPr>
        <w:pStyle w:val="NormalWeb"/>
        <w:numPr>
          <w:ilvl w:val="0"/>
          <w:numId w:val="8"/>
        </w:numPr>
        <w:shd w:val="clear" w:color="auto" w:fill="FFFFFF"/>
        <w:spacing w:before="0" w:after="225" w:line="360" w:lineRule="atLeast"/>
        <w:rPr>
          <w:rFonts w:ascii="Calibri" w:hAnsi="Calibri" w:cs="Calibri"/>
        </w:rPr>
      </w:pPr>
      <w:r w:rsidRPr="00FA03B6">
        <w:rPr>
          <w:rFonts w:ascii="Calibri" w:hAnsi="Calibri" w:cs="Calibri"/>
        </w:rPr>
        <w:t>67. 151  Έλληνες Εβραίοι (86% του συνολικού πληθυσμού</w:t>
      </w:r>
      <w:r w:rsidRPr="00701DF0">
        <w:rPr>
          <w:rFonts w:ascii="Calibri" w:hAnsi="Calibri" w:cs="Calibri"/>
        </w:rPr>
        <w:t xml:space="preserve">. Ενδεικτικά: Καβάλα 98%, </w:t>
      </w:r>
      <w:r>
        <w:rPr>
          <w:rFonts w:ascii="Calibri" w:hAnsi="Calibri" w:cs="Calibri"/>
        </w:rPr>
        <w:t>Θεσσαλονίκη 93%, Χαλκίδα 48</w:t>
      </w:r>
      <w:r w:rsidRPr="00701DF0">
        <w:rPr>
          <w:rFonts w:ascii="Calibri" w:hAnsi="Calibri" w:cs="Calibri"/>
        </w:rPr>
        <w:t>%</w:t>
      </w:r>
      <w:r>
        <w:rPr>
          <w:rFonts w:ascii="Calibri" w:hAnsi="Calibri" w:cs="Calibri"/>
        </w:rPr>
        <w:t>, Καρδίτσα-Τρίκαλα 31%</w:t>
      </w:r>
      <w:r w:rsidRPr="00701DF0">
        <w:rPr>
          <w:rFonts w:ascii="Calibri" w:hAnsi="Calibri" w:cs="Calibri"/>
        </w:rPr>
        <w:t>)</w:t>
      </w:r>
      <w:r>
        <w:rPr>
          <w:rStyle w:val="FootnoteReference"/>
          <w:rFonts w:ascii="Calibri" w:hAnsi="Calibri" w:cs="Calibri"/>
        </w:rPr>
        <w:footnoteReference w:id="22"/>
      </w:r>
      <w:r>
        <w:rPr>
          <w:rFonts w:ascii="Calibri" w:hAnsi="Calibri" w:cs="Calibri"/>
        </w:rPr>
        <w:t>.</w:t>
      </w:r>
      <w:r w:rsidRPr="00701DF0">
        <w:rPr>
          <w:rFonts w:ascii="Calibri" w:hAnsi="Calibri" w:cs="Calibri"/>
        </w:rPr>
        <w:t xml:space="preserve"> </w:t>
      </w:r>
      <w:r>
        <w:rPr>
          <w:rFonts w:ascii="Calibri" w:hAnsi="Calibri" w:cs="Calibri"/>
          <w:lang w:val="en-US"/>
        </w:rPr>
        <w:t>T</w:t>
      </w:r>
      <w:r>
        <w:rPr>
          <w:rFonts w:ascii="Calibri" w:hAnsi="Calibri" w:cs="Calibri"/>
        </w:rPr>
        <w:t xml:space="preserve">α ποσοστά είναι, μεταξύ άλλων, και ενδεικτικά για τη στάση των ντόπιων πληθυσμών απέναντι στους συμπολίτες τους. </w:t>
      </w:r>
    </w:p>
    <w:p w:rsidR="00A8709B" w:rsidRPr="00A2158C"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A2158C">
        <w:rPr>
          <w:rFonts w:ascii="Calibri" w:hAnsi="Calibri" w:cs="Calibri"/>
          <w:color w:val="2A2A2A"/>
        </w:rPr>
        <w:t>Τι απέγιναν οι επιζώντες;</w:t>
      </w:r>
    </w:p>
    <w:p w:rsidR="00A8709B" w:rsidRPr="00CA3FDD"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606155">
        <w:rPr>
          <w:rFonts w:ascii="Calibri" w:hAnsi="Calibri" w:cs="Calibri"/>
          <w:color w:val="2A2A2A"/>
        </w:rPr>
        <w:t xml:space="preserve">Γιατί συνέβη; </w:t>
      </w:r>
      <w:r w:rsidRPr="00CA3FDD">
        <w:rPr>
          <w:rFonts w:ascii="Calibri" w:hAnsi="Calibri" w:cs="Calibri"/>
          <w:color w:val="2A2A2A"/>
        </w:rPr>
        <w:t>(Προετοιμασία, γόνιμο έδαφος</w:t>
      </w:r>
      <w:r w:rsidRPr="00D54C1C">
        <w:rPr>
          <w:rFonts w:ascii="Calibri" w:hAnsi="Calibri" w:cs="Calibri"/>
          <w:color w:val="2A2A2A"/>
        </w:rPr>
        <w:t xml:space="preserve"> </w:t>
      </w:r>
      <w:r>
        <w:rPr>
          <w:rFonts w:ascii="Calibri" w:hAnsi="Calibri" w:cs="Calibri"/>
          <w:color w:val="2A2A2A"/>
        </w:rPr>
        <w:t>παραδοσιακού αντισημιτισμού</w:t>
      </w:r>
      <w:r w:rsidRPr="00CA3FDD">
        <w:rPr>
          <w:rFonts w:ascii="Calibri" w:hAnsi="Calibri" w:cs="Calibri"/>
          <w:color w:val="2A2A2A"/>
        </w:rPr>
        <w:t>. Ρόλος εκπαίδευσης και μηχανισμών προπαγάνδας, ανοχή=συνενοχή).</w:t>
      </w:r>
    </w:p>
    <w:p w:rsidR="00A8709B" w:rsidRPr="00606155" w:rsidRDefault="00A8709B" w:rsidP="00606155">
      <w:pPr>
        <w:pStyle w:val="NormalWeb"/>
        <w:shd w:val="clear" w:color="auto" w:fill="FFFFFF"/>
        <w:spacing w:before="0" w:after="225" w:line="360" w:lineRule="atLeast"/>
        <w:ind w:left="720"/>
        <w:rPr>
          <w:rFonts w:ascii="Calibri" w:hAnsi="Calibri" w:cs="Calibri"/>
          <w:color w:val="2A2A2A"/>
        </w:rPr>
      </w:pPr>
      <w:r w:rsidRPr="00606155">
        <w:rPr>
          <w:rFonts w:ascii="Calibri" w:hAnsi="Calibri" w:cs="Calibri"/>
          <w:b/>
          <w:bCs/>
          <w:color w:val="2A2A2A"/>
        </w:rPr>
        <w:t>Ερωτήματα</w:t>
      </w:r>
      <w:r w:rsidRPr="00606155">
        <w:rPr>
          <w:rFonts w:ascii="Calibri" w:hAnsi="Calibri" w:cs="Calibri"/>
          <w:color w:val="2A2A2A"/>
        </w:rPr>
        <w:t xml:space="preserve"> τα οποία συνήθως προκύπτουν:</w:t>
      </w:r>
    </w:p>
    <w:p w:rsidR="00A8709B" w:rsidRPr="00606155"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606155">
        <w:rPr>
          <w:rFonts w:ascii="Calibri" w:hAnsi="Calibri" w:cs="Calibri"/>
          <w:color w:val="2A2A2A"/>
        </w:rPr>
        <w:t>Πώς είναι δυνατόν να συνέβη κάτι τέτοιο;</w:t>
      </w:r>
    </w:p>
    <w:p w:rsidR="00A8709B" w:rsidRPr="00606155"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606155">
        <w:rPr>
          <w:rFonts w:ascii="Calibri" w:hAnsi="Calibri" w:cs="Calibri"/>
          <w:color w:val="2A2A2A"/>
        </w:rPr>
        <w:t>Γιατί συνέβη στους Εβραίους;</w:t>
      </w:r>
    </w:p>
    <w:p w:rsidR="00A8709B" w:rsidRPr="00606155"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606155">
        <w:rPr>
          <w:rFonts w:ascii="Calibri" w:hAnsi="Calibri" w:cs="Calibri"/>
          <w:color w:val="2A2A2A"/>
        </w:rPr>
        <w:t>Γιατί οι Γερμανοί μισούσαν τόσο πολύ τους Εβραίους;</w:t>
      </w:r>
    </w:p>
    <w:p w:rsidR="00A8709B" w:rsidRPr="00606155"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606155">
        <w:rPr>
          <w:rFonts w:ascii="Calibri" w:hAnsi="Calibri" w:cs="Calibri"/>
          <w:color w:val="2A2A2A"/>
        </w:rPr>
        <w:t xml:space="preserve">Μπορεί να ξανασυμβεί </w:t>
      </w:r>
      <w:r>
        <w:rPr>
          <w:rStyle w:val="FootnoteReference"/>
          <w:rFonts w:ascii="Calibri" w:hAnsi="Calibri" w:cs="Calibri"/>
          <w:color w:val="2A2A2A"/>
        </w:rPr>
        <w:footnoteReference w:id="23"/>
      </w:r>
      <w:r w:rsidRPr="00606155">
        <w:rPr>
          <w:rFonts w:ascii="Calibri" w:hAnsi="Calibri" w:cs="Calibri"/>
          <w:color w:val="2A2A2A"/>
        </w:rPr>
        <w:t>;</w:t>
      </w:r>
    </w:p>
    <w:p w:rsidR="00A8709B" w:rsidRDefault="00A8709B" w:rsidP="00470D18">
      <w:pPr>
        <w:pStyle w:val="NormalWeb"/>
        <w:numPr>
          <w:ilvl w:val="0"/>
          <w:numId w:val="8"/>
        </w:numPr>
        <w:shd w:val="clear" w:color="auto" w:fill="FFFFFF"/>
        <w:spacing w:before="0" w:after="225" w:line="360" w:lineRule="atLeast"/>
        <w:rPr>
          <w:rFonts w:ascii="Calibri" w:hAnsi="Calibri" w:cs="Calibri"/>
          <w:color w:val="2A2A2A"/>
        </w:rPr>
      </w:pPr>
      <w:r w:rsidRPr="00606155">
        <w:rPr>
          <w:rFonts w:ascii="Calibri" w:hAnsi="Calibri" w:cs="Calibri"/>
          <w:color w:val="2A2A2A"/>
        </w:rPr>
        <w:t>Άλλες γενοκτονίες ;</w:t>
      </w:r>
    </w:p>
    <w:p w:rsidR="00A8709B" w:rsidRPr="005E2FB8" w:rsidRDefault="00A8709B" w:rsidP="00606155">
      <w:pPr>
        <w:pStyle w:val="NormalWeb"/>
        <w:shd w:val="clear" w:color="auto" w:fill="FFFFFF"/>
        <w:spacing w:before="0" w:after="225" w:line="360" w:lineRule="atLeast"/>
        <w:ind w:firstLine="567"/>
        <w:jc w:val="both"/>
        <w:rPr>
          <w:rFonts w:ascii="Calibri" w:hAnsi="Calibri" w:cs="Calibri"/>
          <w:b/>
          <w:bCs/>
        </w:rPr>
      </w:pPr>
      <w:r w:rsidRPr="00606155">
        <w:rPr>
          <w:rFonts w:ascii="Calibri" w:hAnsi="Calibri" w:cs="Calibri"/>
          <w:color w:val="2A2A2A"/>
        </w:rPr>
        <w:t>Στη συνέχεια παρατίθεται πρόταση για ενδεικτική διδακτική προσέγγιση του θέματος. Ακολουθούμε τις οδηγίες του Π.Ι./Ι.Ε.Π. για την ανάπτυξη σεναρίων και σχεδίων διδασκαλίας με την αξιοποίηση νέων τεχνολογιών, ως προς τη μορφή της προσέγγισης, ακολουθώντας</w:t>
      </w:r>
      <w:r w:rsidRPr="00DD53F5">
        <w:rPr>
          <w:rFonts w:ascii="Calibri" w:hAnsi="Calibri" w:cs="Calibri"/>
        </w:rPr>
        <w:t xml:space="preserve"> το πνεύμα των Νέων Προγραμμάτων Σπουδών σε Γυμνάσιο και Λύκειο</w:t>
      </w:r>
      <w:r>
        <w:rPr>
          <w:rFonts w:ascii="Calibri" w:hAnsi="Calibri" w:cs="Calibri"/>
          <w:b/>
          <w:bCs/>
        </w:rPr>
        <w:t xml:space="preserve">. </w:t>
      </w:r>
    </w:p>
    <w:p w:rsidR="00A8709B" w:rsidRDefault="00A8709B" w:rsidP="00470D18">
      <w:pPr>
        <w:shd w:val="clear" w:color="auto" w:fill="FFFFFF"/>
        <w:jc w:val="center"/>
        <w:rPr>
          <w:rFonts w:ascii="Calibri" w:hAnsi="Calibri" w:cs="Calibri"/>
          <w:b/>
          <w:bCs/>
          <w:lang w:val="el-GR"/>
        </w:rPr>
      </w:pPr>
      <w:r>
        <w:rPr>
          <w:rFonts w:ascii="Calibri" w:hAnsi="Calibri" w:cs="Calibri"/>
          <w:b/>
          <w:bCs/>
          <w:lang w:val="el-GR"/>
        </w:rPr>
        <w:t>--------------</w:t>
      </w:r>
    </w:p>
    <w:p w:rsidR="00A8709B" w:rsidRDefault="00A8709B" w:rsidP="00470D18">
      <w:pPr>
        <w:shd w:val="clear" w:color="auto" w:fill="FFFFFF"/>
        <w:jc w:val="center"/>
        <w:rPr>
          <w:rFonts w:ascii="Calibri" w:hAnsi="Calibri" w:cs="Calibri"/>
          <w:b/>
          <w:bCs/>
          <w:lang w:val="el-GR"/>
        </w:rPr>
      </w:pPr>
    </w:p>
    <w:p w:rsidR="00A8709B" w:rsidRPr="005E2FB8" w:rsidRDefault="00A8709B" w:rsidP="00470D18">
      <w:pPr>
        <w:shd w:val="clear" w:color="auto" w:fill="FFFFFF"/>
        <w:jc w:val="center"/>
        <w:rPr>
          <w:rFonts w:ascii="Calibri" w:hAnsi="Calibri" w:cs="Calibri"/>
          <w:b/>
          <w:bCs/>
          <w:sz w:val="28"/>
          <w:szCs w:val="28"/>
          <w:lang w:val="el-GR"/>
        </w:rPr>
      </w:pPr>
      <w:r w:rsidRPr="005E2FB8">
        <w:rPr>
          <w:rFonts w:ascii="Calibri" w:hAnsi="Calibri" w:cs="Calibri"/>
          <w:b/>
          <w:bCs/>
          <w:sz w:val="28"/>
          <w:szCs w:val="28"/>
          <w:lang w:val="el-GR"/>
        </w:rPr>
        <w:t xml:space="preserve">Σενάριο σχεδίου εργασίας στο πλαίσιο του μαθήματος της Ιστορίας (Γ’ Γυμνασίου, Τοπική Ιστορία,  Γ’ Λυκείου) ή του </w:t>
      </w:r>
      <w:r w:rsidRPr="005E2FB8">
        <w:rPr>
          <w:rFonts w:ascii="Calibri" w:hAnsi="Calibri" w:cs="Calibri"/>
          <w:b/>
          <w:bCs/>
          <w:sz w:val="28"/>
          <w:szCs w:val="28"/>
        </w:rPr>
        <w:t>Project</w:t>
      </w:r>
      <w:r w:rsidRPr="005E2FB8">
        <w:rPr>
          <w:rFonts w:ascii="Calibri" w:hAnsi="Calibri" w:cs="Calibri"/>
          <w:b/>
          <w:bCs/>
          <w:sz w:val="28"/>
          <w:szCs w:val="28"/>
          <w:lang w:val="el-GR"/>
        </w:rPr>
        <w:t xml:space="preserve"> (Α’</w:t>
      </w:r>
      <w:r>
        <w:rPr>
          <w:rFonts w:ascii="Calibri" w:hAnsi="Calibri" w:cs="Calibri"/>
          <w:b/>
          <w:bCs/>
          <w:sz w:val="28"/>
          <w:szCs w:val="28"/>
          <w:lang w:val="el-GR"/>
        </w:rPr>
        <w:t xml:space="preserve"> </w:t>
      </w:r>
      <w:r w:rsidRPr="005E2FB8">
        <w:rPr>
          <w:rFonts w:ascii="Calibri" w:hAnsi="Calibri" w:cs="Calibri"/>
          <w:b/>
          <w:bCs/>
          <w:sz w:val="28"/>
          <w:szCs w:val="28"/>
          <w:lang w:val="el-GR"/>
        </w:rPr>
        <w:t>-</w:t>
      </w:r>
      <w:r>
        <w:rPr>
          <w:rFonts w:ascii="Calibri" w:hAnsi="Calibri" w:cs="Calibri"/>
          <w:b/>
          <w:bCs/>
          <w:sz w:val="28"/>
          <w:szCs w:val="28"/>
          <w:lang w:val="el-GR"/>
        </w:rPr>
        <w:t xml:space="preserve"> </w:t>
      </w:r>
      <w:r w:rsidRPr="005E2FB8">
        <w:rPr>
          <w:rFonts w:ascii="Calibri" w:hAnsi="Calibri" w:cs="Calibri"/>
          <w:b/>
          <w:bCs/>
          <w:sz w:val="28"/>
          <w:szCs w:val="28"/>
          <w:lang w:val="el-GR"/>
        </w:rPr>
        <w:t>Β’ Λυκείου)</w:t>
      </w:r>
    </w:p>
    <w:p w:rsidR="00A8709B" w:rsidRPr="005E2FB8" w:rsidRDefault="00A8709B" w:rsidP="00470D18">
      <w:pPr>
        <w:shd w:val="clear" w:color="auto" w:fill="FFFFFF"/>
        <w:jc w:val="center"/>
        <w:rPr>
          <w:rFonts w:ascii="Calibri" w:hAnsi="Calibri" w:cs="Calibri"/>
          <w:sz w:val="28"/>
          <w:szCs w:val="28"/>
          <w:lang w:val="el-GR"/>
        </w:rPr>
      </w:pPr>
    </w:p>
    <w:p w:rsidR="00A8709B" w:rsidRPr="005A6A4E" w:rsidRDefault="00A8709B" w:rsidP="00470D18">
      <w:pPr>
        <w:shd w:val="clear" w:color="auto" w:fill="FFFFFF"/>
        <w:jc w:val="center"/>
        <w:rPr>
          <w:rFonts w:ascii="Calibri" w:hAnsi="Calibri" w:cs="Calibri"/>
          <w:b/>
          <w:bCs/>
          <w:lang w:val="el-GR"/>
        </w:rPr>
      </w:pPr>
      <w:r w:rsidRPr="00054405">
        <w:rPr>
          <w:rFonts w:ascii="Calibri" w:hAnsi="Calibri" w:cs="Calibri"/>
          <w:b/>
          <w:bCs/>
          <w:lang w:val="el-GR"/>
        </w:rPr>
        <w:t xml:space="preserve">Θέμα: «Προσεγγίζοντας Ολοκαύτωμα: Η εξόντωση των Ελλήνων Εβραίων στο πλαίσιο της </w:t>
      </w:r>
      <w:r w:rsidRPr="00054405">
        <w:rPr>
          <w:rFonts w:ascii="Calibri" w:hAnsi="Calibri" w:cs="Calibri"/>
          <w:b/>
          <w:bCs/>
          <w:i/>
          <w:iCs/>
          <w:lang w:val="el-GR"/>
        </w:rPr>
        <w:t>τελικής λύσης</w:t>
      </w:r>
      <w:r>
        <w:rPr>
          <w:rFonts w:ascii="Calibri" w:hAnsi="Calibri" w:cs="Calibri"/>
          <w:b/>
          <w:bCs/>
          <w:i/>
          <w:iCs/>
          <w:lang w:val="el-GR"/>
        </w:rPr>
        <w:t xml:space="preserve">. </w:t>
      </w:r>
      <w:r w:rsidRPr="005A6A4E">
        <w:rPr>
          <w:rFonts w:ascii="Calibri" w:hAnsi="Calibri" w:cs="Calibri"/>
          <w:b/>
          <w:bCs/>
          <w:lang w:val="el-GR"/>
        </w:rPr>
        <w:t>Το ναζιστικό φαινόμενο και η σύνθλιψη της λογικής»</w:t>
      </w:r>
    </w:p>
    <w:p w:rsidR="00A8709B" w:rsidRPr="005A6A4E" w:rsidRDefault="00A8709B" w:rsidP="00470D18">
      <w:pPr>
        <w:shd w:val="clear" w:color="auto" w:fill="FFFFFF"/>
        <w:rPr>
          <w:rFonts w:ascii="Calibri" w:hAnsi="Calibri" w:cs="Calibri"/>
          <w:b/>
          <w:bCs/>
          <w:lang w:val="el-GR"/>
        </w:rPr>
      </w:pP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Συμβατότητα με Π.Σ.-Διαθεματικότητα</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Συμβατό το θέμα με τα περιεχόμενα των Π.Σ. σε Γυμνάσιο και Λύκειο. Γνωστικά αντικείμενα: Ιστορία, Ελληνική Γλώσσα, Λογοτεχνία, Κοινωνιολογ</w:t>
      </w:r>
      <w:r w:rsidRPr="00054405">
        <w:rPr>
          <w:rFonts w:ascii="Calibri" w:hAnsi="Calibri" w:cs="Calibri"/>
          <w:vanish/>
          <w:lang w:val="el-GR"/>
        </w:rPr>
        <w:t xml:space="preserve">ς </w:t>
      </w:r>
      <w:r w:rsidRPr="00054405">
        <w:rPr>
          <w:vanish/>
          <w:lang w:val="el-GR"/>
        </w:rPr>
        <w:t>﷽﷽﷽﷽﷽﷽﷽﷽</w:t>
      </w:r>
      <w:r w:rsidRPr="00054405">
        <w:rPr>
          <w:rFonts w:ascii="Calibri" w:hAnsi="Calibri" w:cs="Calibri"/>
          <w:vanish/>
          <w:lang w:val="el-GR"/>
        </w:rPr>
        <w:t>αι παρουσίαση του θεμάοrezi)</w:t>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lang w:val="el-GR"/>
        </w:rPr>
        <w:t xml:space="preserve">ία, Δίκαιο, Φιλοσοφία, Χημεία, </w:t>
      </w:r>
      <w:r>
        <w:rPr>
          <w:rFonts w:ascii="Calibri" w:hAnsi="Calibri" w:cs="Calibri"/>
          <w:lang w:val="el-GR"/>
        </w:rPr>
        <w:t xml:space="preserve">Βιολογία, </w:t>
      </w:r>
      <w:r w:rsidRPr="00054405">
        <w:rPr>
          <w:rFonts w:ascii="Calibri" w:hAnsi="Calibri" w:cs="Calibri"/>
          <w:lang w:val="el-GR"/>
        </w:rPr>
        <w:t>Πληροφορική, Αισθητική Αγωγή- Καλλιτεχνικά, Τεχνολογία.</w:t>
      </w:r>
    </w:p>
    <w:p w:rsidR="00A8709B" w:rsidRPr="00054405" w:rsidRDefault="00A8709B" w:rsidP="00470D18">
      <w:pPr>
        <w:shd w:val="clear" w:color="auto" w:fill="FFFFFF"/>
        <w:rPr>
          <w:rFonts w:ascii="Calibri" w:hAnsi="Calibri" w:cs="Calibri"/>
          <w:b/>
          <w:bCs/>
          <w:lang w:val="el-GR"/>
        </w:rPr>
      </w:pP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Στόχοι διδακτικού σχεδίου</w:t>
      </w:r>
    </w:p>
    <w:p w:rsidR="00A8709B" w:rsidRPr="00054405" w:rsidRDefault="00A8709B" w:rsidP="00470D18">
      <w:pPr>
        <w:shd w:val="clear" w:color="auto" w:fill="FFFFFF"/>
        <w:rPr>
          <w:rFonts w:ascii="Calibri" w:hAnsi="Calibri" w:cs="Calibri"/>
          <w:b/>
          <w:bCs/>
          <w:lang w:val="el-GR"/>
        </w:rPr>
      </w:pP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Γνωστικοί στόχοι</w:t>
      </w:r>
    </w:p>
    <w:p w:rsidR="00A8709B" w:rsidRPr="00054405" w:rsidRDefault="00A8709B" w:rsidP="00470D18">
      <w:pPr>
        <w:shd w:val="clear" w:color="auto" w:fill="FFFFFF"/>
        <w:rPr>
          <w:rFonts w:ascii="Calibri" w:hAnsi="Calibri" w:cs="Calibri"/>
          <w:lang w:val="el-GR"/>
        </w:rPr>
      </w:pP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γνωρίσουν οι μαθητές το ιστορικό γεγονός του Ολοκαυτώματος.</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 xml:space="preserve">Να πληροφορηθούν σχετικά με την «τελική λύση»: προετοιμασία (25 σημεία Εθνικοσοσιαλιστικού Ναζιστικού Κόμματος της Γερμανίας), </w:t>
      </w:r>
      <w:r w:rsidRPr="00D54C1C">
        <w:rPr>
          <w:rFonts w:ascii="Calibri" w:hAnsi="Calibri" w:cs="Calibri"/>
          <w:b/>
          <w:bCs/>
          <w:lang w:val="el-GR"/>
        </w:rPr>
        <w:t>προπαγάνδα</w:t>
      </w:r>
      <w:r w:rsidRPr="00054405">
        <w:rPr>
          <w:rFonts w:ascii="Calibri" w:hAnsi="Calibri" w:cs="Calibri"/>
          <w:lang w:val="el-GR"/>
        </w:rPr>
        <w:t>, θεσμικό πλαίσιο (νόμοι της Νυρεμβέργης</w:t>
      </w:r>
      <w:r>
        <w:rPr>
          <w:rFonts w:ascii="Calibri" w:hAnsi="Calibri" w:cs="Calibri"/>
          <w:lang w:val="el-GR"/>
        </w:rPr>
        <w:t>, εκπαίδευση)</w:t>
      </w:r>
      <w:r w:rsidRPr="00054405">
        <w:rPr>
          <w:rFonts w:ascii="Calibri" w:hAnsi="Calibri" w:cs="Calibri"/>
          <w:lang w:val="el-GR"/>
        </w:rPr>
        <w:t xml:space="preserve"> , σχεδιασμός και εφαρμογή (υλικοτεχνική υποδομή κ</w:t>
      </w:r>
      <w:r>
        <w:rPr>
          <w:rFonts w:ascii="Calibri" w:hAnsi="Calibri" w:cs="Calibri"/>
          <w:lang w:val="el-GR"/>
        </w:rPr>
        <w:t>α</w:t>
      </w:r>
      <w:r w:rsidRPr="00054405">
        <w:rPr>
          <w:rFonts w:ascii="Calibri" w:hAnsi="Calibri" w:cs="Calibri"/>
          <w:lang w:val="el-GR"/>
        </w:rPr>
        <w:t>ι στήριξη</w:t>
      </w:r>
      <w:r>
        <w:rPr>
          <w:rFonts w:ascii="Calibri" w:hAnsi="Calibri" w:cs="Calibri"/>
          <w:lang w:val="el-GR"/>
        </w:rPr>
        <w:t xml:space="preserve">: στρατόπεδα συγκέντρωσης, δράση </w:t>
      </w:r>
      <w:r>
        <w:rPr>
          <w:rFonts w:ascii="Calibri" w:hAnsi="Calibri" w:cs="Calibri"/>
        </w:rPr>
        <w:t>Einsatzgruppen</w:t>
      </w:r>
      <w:r>
        <w:rPr>
          <w:rFonts w:ascii="Calibri" w:hAnsi="Calibri" w:cs="Calibri"/>
          <w:lang w:val="el-GR"/>
        </w:rPr>
        <w:t>, Θάλαμοι αερίων</w:t>
      </w:r>
      <w:r w:rsidRPr="007942FF">
        <w:rPr>
          <w:rFonts w:ascii="Calibri" w:hAnsi="Calibri" w:cs="Calibri"/>
          <w:lang w:val="el-GR"/>
        </w:rPr>
        <w:t xml:space="preserve">, </w:t>
      </w:r>
      <w:r>
        <w:rPr>
          <w:rFonts w:ascii="Calibri" w:hAnsi="Calibri" w:cs="Calibri"/>
        </w:rPr>
        <w:t>cyclon</w:t>
      </w:r>
      <w:r w:rsidRPr="007942FF">
        <w:rPr>
          <w:rFonts w:ascii="Calibri" w:hAnsi="Calibri" w:cs="Calibri"/>
          <w:lang w:val="el-GR"/>
        </w:rPr>
        <w:t>-</w:t>
      </w:r>
      <w:r>
        <w:rPr>
          <w:rFonts w:ascii="Calibri" w:hAnsi="Calibri" w:cs="Calibri"/>
        </w:rPr>
        <w:t>B</w:t>
      </w:r>
      <w:r w:rsidRPr="00054405">
        <w:rPr>
          <w:rFonts w:ascii="Calibri" w:hAnsi="Calibri" w:cs="Calibri"/>
          <w:lang w:val="el-GR"/>
        </w:rPr>
        <w:t>).</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γνωρίσουν τις ιστορικές καταβολές του ελληνικού εβραϊσμού (ρωμανιώτες-</w:t>
      </w:r>
      <w:r>
        <w:rPr>
          <w:rFonts w:ascii="Calibri" w:hAnsi="Calibri" w:cs="Calibri"/>
          <w:lang w:val="el-GR"/>
        </w:rPr>
        <w:t xml:space="preserve"> </w:t>
      </w:r>
      <w:r w:rsidRPr="00054405">
        <w:rPr>
          <w:rFonts w:ascii="Calibri" w:hAnsi="Calibri" w:cs="Calibri"/>
          <w:lang w:val="el-GR"/>
        </w:rPr>
        <w:t>σεφαραδίτες).</w:t>
      </w:r>
      <w:r w:rsidRPr="00D54C1C">
        <w:rPr>
          <w:rFonts w:ascii="Calibri" w:hAnsi="Calibri" w:cs="Calibri"/>
          <w:lang w:val="el-GR"/>
        </w:rPr>
        <w:t xml:space="preserve"> </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γνωρίσουν την προαιώνια συνύπαρξη του εβραϊκού με το χριστιανικό στοιχείο στον ελλαδικό χώρο και την ενεργό συμμετοχή των Ελλήνων εβραίων στον Β’ Παγκόσμιο Πόλεμο και την εθνική αντίσταση.</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πληροφορηθούν και να διερευνήσουν τους τρόπους εξόντωσης και διάσωσης των Ελλήνων εβραίων και επαγωγικά των εβραίων της Ευρώπης μέσα από μελετες περίπτωσης κια σχετικές αναφορές. Να αναστοχαστούν πάνω στην ανθρώπινη συμπεριφορά.</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αναζητήσουν και να γνωρίσουν  αναπαραστάσεις του Ολοκαυτώματος μέσα από την τέχνη (</w:t>
      </w:r>
      <w:r>
        <w:rPr>
          <w:rFonts w:ascii="Calibri" w:hAnsi="Calibri" w:cs="Calibri"/>
          <w:lang w:val="el-GR"/>
        </w:rPr>
        <w:t xml:space="preserve">«στρατοπεδική» </w:t>
      </w:r>
      <w:r w:rsidRPr="00054405">
        <w:rPr>
          <w:rFonts w:ascii="Calibri" w:hAnsi="Calibri" w:cs="Calibri"/>
          <w:lang w:val="el-GR"/>
        </w:rPr>
        <w:t>λογοτεχνία-κινηματογράφος κ.ά.)</w:t>
      </w:r>
    </w:p>
    <w:p w:rsidR="00A8709B" w:rsidRPr="00054405" w:rsidRDefault="00A8709B" w:rsidP="00470D18">
      <w:pPr>
        <w:pStyle w:val="ListParagraph"/>
        <w:shd w:val="clear" w:color="auto" w:fill="FFFFFF"/>
        <w:rPr>
          <w:rFonts w:ascii="Calibri" w:hAnsi="Calibri" w:cs="Calibri"/>
          <w:lang w:val="el-GR"/>
        </w:rPr>
      </w:pPr>
    </w:p>
    <w:p w:rsidR="00A8709B" w:rsidRPr="00054405" w:rsidRDefault="00A8709B" w:rsidP="00470D18">
      <w:pPr>
        <w:pStyle w:val="ListParagraph"/>
        <w:shd w:val="clear" w:color="auto" w:fill="FFFFFF"/>
        <w:rPr>
          <w:rFonts w:ascii="Calibri" w:hAnsi="Calibri" w:cs="Calibri"/>
          <w:b/>
          <w:bCs/>
          <w:lang w:val="el-GR"/>
        </w:rPr>
      </w:pPr>
      <w:r w:rsidRPr="00054405">
        <w:rPr>
          <w:rFonts w:ascii="Calibri" w:hAnsi="Calibri" w:cs="Calibri"/>
          <w:b/>
          <w:bCs/>
          <w:lang w:val="el-GR"/>
        </w:rPr>
        <w:t>Συναισθηματικοί στόχοι</w:t>
      </w:r>
    </w:p>
    <w:p w:rsidR="00A8709B" w:rsidRPr="00054405" w:rsidRDefault="00A8709B" w:rsidP="00470D18">
      <w:pPr>
        <w:pStyle w:val="ListParagraph"/>
        <w:shd w:val="clear" w:color="auto" w:fill="FFFFFF"/>
        <w:rPr>
          <w:rFonts w:ascii="Calibri" w:hAnsi="Calibri" w:cs="Calibri"/>
          <w:lang w:val="el-GR"/>
        </w:rPr>
      </w:pP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 xml:space="preserve">Να συνδέσουν το Ολοκαύτωμα με τις πρακτικές της ναζιστικής και ρατσιστικής ιδεολογίας και πρακτικής. Να ιστορικοποιήσουν γεγονότα και πρακτικές. Να προβληματιστούν πάνω στο φαινόμενο του νεο-ναζισμού. </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προβληματιστούν πάνω σε θέματα όπως: θύτης-</w:t>
      </w:r>
      <w:r>
        <w:rPr>
          <w:rFonts w:ascii="Calibri" w:hAnsi="Calibri" w:cs="Calibri"/>
          <w:lang w:val="el-GR"/>
        </w:rPr>
        <w:t xml:space="preserve"> </w:t>
      </w:r>
      <w:r w:rsidRPr="00054405">
        <w:rPr>
          <w:rFonts w:ascii="Calibri" w:hAnsi="Calibri" w:cs="Calibri"/>
          <w:lang w:val="el-GR"/>
        </w:rPr>
        <w:t>θύμα, αδιάφορος παρατηρητής, ενεργός πολίτης, αντίδραση και ανάληψη δράσης, σεβασμός ανθρώπινης αξιοπρέπειας, υπεράσπιση ανθρώπινων δικαιωμάτων, επιστήμη, ευθύνη και ηθική.</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συζητήσουν τη θέση του  Ολοκαυτώματος στη δημόσια ιστορία (μνημεία, δημόσιοι χώροι και αναφορές, δημόσιος διάλογος,</w:t>
      </w:r>
      <w:r>
        <w:rPr>
          <w:rFonts w:ascii="Calibri" w:hAnsi="Calibri" w:cs="Calibri"/>
          <w:lang w:val="el-GR"/>
        </w:rPr>
        <w:t xml:space="preserve"> αμνησία/υπερμνησία,</w:t>
      </w:r>
      <w:r w:rsidRPr="00054405">
        <w:rPr>
          <w:rFonts w:ascii="Calibri" w:hAnsi="Calibri" w:cs="Calibri"/>
          <w:lang w:val="el-GR"/>
        </w:rPr>
        <w:t xml:space="preserve"> αρνητές</w:t>
      </w:r>
      <w:r>
        <w:rPr>
          <w:rFonts w:ascii="Calibri" w:hAnsi="Calibri" w:cs="Calibri"/>
          <w:lang w:val="el-GR"/>
        </w:rPr>
        <w:t>, βανδαλισμοί</w:t>
      </w:r>
      <w:r w:rsidRPr="00054405">
        <w:rPr>
          <w:rFonts w:ascii="Calibri" w:hAnsi="Calibri" w:cs="Calibri"/>
          <w:lang w:val="el-GR"/>
        </w:rPr>
        <w:t xml:space="preserve">) </w:t>
      </w:r>
    </w:p>
    <w:p w:rsidR="00A8709B" w:rsidRPr="00054405" w:rsidRDefault="00A8709B" w:rsidP="00470D18">
      <w:pPr>
        <w:pStyle w:val="ListParagraph"/>
        <w:numPr>
          <w:ilvl w:val="0"/>
          <w:numId w:val="1"/>
        </w:numPr>
        <w:shd w:val="clear" w:color="auto" w:fill="FFFFFF"/>
        <w:rPr>
          <w:rFonts w:ascii="Calibri" w:hAnsi="Calibri" w:cs="Calibri"/>
          <w:lang w:val="el-GR"/>
        </w:rPr>
      </w:pPr>
      <w:r w:rsidRPr="00054405">
        <w:rPr>
          <w:rFonts w:ascii="Calibri" w:hAnsi="Calibri" w:cs="Calibri"/>
          <w:lang w:val="el-GR"/>
        </w:rPr>
        <w:t>Να υιοθετήσουν απόψεις και στάσεις κριτικού ενεργού πολίτη.</w:t>
      </w:r>
    </w:p>
    <w:p w:rsidR="00A8709B" w:rsidRPr="00054405" w:rsidRDefault="00A8709B" w:rsidP="00470D18">
      <w:pPr>
        <w:pStyle w:val="ListParagraph"/>
        <w:shd w:val="clear" w:color="auto" w:fill="FFFFFF"/>
        <w:rPr>
          <w:rFonts w:ascii="Calibri" w:hAnsi="Calibri" w:cs="Calibri"/>
          <w:lang w:val="el-GR"/>
        </w:rPr>
      </w:pP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Ψυχοκινητικοί στόχοι</w:t>
      </w:r>
    </w:p>
    <w:p w:rsidR="00A8709B" w:rsidRPr="00054405" w:rsidRDefault="00A8709B" w:rsidP="00470D18">
      <w:pPr>
        <w:shd w:val="clear" w:color="auto" w:fill="FFFFFF"/>
        <w:rPr>
          <w:rFonts w:ascii="Calibri" w:hAnsi="Calibri" w:cs="Calibri"/>
          <w:b/>
          <w:bCs/>
          <w:lang w:val="el-GR"/>
        </w:rPr>
      </w:pP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αναπτύξουν δεξιότητες ανταλλαγής επιχειρημάτων και προφορικής έκφρασης</w:t>
      </w: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αναλάβουν πρωτοβουλίες ενημέρωσης και ακτιβιστική δράση.</w:t>
      </w: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κατασκευάσουν τεχνήματα για την προβολή και παρουσίαση του θέματος.</w:t>
      </w:r>
    </w:p>
    <w:p w:rsidR="00A8709B" w:rsidRPr="00054405" w:rsidRDefault="00A8709B" w:rsidP="00470D18">
      <w:pPr>
        <w:pStyle w:val="ListParagraph"/>
        <w:shd w:val="clear" w:color="auto" w:fill="FFFFFF"/>
        <w:rPr>
          <w:rFonts w:ascii="Calibri" w:hAnsi="Calibri" w:cs="Calibri"/>
          <w:lang w:val="el-GR"/>
        </w:rPr>
      </w:pP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 xml:space="preserve">Γενικότεροι παιδαγωγικοί στόχοι </w:t>
      </w:r>
    </w:p>
    <w:p w:rsidR="00A8709B" w:rsidRPr="00054405" w:rsidRDefault="00A8709B" w:rsidP="00470D18">
      <w:pPr>
        <w:shd w:val="clear" w:color="auto" w:fill="FFFFFF"/>
        <w:rPr>
          <w:rFonts w:ascii="Calibri" w:hAnsi="Calibri" w:cs="Calibri"/>
          <w:lang w:val="el-GR"/>
        </w:rPr>
      </w:pP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αναπτύξουν ομαδοσυνεργατικές δεξιότητες</w:t>
      </w: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εργαστούν σε περιβάλλον ΤΠΕ με στόχο την ανάπτυξη διερευνητικών και κριτικών</w:t>
      </w:r>
      <w:r>
        <w:rPr>
          <w:rFonts w:ascii="Calibri" w:hAnsi="Calibri" w:cs="Calibri"/>
          <w:lang w:val="el-GR"/>
        </w:rPr>
        <w:t xml:space="preserve"> </w:t>
      </w:r>
      <w:r w:rsidRPr="00054405">
        <w:rPr>
          <w:rFonts w:ascii="Calibri" w:hAnsi="Calibri" w:cs="Calibri"/>
          <w:lang w:val="el-GR"/>
        </w:rPr>
        <w:t>δεξιοτήτων</w:t>
      </w: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 xml:space="preserve">Να αναζητήσουν, να συλλέξουν, να ταξινομήσουν και να συνδέσουν πληροφοριακό υλικό πολυτροπικής έκφρασης από ποικίλα γνωστικά πεδία </w:t>
      </w: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συνεργαστούν, να αξιολογήσουν και να συζητήσουν πάνω στο υλικό το οποίο έχουν συλλέξει.</w:t>
      </w:r>
    </w:p>
    <w:p w:rsidR="00A8709B" w:rsidRPr="00054405" w:rsidRDefault="00A8709B" w:rsidP="00470D18">
      <w:pPr>
        <w:pStyle w:val="ListParagraph"/>
        <w:numPr>
          <w:ilvl w:val="0"/>
          <w:numId w:val="2"/>
        </w:numPr>
        <w:shd w:val="clear" w:color="auto" w:fill="FFFFFF"/>
        <w:rPr>
          <w:rFonts w:ascii="Calibri" w:hAnsi="Calibri" w:cs="Calibri"/>
          <w:lang w:val="el-GR"/>
        </w:rPr>
      </w:pPr>
      <w:r w:rsidRPr="00054405">
        <w:rPr>
          <w:rFonts w:ascii="Calibri" w:hAnsi="Calibri" w:cs="Calibri"/>
          <w:lang w:val="el-GR"/>
        </w:rPr>
        <w:t>Να επιλέξουν τρόπους πύκνωσης και  παρουσίασης του υλικού σε ευρύτερο περιβάλλον</w:t>
      </w:r>
    </w:p>
    <w:p w:rsidR="00A8709B" w:rsidRPr="00054405" w:rsidRDefault="00A8709B" w:rsidP="00470D18">
      <w:pPr>
        <w:shd w:val="clear" w:color="auto" w:fill="FFFFFF"/>
        <w:rPr>
          <w:rFonts w:ascii="Calibri" w:hAnsi="Calibri" w:cs="Calibri"/>
          <w:lang w:val="el-GR"/>
        </w:rPr>
      </w:pPr>
    </w:p>
    <w:p w:rsidR="00A8709B" w:rsidRPr="00054405" w:rsidRDefault="00A8709B" w:rsidP="00470D18">
      <w:pPr>
        <w:pStyle w:val="ListParagraph"/>
        <w:shd w:val="clear" w:color="auto" w:fill="FFFFFF"/>
        <w:rPr>
          <w:rFonts w:ascii="Calibri" w:hAnsi="Calibri" w:cs="Calibri"/>
          <w:b/>
          <w:bCs/>
          <w:lang w:val="el-GR"/>
        </w:rPr>
      </w:pPr>
      <w:r w:rsidRPr="00054405">
        <w:rPr>
          <w:rFonts w:ascii="Calibri" w:hAnsi="Calibri" w:cs="Calibri"/>
          <w:b/>
          <w:bCs/>
          <w:lang w:val="el-GR"/>
        </w:rPr>
        <w:t>Ειδικότεροι στόχοι οι οποίοι συνδέονται με την αξιοποίηση ΤΠΕ</w:t>
      </w:r>
    </w:p>
    <w:p w:rsidR="00A8709B" w:rsidRPr="00054405" w:rsidRDefault="00A8709B" w:rsidP="00470D18">
      <w:pPr>
        <w:pStyle w:val="ListParagraph"/>
        <w:shd w:val="clear" w:color="auto" w:fill="FFFFFF"/>
        <w:rPr>
          <w:rFonts w:ascii="Calibri" w:hAnsi="Calibri" w:cs="Calibri"/>
          <w:lang w:val="el-GR"/>
        </w:rPr>
      </w:pPr>
    </w:p>
    <w:p w:rsidR="00A8709B" w:rsidRPr="00054405" w:rsidRDefault="00A8709B" w:rsidP="00470D18">
      <w:pPr>
        <w:pStyle w:val="ListParagraph"/>
        <w:numPr>
          <w:ilvl w:val="0"/>
          <w:numId w:val="3"/>
        </w:numPr>
        <w:shd w:val="clear" w:color="auto" w:fill="FFFFFF"/>
        <w:ind w:left="426" w:firstLine="0"/>
        <w:rPr>
          <w:rFonts w:ascii="Calibri" w:hAnsi="Calibri" w:cs="Calibri"/>
          <w:lang w:val="el-GR"/>
        </w:rPr>
      </w:pPr>
      <w:r w:rsidRPr="00054405">
        <w:rPr>
          <w:rFonts w:ascii="Calibri" w:hAnsi="Calibri" w:cs="Calibri"/>
          <w:lang w:val="el-GR"/>
        </w:rPr>
        <w:t>Διερεύνηση αξιόπιστων ισοσελίδων. Κριτική αξιολόγηση</w:t>
      </w:r>
    </w:p>
    <w:p w:rsidR="00A8709B" w:rsidRPr="00054405" w:rsidRDefault="00A8709B" w:rsidP="00470D18">
      <w:pPr>
        <w:pStyle w:val="ListParagraph"/>
        <w:numPr>
          <w:ilvl w:val="0"/>
          <w:numId w:val="3"/>
        </w:numPr>
        <w:shd w:val="clear" w:color="auto" w:fill="FFFFFF"/>
        <w:ind w:left="426" w:firstLine="0"/>
        <w:rPr>
          <w:rFonts w:ascii="Calibri" w:hAnsi="Calibri" w:cs="Calibri"/>
          <w:lang w:val="el-GR"/>
        </w:rPr>
      </w:pPr>
      <w:r w:rsidRPr="00054405">
        <w:rPr>
          <w:rFonts w:ascii="Calibri" w:hAnsi="Calibri" w:cs="Calibri"/>
          <w:lang w:val="el-GR"/>
        </w:rPr>
        <w:t xml:space="preserve">Αξιοποίηση εργαλείων όπως εννοιολογικοί χάρτες, </w:t>
      </w:r>
      <w:r w:rsidRPr="00054405">
        <w:rPr>
          <w:rFonts w:ascii="Calibri" w:hAnsi="Calibri" w:cs="Calibri"/>
        </w:rPr>
        <w:t>power</w:t>
      </w:r>
      <w:r w:rsidRPr="00054405">
        <w:rPr>
          <w:rFonts w:ascii="Calibri" w:hAnsi="Calibri" w:cs="Calibri"/>
          <w:lang w:val="el-GR"/>
        </w:rPr>
        <w:t xml:space="preserve"> </w:t>
      </w:r>
      <w:r w:rsidRPr="00054405">
        <w:rPr>
          <w:rFonts w:ascii="Calibri" w:hAnsi="Calibri" w:cs="Calibri"/>
        </w:rPr>
        <w:t>point</w:t>
      </w:r>
      <w:r w:rsidRPr="00054405">
        <w:rPr>
          <w:rFonts w:ascii="Calibri" w:hAnsi="Calibri" w:cs="Calibri"/>
          <w:lang w:val="el-GR"/>
        </w:rPr>
        <w:t xml:space="preserve">, </w:t>
      </w:r>
      <w:r w:rsidRPr="00054405">
        <w:rPr>
          <w:rFonts w:ascii="Calibri" w:hAnsi="Calibri" w:cs="Calibri"/>
        </w:rPr>
        <w:t>prezi</w:t>
      </w:r>
      <w:r w:rsidRPr="00054405">
        <w:rPr>
          <w:rFonts w:ascii="Calibri" w:hAnsi="Calibri" w:cs="Calibri"/>
          <w:lang w:val="el-GR"/>
        </w:rPr>
        <w:t xml:space="preserve"> για την ανακεφαλαίωση και παρουσίαση επιμέρους και συνολικά σχετικών θεμάτων.</w:t>
      </w:r>
    </w:p>
    <w:p w:rsidR="00A8709B" w:rsidRPr="00054405" w:rsidRDefault="00A8709B" w:rsidP="00470D18">
      <w:pPr>
        <w:pStyle w:val="ListParagraph"/>
        <w:numPr>
          <w:ilvl w:val="0"/>
          <w:numId w:val="3"/>
        </w:numPr>
        <w:shd w:val="clear" w:color="auto" w:fill="FFFFFF"/>
        <w:ind w:left="426" w:firstLine="0"/>
        <w:rPr>
          <w:rFonts w:ascii="Calibri" w:hAnsi="Calibri" w:cs="Calibri"/>
          <w:lang w:val="el-GR"/>
        </w:rPr>
      </w:pPr>
      <w:r w:rsidRPr="00054405">
        <w:rPr>
          <w:rFonts w:ascii="Calibri" w:hAnsi="Calibri" w:cs="Calibri"/>
          <w:lang w:val="el-GR"/>
        </w:rPr>
        <w:t xml:space="preserve">Ανάρτηση πληροφοριακού υλικού και εργασιών ομάδων σε περιβάλλον </w:t>
      </w:r>
      <w:r w:rsidRPr="00054405">
        <w:rPr>
          <w:rFonts w:ascii="Calibri" w:hAnsi="Calibri" w:cs="Calibri"/>
        </w:rPr>
        <w:t>wiki</w:t>
      </w:r>
      <w:r w:rsidRPr="00054405">
        <w:rPr>
          <w:rFonts w:ascii="Calibri" w:hAnsi="Calibri" w:cs="Calibri"/>
          <w:lang w:val="el-GR"/>
        </w:rPr>
        <w:t xml:space="preserve"> και σε ιστοσελίδες σχολείων</w:t>
      </w:r>
    </w:p>
    <w:p w:rsidR="00A8709B" w:rsidRPr="00054405" w:rsidRDefault="00A8709B" w:rsidP="00470D18">
      <w:pPr>
        <w:pStyle w:val="ListParagraph"/>
        <w:numPr>
          <w:ilvl w:val="0"/>
          <w:numId w:val="3"/>
        </w:numPr>
        <w:shd w:val="clear" w:color="auto" w:fill="FFFFFF"/>
        <w:ind w:left="426" w:firstLine="0"/>
        <w:rPr>
          <w:rFonts w:ascii="Calibri" w:hAnsi="Calibri" w:cs="Calibri"/>
          <w:lang w:val="el-GR"/>
        </w:rPr>
      </w:pPr>
      <w:r>
        <w:rPr>
          <w:rFonts w:ascii="Calibri" w:hAnsi="Calibri" w:cs="Calibri"/>
          <w:lang w:val="el-GR"/>
        </w:rPr>
        <w:t>Αναζήτηση, επιλογή, ταξινόμηση, ε</w:t>
      </w:r>
      <w:r w:rsidRPr="00054405">
        <w:rPr>
          <w:rFonts w:ascii="Calibri" w:hAnsi="Calibri" w:cs="Calibri"/>
          <w:lang w:val="el-GR"/>
        </w:rPr>
        <w:t>πεξεργασία εικόνων και οπτικοακουστικού υλικού</w:t>
      </w:r>
    </w:p>
    <w:p w:rsidR="00A8709B" w:rsidRPr="00054405" w:rsidRDefault="00A8709B" w:rsidP="00470D18">
      <w:pPr>
        <w:pStyle w:val="ListParagraph"/>
        <w:shd w:val="clear" w:color="auto" w:fill="FFFFFF"/>
        <w:ind w:left="426"/>
        <w:rPr>
          <w:rFonts w:ascii="Calibri" w:hAnsi="Calibri" w:cs="Calibri"/>
          <w:lang w:val="el-GR"/>
        </w:rPr>
      </w:pP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Οι μαθητές αναμένεται να εξασκηθούν</w:t>
      </w:r>
      <w:r>
        <w:rPr>
          <w:rFonts w:ascii="Calibri" w:hAnsi="Calibri" w:cs="Calibri"/>
          <w:lang w:val="el-GR"/>
        </w:rPr>
        <w:t xml:space="preserve"> </w:t>
      </w:r>
      <w:r w:rsidRPr="00054405">
        <w:rPr>
          <w:rFonts w:ascii="Calibri" w:hAnsi="Calibri" w:cs="Calibri"/>
          <w:lang w:val="el-GR"/>
        </w:rPr>
        <w:t>στα εξής:</w:t>
      </w:r>
    </w:p>
    <w:p w:rsidR="00A8709B" w:rsidRPr="00054405" w:rsidRDefault="00A8709B" w:rsidP="00470D18">
      <w:pPr>
        <w:pStyle w:val="ListParagraph"/>
        <w:numPr>
          <w:ilvl w:val="0"/>
          <w:numId w:val="3"/>
        </w:numPr>
        <w:shd w:val="clear" w:color="auto" w:fill="FFFFFF"/>
        <w:spacing w:after="200" w:line="276" w:lineRule="auto"/>
        <w:ind w:left="426" w:firstLine="0"/>
        <w:rPr>
          <w:rFonts w:ascii="Calibri" w:hAnsi="Calibri" w:cs="Calibri"/>
          <w:lang w:val="el-GR"/>
        </w:rPr>
      </w:pPr>
      <w:r w:rsidRPr="00054405">
        <w:rPr>
          <w:rFonts w:ascii="Calibri" w:hAnsi="Calibri" w:cs="Calibri"/>
          <w:lang w:val="el-GR"/>
        </w:rPr>
        <w:t xml:space="preserve">Αξιοποίηση Η/Ύ και προγραμμάτων για: αναζήτηση υλικού στο διαδίκτυο, επεξεργασία εικόνας και κινηματογραφικού υλικού, ανάπτυξη εννοιολογικών χαρτών, αξιοποίηση και ενσωμάτωση μουσικής και προφορικών μαρτυριών, δημιουργία </w:t>
      </w:r>
      <w:r w:rsidRPr="00054405">
        <w:rPr>
          <w:rFonts w:ascii="Calibri" w:hAnsi="Calibri" w:cs="Calibri"/>
        </w:rPr>
        <w:t>Power</w:t>
      </w:r>
      <w:r w:rsidRPr="00054405">
        <w:rPr>
          <w:rFonts w:ascii="Calibri" w:hAnsi="Calibri" w:cs="Calibri"/>
          <w:lang w:val="el-GR"/>
        </w:rPr>
        <w:t xml:space="preserve"> </w:t>
      </w:r>
      <w:r w:rsidRPr="00054405">
        <w:rPr>
          <w:rFonts w:ascii="Calibri" w:hAnsi="Calibri" w:cs="Calibri"/>
        </w:rPr>
        <w:t>Point</w:t>
      </w:r>
      <w:r>
        <w:rPr>
          <w:rFonts w:ascii="Calibri" w:hAnsi="Calibri" w:cs="Calibri"/>
          <w:lang w:val="el-GR"/>
        </w:rPr>
        <w:t xml:space="preserve"> / </w:t>
      </w:r>
      <w:r>
        <w:rPr>
          <w:rFonts w:ascii="Calibri" w:hAnsi="Calibri" w:cs="Calibri"/>
        </w:rPr>
        <w:t>Prezi</w:t>
      </w:r>
      <w:r w:rsidRPr="00054405">
        <w:rPr>
          <w:rFonts w:ascii="Calibri" w:hAnsi="Calibri" w:cs="Calibri"/>
          <w:lang w:val="el-GR"/>
        </w:rPr>
        <w:t xml:space="preserve"> για την τελική παρουσίαση</w:t>
      </w:r>
    </w:p>
    <w:p w:rsidR="00A8709B" w:rsidRDefault="00A8709B" w:rsidP="00470D18">
      <w:pPr>
        <w:shd w:val="clear" w:color="auto" w:fill="FFFFFF"/>
        <w:jc w:val="both"/>
        <w:rPr>
          <w:rFonts w:ascii="Calibri" w:hAnsi="Calibri" w:cs="Calibri"/>
          <w:lang w:val="el-GR"/>
        </w:rPr>
      </w:pPr>
      <w:r w:rsidRPr="00054405">
        <w:rPr>
          <w:rFonts w:ascii="Calibri" w:hAnsi="Calibri" w:cs="Calibri"/>
          <w:b/>
          <w:bCs/>
          <w:lang w:val="el-GR"/>
        </w:rPr>
        <w:t xml:space="preserve">Προτεινόμενος χρόνος ανάπτυξης </w:t>
      </w:r>
      <w:r>
        <w:rPr>
          <w:rFonts w:ascii="Calibri" w:hAnsi="Calibri" w:cs="Calibri"/>
          <w:b/>
          <w:bCs/>
          <w:lang w:val="el-GR"/>
        </w:rPr>
        <w:t xml:space="preserve">διδακτικού </w:t>
      </w:r>
      <w:r w:rsidRPr="00054405">
        <w:rPr>
          <w:rFonts w:ascii="Calibri" w:hAnsi="Calibri" w:cs="Calibri"/>
          <w:b/>
          <w:bCs/>
          <w:lang w:val="el-GR"/>
        </w:rPr>
        <w:t>σεναρίου:</w:t>
      </w:r>
      <w:r>
        <w:rPr>
          <w:rFonts w:ascii="Calibri" w:hAnsi="Calibri" w:cs="Calibri"/>
          <w:b/>
          <w:bCs/>
          <w:lang w:val="el-GR"/>
        </w:rPr>
        <w:t xml:space="preserve">  </w:t>
      </w:r>
      <w:r w:rsidRPr="000F692D">
        <w:rPr>
          <w:rFonts w:ascii="Calibri" w:hAnsi="Calibri" w:cs="Calibri"/>
        </w:rPr>
        <w:t>minimum</w:t>
      </w:r>
      <w:r w:rsidRPr="000F692D">
        <w:rPr>
          <w:rFonts w:ascii="Calibri" w:hAnsi="Calibri" w:cs="Calibri"/>
          <w:b/>
          <w:bCs/>
          <w:lang w:val="el-GR"/>
        </w:rPr>
        <w:t xml:space="preserve"> </w:t>
      </w:r>
      <w:r w:rsidRPr="00054405">
        <w:rPr>
          <w:rFonts w:ascii="Calibri" w:hAnsi="Calibri" w:cs="Calibri"/>
          <w:lang w:val="el-GR"/>
        </w:rPr>
        <w:t>4 διδακτικές ώρες</w:t>
      </w:r>
      <w:r>
        <w:rPr>
          <w:rFonts w:ascii="Calibri" w:hAnsi="Calibri" w:cs="Calibri"/>
          <w:lang w:val="el-GR"/>
        </w:rPr>
        <w:t xml:space="preserve"> στην Ιστορία της Γ΄ Γυμνασίου - Γ΄Λυκείου (ή 8-10 ώρες για την τοπική ιστορία Γ΄ Γυμνασίου), ή όλη η περίοδος για μια ερευνητική εργασία, δηλαδή ένα ή και δύο τετράμηνα στην Α΄και Β΄ τάξη Λυκείου</w:t>
      </w:r>
      <w:r w:rsidRPr="000F692D">
        <w:rPr>
          <w:rFonts w:ascii="Calibri" w:hAnsi="Calibri" w:cs="Calibri"/>
          <w:lang w:val="el-GR"/>
        </w:rPr>
        <w:t xml:space="preserve">, </w:t>
      </w:r>
      <w:r>
        <w:rPr>
          <w:rFonts w:ascii="Calibri" w:hAnsi="Calibri" w:cs="Calibri"/>
          <w:lang w:val="el-GR"/>
        </w:rPr>
        <w:t>αναλόγως της οριοθέτησης του θέματος</w:t>
      </w:r>
      <w:r w:rsidRPr="00054405">
        <w:rPr>
          <w:rFonts w:ascii="Calibri" w:hAnsi="Calibri" w:cs="Calibri"/>
          <w:lang w:val="el-GR"/>
        </w:rPr>
        <w:t>.</w:t>
      </w:r>
    </w:p>
    <w:p w:rsidR="00A8709B" w:rsidRPr="00054405" w:rsidRDefault="00A8709B" w:rsidP="00470D18">
      <w:pPr>
        <w:shd w:val="clear" w:color="auto" w:fill="FFFFFF"/>
        <w:jc w:val="both"/>
        <w:rPr>
          <w:rFonts w:ascii="Calibri" w:hAnsi="Calibri" w:cs="Calibri"/>
          <w:lang w:val="el-GR"/>
        </w:rPr>
      </w:pPr>
    </w:p>
    <w:p w:rsidR="00A8709B" w:rsidRPr="00054405" w:rsidRDefault="00A8709B" w:rsidP="00470D18">
      <w:pPr>
        <w:shd w:val="clear" w:color="auto" w:fill="FFFFFF"/>
        <w:jc w:val="both"/>
        <w:rPr>
          <w:rFonts w:ascii="Calibri" w:hAnsi="Calibri" w:cs="Calibri"/>
          <w:b/>
          <w:bCs/>
          <w:lang w:val="el-GR"/>
        </w:rPr>
      </w:pPr>
      <w:r w:rsidRPr="00054405">
        <w:rPr>
          <w:rFonts w:ascii="Calibri" w:hAnsi="Calibri" w:cs="Calibri"/>
          <w:b/>
          <w:bCs/>
          <w:lang w:val="el-GR"/>
        </w:rPr>
        <w:t>Οργάνωση της διδασκαλίας &amp; απαιτούμενη υλικοτεχνική υποδομή</w:t>
      </w:r>
      <w:r>
        <w:rPr>
          <w:rFonts w:ascii="Calibri" w:hAnsi="Calibri" w:cs="Calibri"/>
          <w:b/>
          <w:bCs/>
          <w:lang w:val="el-GR"/>
        </w:rPr>
        <w:t xml:space="preserve"> για ανάπτυξη ερευνητικής εργασίας</w:t>
      </w:r>
    </w:p>
    <w:p w:rsidR="00A8709B" w:rsidRPr="00054405" w:rsidRDefault="00A8709B" w:rsidP="00470D18">
      <w:pPr>
        <w:shd w:val="clear" w:color="auto" w:fill="FFFFFF"/>
        <w:jc w:val="both"/>
        <w:rPr>
          <w:rFonts w:ascii="Calibri" w:hAnsi="Calibri" w:cs="Calibri"/>
          <w:b/>
          <w:bCs/>
          <w:lang w:val="el-GR"/>
        </w:rPr>
      </w:pPr>
    </w:p>
    <w:p w:rsidR="00A8709B" w:rsidRPr="00054405" w:rsidRDefault="00A8709B" w:rsidP="00470D18">
      <w:pPr>
        <w:shd w:val="clear" w:color="auto" w:fill="FFFFFF"/>
        <w:jc w:val="both"/>
        <w:rPr>
          <w:rFonts w:ascii="Calibri" w:hAnsi="Calibri" w:cs="Calibri"/>
          <w:lang w:val="el-GR"/>
        </w:rPr>
      </w:pPr>
      <w:r w:rsidRPr="00054405">
        <w:rPr>
          <w:rFonts w:ascii="Calibri" w:hAnsi="Calibri" w:cs="Calibri"/>
          <w:i/>
          <w:iCs/>
          <w:lang w:val="el-GR"/>
        </w:rPr>
        <w:t xml:space="preserve">Οργάνωση της Διδασκαλίας: </w:t>
      </w:r>
      <w:r w:rsidRPr="00054405">
        <w:rPr>
          <w:rFonts w:ascii="Calibri" w:hAnsi="Calibri" w:cs="Calibri"/>
          <w:lang w:val="el-GR"/>
        </w:rPr>
        <w:t xml:space="preserve">ομαδοσυνεργατική μέθοδος. Συνεργασία με αντίστοιχες ειδικότητες (π.χ. </w:t>
      </w:r>
      <w:r w:rsidRPr="00054405">
        <w:rPr>
          <w:rFonts w:ascii="Calibri" w:hAnsi="Calibri" w:cs="Calibri"/>
        </w:rPr>
        <w:t>cyclon</w:t>
      </w:r>
      <w:r w:rsidRPr="00054405">
        <w:rPr>
          <w:rFonts w:ascii="Calibri" w:hAnsi="Calibri" w:cs="Calibri"/>
          <w:lang w:val="el-GR"/>
        </w:rPr>
        <w:t xml:space="preserve"> </w:t>
      </w:r>
      <w:r w:rsidRPr="00054405">
        <w:rPr>
          <w:rFonts w:ascii="Calibri" w:hAnsi="Calibri" w:cs="Calibri"/>
        </w:rPr>
        <w:t>B</w:t>
      </w:r>
      <w:r w:rsidRPr="00054405">
        <w:rPr>
          <w:rFonts w:ascii="Calibri" w:hAnsi="Calibri" w:cs="Calibri"/>
          <w:lang w:val="el-GR"/>
        </w:rPr>
        <w:t xml:space="preserve"> - χημικός, ναζιστική ευγονική -</w:t>
      </w:r>
      <w:r>
        <w:rPr>
          <w:rFonts w:ascii="Calibri" w:hAnsi="Calibri" w:cs="Calibri"/>
          <w:lang w:val="el-GR"/>
        </w:rPr>
        <w:t xml:space="preserve"> </w:t>
      </w:r>
      <w:r w:rsidRPr="00054405">
        <w:rPr>
          <w:rFonts w:ascii="Calibri" w:hAnsi="Calibri" w:cs="Calibri"/>
          <w:lang w:val="el-GR"/>
        </w:rPr>
        <w:t>βιολόγος). Επιμερισμός εργασιών στις ομάδες.</w:t>
      </w:r>
      <w:r>
        <w:rPr>
          <w:rFonts w:ascii="Calibri" w:hAnsi="Calibri" w:cs="Calibri"/>
          <w:lang w:val="el-GR"/>
        </w:rPr>
        <w:t xml:space="preserve"> Οι ομάδες συγκροτούνται και συμφωνούν στη διατύπωση ερευνητικών ερωτημάτων με την καθοδήγης του εκπαιδευτικού.</w:t>
      </w:r>
    </w:p>
    <w:p w:rsidR="00A8709B" w:rsidRPr="00054405" w:rsidRDefault="00A8709B" w:rsidP="00470D18">
      <w:pPr>
        <w:shd w:val="clear" w:color="auto" w:fill="FFFFFF"/>
        <w:jc w:val="both"/>
        <w:rPr>
          <w:rFonts w:ascii="Calibri" w:hAnsi="Calibri" w:cs="Calibri"/>
          <w:lang w:val="el-GR"/>
        </w:rPr>
      </w:pPr>
      <w:r w:rsidRPr="00054405">
        <w:rPr>
          <w:rFonts w:ascii="Calibri" w:hAnsi="Calibri" w:cs="Calibri"/>
          <w:i/>
          <w:iCs/>
          <w:lang w:val="el-GR"/>
        </w:rPr>
        <w:t xml:space="preserve">Γνωστικά Προαπαιτούμενα: </w:t>
      </w:r>
      <w:r w:rsidRPr="00054405">
        <w:rPr>
          <w:rFonts w:ascii="Calibri" w:hAnsi="Calibri" w:cs="Calibri"/>
          <w:lang w:val="el-GR"/>
        </w:rPr>
        <w:t>Γενική Ιστορία, στοιχεία Τοπικής Ιστορίας, γνώση Η/Υ</w:t>
      </w:r>
    </w:p>
    <w:p w:rsidR="00A8709B" w:rsidRPr="00054405" w:rsidRDefault="00A8709B" w:rsidP="00470D18">
      <w:pPr>
        <w:shd w:val="clear" w:color="auto" w:fill="FFFFFF"/>
        <w:jc w:val="both"/>
        <w:rPr>
          <w:rFonts w:ascii="Calibri" w:hAnsi="Calibri" w:cs="Calibri"/>
          <w:lang w:val="el-GR"/>
        </w:rPr>
      </w:pPr>
      <w:r w:rsidRPr="00054405">
        <w:rPr>
          <w:rFonts w:ascii="Calibri" w:hAnsi="Calibri" w:cs="Calibri"/>
          <w:i/>
          <w:iCs/>
          <w:lang w:val="el-GR"/>
        </w:rPr>
        <w:t xml:space="preserve">Απαιτούμενη Υλικοτεχνική Υποδομή: </w:t>
      </w:r>
      <w:r w:rsidRPr="00054405">
        <w:rPr>
          <w:rFonts w:ascii="Calibri" w:hAnsi="Calibri" w:cs="Calibri"/>
          <w:lang w:val="el-GR"/>
        </w:rPr>
        <w:t xml:space="preserve">Η/Υ, σύνδεση </w:t>
      </w:r>
      <w:r w:rsidRPr="00054405">
        <w:rPr>
          <w:rFonts w:ascii="Calibri" w:hAnsi="Calibri" w:cs="Calibri"/>
        </w:rPr>
        <w:t>internet</w:t>
      </w:r>
      <w:r w:rsidRPr="00054405">
        <w:rPr>
          <w:rFonts w:ascii="Calibri" w:hAnsi="Calibri" w:cs="Calibri"/>
          <w:lang w:val="el-GR"/>
        </w:rPr>
        <w:t xml:space="preserve">, </w:t>
      </w:r>
      <w:r w:rsidRPr="00054405">
        <w:rPr>
          <w:rFonts w:ascii="Calibri" w:hAnsi="Calibri" w:cs="Calibri"/>
        </w:rPr>
        <w:t>multimedia</w:t>
      </w:r>
      <w:r w:rsidRPr="00054405">
        <w:rPr>
          <w:rFonts w:ascii="Calibri" w:hAnsi="Calibri" w:cs="Calibri"/>
          <w:lang w:val="el-GR"/>
        </w:rPr>
        <w:t xml:space="preserve"> </w:t>
      </w:r>
    </w:p>
    <w:p w:rsidR="00A8709B" w:rsidRPr="00054405" w:rsidRDefault="00A8709B" w:rsidP="00470D18">
      <w:pPr>
        <w:shd w:val="clear" w:color="auto" w:fill="FFFFFF"/>
        <w:rPr>
          <w:rFonts w:ascii="Calibri" w:hAnsi="Calibri" w:cs="Calibri"/>
          <w:lang w:val="el-GR"/>
        </w:rPr>
      </w:pP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Ομάδες εργασίας</w:t>
      </w: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1</w:t>
      </w:r>
      <w:r w:rsidRPr="00054405">
        <w:rPr>
          <w:rFonts w:ascii="Calibri" w:hAnsi="Calibri" w:cs="Calibri"/>
          <w:b/>
          <w:bCs/>
          <w:vertAlign w:val="superscript"/>
          <w:lang w:val="el-GR"/>
        </w:rPr>
        <w:t>η</w:t>
      </w:r>
      <w:r w:rsidRPr="00054405">
        <w:rPr>
          <w:rFonts w:ascii="Calibri" w:hAnsi="Calibri" w:cs="Calibri"/>
          <w:b/>
          <w:bCs/>
          <w:lang w:val="el-GR"/>
        </w:rPr>
        <w:t xml:space="preserve"> ομάδα</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Διερεύνηση της ιστορίας των Ελλήνων Εβραίων: Ρωμανιώτες, Σεφαραδίτες. Συλλογή εικονιστικού και χαρτογραφικού υλικού. Έμφαση στην κοινωνική ιστορία και την καθημερινή ζωή.</w:t>
      </w:r>
      <w:r>
        <w:rPr>
          <w:rFonts w:ascii="Calibri" w:hAnsi="Calibri" w:cs="Calibri"/>
          <w:lang w:val="el-GR"/>
        </w:rPr>
        <w:t xml:space="preserve"> Η ζωή στις πολυπολιτισμικές κοινωνίες πριν τους δυο πολέμους.</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Κατασκευή χρονολογικού πίνακα</w:t>
      </w:r>
      <w:r>
        <w:rPr>
          <w:rFonts w:ascii="Calibri" w:hAnsi="Calibri" w:cs="Calibri"/>
          <w:lang w:val="el-GR"/>
        </w:rPr>
        <w:t>/γραφήματος/πίτας, εμπλουτισμένων</w:t>
      </w:r>
      <w:r w:rsidRPr="00054405">
        <w:rPr>
          <w:rFonts w:ascii="Calibri" w:hAnsi="Calibri" w:cs="Calibri"/>
          <w:lang w:val="el-GR"/>
        </w:rPr>
        <w:t xml:space="preserve"> με στοιχεία δημογραφικά</w:t>
      </w:r>
      <w:r>
        <w:rPr>
          <w:rFonts w:ascii="Calibri" w:hAnsi="Calibri" w:cs="Calibri"/>
          <w:lang w:val="el-GR"/>
        </w:rPr>
        <w:t xml:space="preserve"> (ποσοτικά-ποιοτικά)</w:t>
      </w:r>
      <w:r w:rsidRPr="00054405">
        <w:rPr>
          <w:rFonts w:ascii="Calibri" w:hAnsi="Calibri" w:cs="Calibri"/>
          <w:lang w:val="el-GR"/>
        </w:rPr>
        <w:t>.</w:t>
      </w: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2</w:t>
      </w:r>
      <w:r w:rsidRPr="00054405">
        <w:rPr>
          <w:rFonts w:ascii="Calibri" w:hAnsi="Calibri" w:cs="Calibri"/>
          <w:b/>
          <w:bCs/>
          <w:vertAlign w:val="superscript"/>
          <w:lang w:val="el-GR"/>
        </w:rPr>
        <w:t>η</w:t>
      </w:r>
      <w:r w:rsidRPr="00054405">
        <w:rPr>
          <w:rFonts w:ascii="Calibri" w:hAnsi="Calibri" w:cs="Calibri"/>
          <w:b/>
          <w:bCs/>
          <w:lang w:val="el-GR"/>
        </w:rPr>
        <w:t xml:space="preserve"> ομάδα</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 xml:space="preserve">Διερεύνηση της ανόδου του ναζισμού: αντισημιτισμός. Οι Νόμοι της Νυρεμβέργης. Εκπαίδευση-ναζιστική ευγονική. Κατασκευή εννοιολογικού χάρτη. Παράθεση οπτικού υλικού από προπαγανδιστικές αφίσες, φωτογραφίες και κινηματογραφικό υλικό (π.χ. </w:t>
      </w:r>
      <w:r>
        <w:rPr>
          <w:rFonts w:ascii="Calibri" w:hAnsi="Calibri" w:cs="Calibri"/>
          <w:lang w:val="el-GR"/>
        </w:rPr>
        <w:t>οι παρελάσεις στη Νυρεμβέργη, «</w:t>
      </w:r>
      <w:r w:rsidRPr="00054405">
        <w:rPr>
          <w:rFonts w:ascii="Calibri" w:hAnsi="Calibri" w:cs="Calibri"/>
          <w:lang w:val="el-GR"/>
        </w:rPr>
        <w:t>Ο Αιώνιος Εβραίος</w:t>
      </w:r>
      <w:r>
        <w:rPr>
          <w:rFonts w:ascii="Calibri" w:hAnsi="Calibri" w:cs="Calibri"/>
          <w:lang w:val="el-GR"/>
        </w:rPr>
        <w:t>»</w:t>
      </w:r>
      <w:r w:rsidRPr="00054405">
        <w:rPr>
          <w:rFonts w:ascii="Calibri" w:hAnsi="Calibri" w:cs="Calibri"/>
          <w:lang w:val="el-GR"/>
        </w:rPr>
        <w:t>). Ο ρόλος της προπαγάνδας.</w:t>
      </w:r>
      <w:r>
        <w:rPr>
          <w:rFonts w:ascii="Calibri" w:hAnsi="Calibri" w:cs="Calibri"/>
          <w:lang w:val="el-GR"/>
        </w:rPr>
        <w:t xml:space="preserve"> Η γυναίκα και το παιδί στη ναζιστική Γερμανία. Φασιστικά και απολυταρχικά καθεστώτα. Η οικοδόμηση των ναζί εκτελεστών.</w:t>
      </w: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3</w:t>
      </w:r>
      <w:r w:rsidRPr="00054405">
        <w:rPr>
          <w:rFonts w:ascii="Calibri" w:hAnsi="Calibri" w:cs="Calibri"/>
          <w:b/>
          <w:bCs/>
          <w:vertAlign w:val="superscript"/>
          <w:lang w:val="el-GR"/>
        </w:rPr>
        <w:t>η</w:t>
      </w:r>
      <w:r w:rsidRPr="00054405">
        <w:rPr>
          <w:rFonts w:ascii="Calibri" w:hAnsi="Calibri" w:cs="Calibri"/>
          <w:b/>
          <w:bCs/>
          <w:lang w:val="el-GR"/>
        </w:rPr>
        <w:t xml:space="preserve"> ομάδα</w:t>
      </w:r>
    </w:p>
    <w:p w:rsidR="00A8709B" w:rsidRDefault="00A8709B" w:rsidP="00470D18">
      <w:pPr>
        <w:shd w:val="clear" w:color="auto" w:fill="FFFFFF"/>
        <w:rPr>
          <w:rFonts w:ascii="Calibri" w:hAnsi="Calibri" w:cs="Calibri"/>
          <w:lang w:val="el-GR"/>
        </w:rPr>
      </w:pPr>
      <w:r w:rsidRPr="00054405">
        <w:rPr>
          <w:rFonts w:ascii="Calibri" w:hAnsi="Calibri" w:cs="Calibri"/>
          <w:lang w:val="el-GR"/>
        </w:rPr>
        <w:t xml:space="preserve">Η Τελική Λύση. Η Σύνοδος στο </w:t>
      </w:r>
      <w:r w:rsidRPr="00054405">
        <w:rPr>
          <w:rFonts w:ascii="Calibri" w:hAnsi="Calibri" w:cs="Calibri"/>
        </w:rPr>
        <w:t>Wan</w:t>
      </w:r>
      <w:r>
        <w:rPr>
          <w:rFonts w:ascii="Calibri" w:hAnsi="Calibri" w:cs="Calibri"/>
        </w:rPr>
        <w:t>ns</w:t>
      </w:r>
      <w:r w:rsidRPr="00054405">
        <w:rPr>
          <w:rFonts w:ascii="Calibri" w:hAnsi="Calibri" w:cs="Calibri"/>
        </w:rPr>
        <w:t>ee</w:t>
      </w:r>
      <w:r w:rsidRPr="00054405">
        <w:rPr>
          <w:rFonts w:ascii="Calibri" w:hAnsi="Calibri" w:cs="Calibri"/>
          <w:lang w:val="el-GR"/>
        </w:rPr>
        <w:t xml:space="preserve">. Η πρακτική της καθολικής εξόντωσης του ευρωπαϊκού εβραϊκού πληθυσμού. Τα στρατόπεδα συγκέντρωσης και το </w:t>
      </w:r>
      <w:r w:rsidRPr="00054405">
        <w:rPr>
          <w:rFonts w:ascii="Calibri" w:hAnsi="Calibri" w:cs="Calibri"/>
        </w:rPr>
        <w:t>cyclon</w:t>
      </w:r>
      <w:r w:rsidRPr="00054405">
        <w:rPr>
          <w:rFonts w:ascii="Calibri" w:hAnsi="Calibri" w:cs="Calibri"/>
          <w:lang w:val="el-GR"/>
        </w:rPr>
        <w:t xml:space="preserve"> </w:t>
      </w:r>
      <w:r w:rsidRPr="00054405">
        <w:rPr>
          <w:rFonts w:ascii="Calibri" w:hAnsi="Calibri" w:cs="Calibri"/>
        </w:rPr>
        <w:t>B</w:t>
      </w:r>
      <w:r w:rsidRPr="00054405">
        <w:rPr>
          <w:rFonts w:ascii="Calibri" w:hAnsi="Calibri" w:cs="Calibri"/>
          <w:lang w:val="el-GR"/>
        </w:rPr>
        <w:t xml:space="preserve">. Οι θάλαμοι αερίων και το </w:t>
      </w:r>
      <w:r w:rsidRPr="00054405">
        <w:rPr>
          <w:rFonts w:ascii="Calibri" w:hAnsi="Calibri" w:cs="Calibri"/>
        </w:rPr>
        <w:t>Auswitz</w:t>
      </w:r>
      <w:r w:rsidRPr="00054405">
        <w:rPr>
          <w:rFonts w:ascii="Calibri" w:hAnsi="Calibri" w:cs="Calibri"/>
          <w:lang w:val="el-GR"/>
        </w:rPr>
        <w:t>. Επιστήμη και ευθύνη. Αξιοποίηση υλικού στο διαδίκτυο. Φωτογραφικό υλικό. Μαρτυρίες</w:t>
      </w:r>
      <w:r>
        <w:rPr>
          <w:rFonts w:ascii="Calibri" w:hAnsi="Calibri" w:cs="Calibri"/>
          <w:lang w:val="el-GR"/>
        </w:rPr>
        <w:t xml:space="preserve">, κινηματογραφικά ντοκουμέντα </w:t>
      </w:r>
      <w:r w:rsidRPr="00566F12">
        <w:rPr>
          <w:rFonts w:ascii="Calibri" w:hAnsi="Calibri" w:cs="Calibri"/>
          <w:lang w:val="el-GR"/>
        </w:rPr>
        <w:t>(</w:t>
      </w:r>
      <w:r>
        <w:rPr>
          <w:rFonts w:ascii="Calibri" w:hAnsi="Calibri" w:cs="Calibri"/>
        </w:rPr>
        <w:t>Alain</w:t>
      </w:r>
      <w:r w:rsidRPr="00545B3A">
        <w:rPr>
          <w:rFonts w:ascii="Calibri" w:hAnsi="Calibri" w:cs="Calibri"/>
          <w:lang w:val="el-GR"/>
        </w:rPr>
        <w:t xml:space="preserve"> </w:t>
      </w:r>
      <w:r>
        <w:rPr>
          <w:rFonts w:ascii="Calibri" w:hAnsi="Calibri" w:cs="Calibri"/>
        </w:rPr>
        <w:t>Resnais</w:t>
      </w:r>
      <w:r w:rsidRPr="00545B3A">
        <w:rPr>
          <w:rFonts w:ascii="Calibri" w:hAnsi="Calibri" w:cs="Calibri"/>
          <w:lang w:val="el-GR"/>
        </w:rPr>
        <w:t xml:space="preserve">, </w:t>
      </w:r>
      <w:r>
        <w:rPr>
          <w:rFonts w:ascii="Calibri" w:hAnsi="Calibri" w:cs="Calibri"/>
          <w:lang w:val="el-GR"/>
        </w:rPr>
        <w:t>«Νύχτα και Καταχνιά»,</w:t>
      </w:r>
      <w:r w:rsidRPr="00545B3A">
        <w:rPr>
          <w:rFonts w:ascii="Calibri" w:hAnsi="Calibri" w:cs="Calibri"/>
          <w:lang w:val="el-GR"/>
        </w:rPr>
        <w:t xml:space="preserve"> </w:t>
      </w:r>
      <w:r>
        <w:rPr>
          <w:rFonts w:ascii="Calibri" w:hAnsi="Calibri" w:cs="Calibri"/>
        </w:rPr>
        <w:t>Claude</w:t>
      </w:r>
      <w:r w:rsidRPr="00545B3A">
        <w:rPr>
          <w:rFonts w:ascii="Calibri" w:hAnsi="Calibri" w:cs="Calibri"/>
          <w:lang w:val="el-GR"/>
        </w:rPr>
        <w:t xml:space="preserve"> </w:t>
      </w:r>
      <w:r>
        <w:rPr>
          <w:rFonts w:ascii="Calibri" w:hAnsi="Calibri" w:cs="Calibri"/>
        </w:rPr>
        <w:t>Lanzeman</w:t>
      </w:r>
      <w:r w:rsidRPr="00545B3A">
        <w:rPr>
          <w:rFonts w:ascii="Calibri" w:hAnsi="Calibri" w:cs="Calibri"/>
          <w:lang w:val="el-GR"/>
        </w:rPr>
        <w:t>,</w:t>
      </w:r>
      <w:r>
        <w:rPr>
          <w:rFonts w:ascii="Calibri" w:hAnsi="Calibri" w:cs="Calibri"/>
          <w:lang w:val="el-GR"/>
        </w:rPr>
        <w:t xml:space="preserve"> «</w:t>
      </w:r>
      <w:r>
        <w:rPr>
          <w:rFonts w:ascii="Calibri" w:hAnsi="Calibri" w:cs="Calibri"/>
        </w:rPr>
        <w:t>Shoah</w:t>
      </w:r>
      <w:r>
        <w:rPr>
          <w:rFonts w:ascii="Calibri" w:hAnsi="Calibri" w:cs="Calibri"/>
          <w:lang w:val="el-GR"/>
        </w:rPr>
        <w:t>»)</w:t>
      </w:r>
      <w:r w:rsidRPr="00054405">
        <w:rPr>
          <w:rFonts w:ascii="Calibri" w:hAnsi="Calibri" w:cs="Calibri"/>
          <w:lang w:val="el-GR"/>
        </w:rPr>
        <w:t>.</w:t>
      </w:r>
      <w:r>
        <w:rPr>
          <w:rFonts w:ascii="Calibri" w:hAnsi="Calibri" w:cs="Calibri"/>
          <w:lang w:val="el-GR"/>
        </w:rPr>
        <w:t xml:space="preserve"> Κινηματογράφος: αποσπάσματα από την ταινία του </w:t>
      </w:r>
      <w:r w:rsidRPr="00054405">
        <w:rPr>
          <w:rFonts w:ascii="Calibri" w:hAnsi="Calibri" w:cs="Calibri"/>
          <w:lang w:val="el-GR"/>
        </w:rPr>
        <w:t xml:space="preserve"> </w:t>
      </w:r>
      <w:r>
        <w:rPr>
          <w:rFonts w:ascii="Calibri" w:hAnsi="Calibri" w:cs="Calibri"/>
          <w:lang w:val="el-GR"/>
        </w:rPr>
        <w:t xml:space="preserve">Κ. Γαβρά, «Αμήν» και της ταινίας του </w:t>
      </w:r>
      <w:r>
        <w:rPr>
          <w:rFonts w:ascii="Calibri" w:hAnsi="Calibri" w:cs="Calibri"/>
        </w:rPr>
        <w:t>Heinz</w:t>
      </w:r>
      <w:r w:rsidRPr="00545B3A">
        <w:rPr>
          <w:rFonts w:ascii="Calibri" w:hAnsi="Calibri" w:cs="Calibri"/>
          <w:lang w:val="el-GR"/>
        </w:rPr>
        <w:t xml:space="preserve"> </w:t>
      </w:r>
      <w:r>
        <w:rPr>
          <w:rFonts w:ascii="Calibri" w:hAnsi="Calibri" w:cs="Calibri"/>
        </w:rPr>
        <w:t>Schirk</w:t>
      </w:r>
      <w:r w:rsidRPr="00545B3A">
        <w:rPr>
          <w:rFonts w:ascii="Calibri" w:hAnsi="Calibri" w:cs="Calibri"/>
          <w:lang w:val="el-GR"/>
        </w:rPr>
        <w:t xml:space="preserve">, “ </w:t>
      </w:r>
      <w:r>
        <w:rPr>
          <w:rFonts w:ascii="Calibri" w:hAnsi="Calibri" w:cs="Calibri"/>
        </w:rPr>
        <w:t>Die</w:t>
      </w:r>
      <w:r w:rsidRPr="00545B3A">
        <w:rPr>
          <w:rFonts w:ascii="Calibri" w:hAnsi="Calibri" w:cs="Calibri"/>
          <w:lang w:val="el-GR"/>
        </w:rPr>
        <w:t xml:space="preserve"> </w:t>
      </w:r>
      <w:r>
        <w:rPr>
          <w:rFonts w:ascii="Calibri" w:hAnsi="Calibri" w:cs="Calibri"/>
        </w:rPr>
        <w:t>Wannseekonferenz</w:t>
      </w:r>
      <w:r w:rsidRPr="00545B3A">
        <w:rPr>
          <w:rFonts w:ascii="Calibri" w:hAnsi="Calibri" w:cs="Calibri"/>
          <w:lang w:val="el-GR"/>
        </w:rPr>
        <w:t xml:space="preserve">” </w:t>
      </w:r>
      <w:r>
        <w:rPr>
          <w:rFonts w:ascii="Calibri" w:hAnsi="Calibri" w:cs="Calibri"/>
          <w:lang w:val="el-GR"/>
        </w:rPr>
        <w:t>, βασισμένης στα πρακτικά της συνόδου.</w:t>
      </w: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4</w:t>
      </w:r>
      <w:r w:rsidRPr="00054405">
        <w:rPr>
          <w:rFonts w:ascii="Calibri" w:hAnsi="Calibri" w:cs="Calibri"/>
          <w:b/>
          <w:bCs/>
          <w:vertAlign w:val="superscript"/>
          <w:lang w:val="el-GR"/>
        </w:rPr>
        <w:t>η</w:t>
      </w:r>
      <w:r w:rsidRPr="00054405">
        <w:rPr>
          <w:rFonts w:ascii="Calibri" w:hAnsi="Calibri" w:cs="Calibri"/>
          <w:b/>
          <w:bCs/>
          <w:lang w:val="el-GR"/>
        </w:rPr>
        <w:t xml:space="preserve"> ομάδα</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Οι  Έλληνες Εβραίοι και ο Β’ Παγκόσμιος πόλεμος (Κατοχή-Αντίσταση). Οι διαδρομές, οι μαρτυρί</w:t>
      </w:r>
      <w:r w:rsidRPr="00054405">
        <w:rPr>
          <w:rFonts w:ascii="Calibri" w:hAnsi="Calibri" w:cs="Calibri"/>
          <w:vanish/>
          <w:lang w:val="el-GR"/>
        </w:rPr>
        <w:t>ί</w:t>
      </w:r>
      <w:r w:rsidRPr="00054405">
        <w:rPr>
          <w:rFonts w:ascii="Calibri" w:hAnsi="Calibri" w:cs="Calibri"/>
          <w:vanish/>
          <w:lang w:val="el-GR"/>
        </w:rPr>
        <w:pgNum/>
      </w:r>
      <w:r w:rsidRPr="00054405">
        <w:rPr>
          <w:vanish/>
          <w:lang w:val="el-GR"/>
        </w:rPr>
        <w:t>﷽﷽﷽﷽﷽﷽﷽﷽</w:t>
      </w:r>
      <w:r w:rsidRPr="00054405">
        <w:rPr>
          <w:rFonts w:ascii="Calibri" w:hAnsi="Calibri" w:cs="Calibri"/>
          <w:vanish/>
          <w:lang w:val="el-GR"/>
        </w:rPr>
        <w:t>γραφικ</w:t>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t>σμο</w:t>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vanish/>
          <w:lang w:val="el-GR"/>
        </w:rPr>
        <w:pgNum/>
      </w:r>
      <w:r w:rsidRPr="00054405">
        <w:rPr>
          <w:rFonts w:ascii="Calibri" w:hAnsi="Calibri" w:cs="Calibri"/>
          <w:lang w:val="el-GR"/>
        </w:rPr>
        <w:t xml:space="preserve">ες, οι επιζώντες. Η στάση του χριστιανικού πληθυσμού. </w:t>
      </w:r>
      <w:r>
        <w:rPr>
          <w:rFonts w:ascii="Calibri" w:hAnsi="Calibri" w:cs="Calibri"/>
          <w:lang w:val="el-GR"/>
        </w:rPr>
        <w:t xml:space="preserve">Η εξόντωση. Μνήμες και ενοχές. Οι εβραϊκές περιουσίες και οι τόποι μνήμης. </w:t>
      </w:r>
      <w:r w:rsidRPr="00054405">
        <w:rPr>
          <w:rFonts w:ascii="Calibri" w:hAnsi="Calibri" w:cs="Calibri"/>
          <w:lang w:val="el-GR"/>
        </w:rPr>
        <w:t>Ο εβραϊκός ελληνικός πληθυσμός σήμερα.</w:t>
      </w:r>
      <w:r>
        <w:rPr>
          <w:rFonts w:ascii="Calibri" w:hAnsi="Calibri" w:cs="Calibri"/>
          <w:lang w:val="el-GR"/>
        </w:rPr>
        <w:t xml:space="preserve"> Επιλογή και αξιοποίηση</w:t>
      </w:r>
      <w:r w:rsidRPr="00054405">
        <w:rPr>
          <w:rFonts w:ascii="Calibri" w:hAnsi="Calibri" w:cs="Calibri"/>
          <w:lang w:val="el-GR"/>
        </w:rPr>
        <w:t xml:space="preserve"> οπτικοακουστικού υλικού. </w:t>
      </w: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5</w:t>
      </w:r>
      <w:r w:rsidRPr="00054405">
        <w:rPr>
          <w:rFonts w:ascii="Calibri" w:hAnsi="Calibri" w:cs="Calibri"/>
          <w:b/>
          <w:bCs/>
          <w:vertAlign w:val="superscript"/>
          <w:lang w:val="el-GR"/>
        </w:rPr>
        <w:t>η</w:t>
      </w:r>
      <w:r w:rsidRPr="00054405">
        <w:rPr>
          <w:rFonts w:ascii="Calibri" w:hAnsi="Calibri" w:cs="Calibri"/>
          <w:b/>
          <w:bCs/>
          <w:lang w:val="el-GR"/>
        </w:rPr>
        <w:t xml:space="preserve"> ομάδα</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 xml:space="preserve">Τέχνη και εβραϊκό ζήτημα. Λογοτεχνία, κινηματογράφος. </w:t>
      </w:r>
      <w:r>
        <w:rPr>
          <w:rFonts w:ascii="Calibri" w:hAnsi="Calibri" w:cs="Calibri"/>
          <w:lang w:val="el-GR"/>
        </w:rPr>
        <w:t>Στρατοπεδική λογοτεχνία. Πρίμο Λέβι. Ανάγνωση αποσπασμάτων. Συζήτηση. Κινηματογραφικές απεικονίσεις του Ολοκαυτώματος. Επιλογή και παρουσίαση χαρακτηριστικών αποσπασμάτων.</w:t>
      </w:r>
    </w:p>
    <w:p w:rsidR="00A8709B" w:rsidRPr="00054405" w:rsidRDefault="00A8709B" w:rsidP="00470D18">
      <w:pPr>
        <w:shd w:val="clear" w:color="auto" w:fill="FFFFFF"/>
        <w:rPr>
          <w:rFonts w:ascii="Calibri" w:hAnsi="Calibri" w:cs="Calibri"/>
          <w:b/>
          <w:bCs/>
          <w:lang w:val="el-GR"/>
        </w:rPr>
      </w:pPr>
      <w:r w:rsidRPr="00054405">
        <w:rPr>
          <w:rFonts w:ascii="Calibri" w:hAnsi="Calibri" w:cs="Calibri"/>
          <w:b/>
          <w:bCs/>
          <w:lang w:val="el-GR"/>
        </w:rPr>
        <w:t>Ολομέλεια</w:t>
      </w:r>
    </w:p>
    <w:p w:rsidR="00A8709B" w:rsidRPr="00054405" w:rsidRDefault="00A8709B" w:rsidP="00470D18">
      <w:pPr>
        <w:shd w:val="clear" w:color="auto" w:fill="FFFFFF"/>
        <w:rPr>
          <w:rFonts w:ascii="Calibri" w:hAnsi="Calibri" w:cs="Calibri"/>
          <w:lang w:val="el-GR"/>
        </w:rPr>
      </w:pPr>
      <w:r w:rsidRPr="00054405">
        <w:rPr>
          <w:rFonts w:ascii="Calibri" w:hAnsi="Calibri" w:cs="Calibri"/>
          <w:lang w:val="el-GR"/>
        </w:rPr>
        <w:t xml:space="preserve">Κατασκευή εννοιολογικού χάρτη / </w:t>
      </w:r>
      <w:r>
        <w:rPr>
          <w:rFonts w:ascii="Calibri" w:hAnsi="Calibri" w:cs="Calibri"/>
          <w:lang w:val="el-GR"/>
        </w:rPr>
        <w:t>συννεφόλεξου/</w:t>
      </w:r>
      <w:r w:rsidRPr="00054405">
        <w:rPr>
          <w:rFonts w:ascii="Calibri" w:hAnsi="Calibri" w:cs="Calibri"/>
        </w:rPr>
        <w:t>power</w:t>
      </w:r>
      <w:r w:rsidRPr="00054405">
        <w:rPr>
          <w:rFonts w:ascii="Calibri" w:hAnsi="Calibri" w:cs="Calibri"/>
          <w:lang w:val="el-GR"/>
        </w:rPr>
        <w:t xml:space="preserve"> </w:t>
      </w:r>
      <w:r w:rsidRPr="00054405">
        <w:rPr>
          <w:rFonts w:ascii="Calibri" w:hAnsi="Calibri" w:cs="Calibri"/>
        </w:rPr>
        <w:t>point</w:t>
      </w:r>
      <w:r w:rsidRPr="00054405">
        <w:rPr>
          <w:rFonts w:ascii="Calibri" w:hAnsi="Calibri" w:cs="Calibri"/>
          <w:lang w:val="el-GR"/>
        </w:rPr>
        <w:t xml:space="preserve"> / </w:t>
      </w:r>
      <w:r w:rsidRPr="00054405">
        <w:rPr>
          <w:rFonts w:ascii="Calibri" w:hAnsi="Calibri" w:cs="Calibri"/>
        </w:rPr>
        <w:t>prezi</w:t>
      </w:r>
      <w:r w:rsidRPr="00054405">
        <w:rPr>
          <w:rFonts w:ascii="Calibri" w:hAnsi="Calibri" w:cs="Calibri"/>
          <w:lang w:val="el-GR"/>
        </w:rPr>
        <w:t xml:space="preserve"> για ανακεφαλαιωτική παρουσίαση μετά το τέλος του τετραώρου (ενδεικτικά). </w:t>
      </w:r>
    </w:p>
    <w:p w:rsidR="00A8709B" w:rsidRDefault="00A8709B" w:rsidP="00470D18">
      <w:pPr>
        <w:shd w:val="clear" w:color="auto" w:fill="FFFFFF"/>
        <w:rPr>
          <w:rFonts w:ascii="Calibri" w:hAnsi="Calibri" w:cs="Calibri"/>
          <w:lang w:val="el-GR"/>
        </w:rPr>
      </w:pPr>
      <w:r w:rsidRPr="00054405">
        <w:rPr>
          <w:rFonts w:ascii="Calibri" w:hAnsi="Calibri" w:cs="Calibri"/>
          <w:lang w:val="el-GR"/>
        </w:rPr>
        <w:t>Ανάρτηση του υλικού με την μορφή των επιμέρους εργασιών,</w:t>
      </w:r>
      <w:r>
        <w:rPr>
          <w:rFonts w:ascii="Calibri" w:hAnsi="Calibri" w:cs="Calibri"/>
          <w:lang w:val="el-GR"/>
        </w:rPr>
        <w:t xml:space="preserve"> εντύπου,</w:t>
      </w:r>
      <w:r w:rsidRPr="00054405">
        <w:rPr>
          <w:rFonts w:ascii="Calibri" w:hAnsi="Calibri" w:cs="Calibri"/>
          <w:lang w:val="el-GR"/>
        </w:rPr>
        <w:t xml:space="preserve"> κατα</w:t>
      </w:r>
      <w:r>
        <w:rPr>
          <w:rFonts w:ascii="Calibri" w:hAnsi="Calibri" w:cs="Calibri"/>
          <w:lang w:val="el-GR"/>
        </w:rPr>
        <w:t>σκευών, πολυτροπικών εφαρμογών  και τελικής  μορφής, για τα σχέδια εργασίας (</w:t>
      </w:r>
      <w:r>
        <w:rPr>
          <w:rFonts w:ascii="Calibri" w:hAnsi="Calibri" w:cs="Calibri"/>
        </w:rPr>
        <w:t>project</w:t>
      </w:r>
      <w:r w:rsidRPr="00545B3A">
        <w:rPr>
          <w:rFonts w:ascii="Calibri" w:hAnsi="Calibri" w:cs="Calibri"/>
          <w:lang w:val="el-GR"/>
        </w:rPr>
        <w:t>)</w:t>
      </w:r>
      <w:r>
        <w:rPr>
          <w:rFonts w:ascii="Calibri" w:hAnsi="Calibri" w:cs="Calibri"/>
          <w:lang w:val="el-GR"/>
        </w:rPr>
        <w:t>.</w:t>
      </w:r>
    </w:p>
    <w:p w:rsidR="00A8709B" w:rsidRDefault="00A8709B" w:rsidP="00470D18">
      <w:pPr>
        <w:shd w:val="clear" w:color="auto" w:fill="FFFFFF"/>
        <w:rPr>
          <w:rFonts w:ascii="Calibri" w:hAnsi="Calibri" w:cs="Calibri"/>
          <w:lang w:val="el-GR"/>
        </w:rPr>
      </w:pPr>
      <w:r w:rsidRPr="00054405">
        <w:rPr>
          <w:rFonts w:ascii="Calibri" w:hAnsi="Calibri" w:cs="Calibri"/>
          <w:lang w:val="el-GR"/>
        </w:rPr>
        <w:t xml:space="preserve">Συζήτηση και ανοιχτά προς διερεύνηση ερωτήματα στο </w:t>
      </w:r>
      <w:r w:rsidRPr="00054405">
        <w:rPr>
          <w:rFonts w:ascii="Calibri" w:hAnsi="Calibri" w:cs="Calibri"/>
        </w:rPr>
        <w:t>wiki</w:t>
      </w:r>
      <w:r w:rsidRPr="00054405">
        <w:rPr>
          <w:rFonts w:ascii="Calibri" w:hAnsi="Calibri" w:cs="Calibri"/>
          <w:lang w:val="el-GR"/>
        </w:rPr>
        <w:t xml:space="preserve"> και/ή την ιστοσελίδα του σχολείου. «Δεξαμενή» υλικού για μελλοντικά σχέδια εργασίας (</w:t>
      </w:r>
      <w:r w:rsidRPr="00054405">
        <w:rPr>
          <w:rFonts w:ascii="Calibri" w:hAnsi="Calibri" w:cs="Calibri"/>
        </w:rPr>
        <w:t>project</w:t>
      </w:r>
      <w:r w:rsidRPr="00054405">
        <w:rPr>
          <w:rFonts w:ascii="Calibri" w:hAnsi="Calibri" w:cs="Calibri"/>
          <w:lang w:val="el-GR"/>
        </w:rPr>
        <w:t xml:space="preserve">). </w:t>
      </w:r>
    </w:p>
    <w:p w:rsidR="00A8709B" w:rsidRPr="00054405" w:rsidRDefault="00A8709B" w:rsidP="00470D18">
      <w:pPr>
        <w:shd w:val="clear" w:color="auto" w:fill="FFFFFF"/>
        <w:rPr>
          <w:rFonts w:ascii="Calibri" w:hAnsi="Calibri" w:cs="Calibri"/>
          <w:lang w:val="el-GR"/>
        </w:rPr>
      </w:pPr>
      <w:r>
        <w:rPr>
          <w:rFonts w:ascii="Calibri" w:hAnsi="Calibri" w:cs="Calibri"/>
          <w:lang w:val="el-GR"/>
        </w:rPr>
        <w:t>Προβολές.</w:t>
      </w:r>
    </w:p>
    <w:p w:rsidR="00A8709B" w:rsidRPr="00054405" w:rsidRDefault="00A8709B" w:rsidP="00470D18">
      <w:pPr>
        <w:shd w:val="clear" w:color="auto" w:fill="FFFFFF"/>
        <w:rPr>
          <w:rFonts w:ascii="Calibri" w:hAnsi="Calibri" w:cs="Calibri"/>
          <w:lang w:val="el-GR"/>
        </w:rPr>
      </w:pPr>
    </w:p>
    <w:p w:rsidR="00A8709B" w:rsidRPr="00BC7FEF" w:rsidRDefault="00A8709B" w:rsidP="00470D18">
      <w:pPr>
        <w:pStyle w:val="ListParagraph"/>
        <w:shd w:val="clear" w:color="auto" w:fill="FFFFFF"/>
        <w:jc w:val="both"/>
        <w:rPr>
          <w:rFonts w:ascii="Calibri" w:hAnsi="Calibri" w:cs="Calibri"/>
          <w:b/>
          <w:bCs/>
          <w:lang w:val="el-GR"/>
        </w:rPr>
      </w:pPr>
      <w:r w:rsidRPr="00BC7FEF">
        <w:rPr>
          <w:rFonts w:ascii="Calibri" w:hAnsi="Calibri" w:cs="Calibri"/>
          <w:b/>
          <w:bCs/>
        </w:rPr>
        <w:t>E</w:t>
      </w:r>
      <w:r w:rsidRPr="00BC7FEF">
        <w:rPr>
          <w:rFonts w:ascii="Calibri" w:hAnsi="Calibri" w:cs="Calibri"/>
          <w:b/>
          <w:bCs/>
          <w:lang w:val="el-GR"/>
        </w:rPr>
        <w:t>νδεικτική ανάπτυξη θεματικών:</w:t>
      </w:r>
    </w:p>
    <w:p w:rsidR="00A8709B" w:rsidRPr="006E19B6" w:rsidRDefault="00A8709B" w:rsidP="00470D18">
      <w:pPr>
        <w:pStyle w:val="ListParagraph"/>
        <w:shd w:val="clear" w:color="auto" w:fill="FFFFFF"/>
        <w:jc w:val="both"/>
        <w:rPr>
          <w:rFonts w:ascii="Calibri" w:hAnsi="Calibri" w:cs="Calibri"/>
          <w:b/>
          <w:bCs/>
          <w:lang w:val="el-GR"/>
        </w:rPr>
      </w:pPr>
      <w:r w:rsidRPr="00BC7FEF">
        <w:rPr>
          <w:rFonts w:ascii="Calibri" w:hAnsi="Calibri" w:cs="Calibri"/>
          <w:b/>
          <w:bCs/>
          <w:lang w:val="el-GR"/>
        </w:rPr>
        <w:t>2</w:t>
      </w:r>
      <w:r w:rsidRPr="00BC7FEF">
        <w:rPr>
          <w:rFonts w:ascii="Calibri" w:hAnsi="Calibri" w:cs="Calibri"/>
          <w:b/>
          <w:bCs/>
          <w:vertAlign w:val="superscript"/>
          <w:lang w:val="el-GR"/>
        </w:rPr>
        <w:t>η</w:t>
      </w:r>
      <w:r w:rsidRPr="00BC7FEF">
        <w:rPr>
          <w:rFonts w:ascii="Calibri" w:hAnsi="Calibri" w:cs="Calibri"/>
          <w:b/>
          <w:bCs/>
          <w:lang w:val="el-GR"/>
        </w:rPr>
        <w:t xml:space="preserve"> ομάδα (διερεύνηση ανόδου του ναζισμού</w:t>
      </w:r>
      <w:r>
        <w:rPr>
          <w:rFonts w:ascii="Calibri" w:hAnsi="Calibri" w:cs="Calibri"/>
          <w:b/>
          <w:bCs/>
          <w:lang w:val="el-GR"/>
        </w:rPr>
        <w:t xml:space="preserve"> - προπαγανδιστικών ναζιστικών μηχανισμών</w:t>
      </w:r>
      <w:r w:rsidRPr="00BC7FEF">
        <w:rPr>
          <w:rFonts w:ascii="Calibri" w:hAnsi="Calibri" w:cs="Calibri"/>
          <w:b/>
          <w:bCs/>
          <w:lang w:val="el-GR"/>
        </w:rPr>
        <w:t>).</w:t>
      </w:r>
    </w:p>
    <w:p w:rsidR="00A8709B" w:rsidRPr="006E19B6" w:rsidRDefault="00A8709B" w:rsidP="00470D18">
      <w:pPr>
        <w:pStyle w:val="ListParagraph"/>
        <w:shd w:val="clear" w:color="auto" w:fill="FFFFFF"/>
        <w:jc w:val="both"/>
        <w:rPr>
          <w:rFonts w:ascii="Calibri" w:hAnsi="Calibri" w:cs="Calibri"/>
          <w:b/>
          <w:bCs/>
          <w:lang w:val="el-GR"/>
        </w:rPr>
      </w:pPr>
    </w:p>
    <w:p w:rsidR="00A8709B" w:rsidRPr="00304200" w:rsidRDefault="00A8709B" w:rsidP="00470D18">
      <w:pPr>
        <w:pStyle w:val="ListParagraph"/>
        <w:shd w:val="clear" w:color="auto" w:fill="FFFFFF"/>
        <w:ind w:left="0" w:firstLine="709"/>
        <w:jc w:val="both"/>
        <w:rPr>
          <w:rFonts w:ascii="Calibri" w:hAnsi="Calibri" w:cs="Calibri"/>
          <w:lang w:val="el-GR"/>
        </w:rPr>
      </w:pPr>
      <w:r w:rsidRPr="00304200">
        <w:rPr>
          <w:rFonts w:ascii="Calibri" w:hAnsi="Calibri" w:cs="Calibri"/>
          <w:lang w:val="el-GR"/>
        </w:rPr>
        <w:t xml:space="preserve">Πριν από οποιαδήποτε διερευνητική διαδικασία θα πρέπει να αποδοθεί </w:t>
      </w:r>
      <w:r>
        <w:rPr>
          <w:rFonts w:ascii="Calibri" w:hAnsi="Calibri" w:cs="Calibri"/>
          <w:lang w:val="el-GR"/>
        </w:rPr>
        <w:t>αδρομερώς και με σαφήνεια το ιστορικό περίγραμμα</w:t>
      </w:r>
      <w:r w:rsidRPr="0098195A">
        <w:rPr>
          <w:rFonts w:ascii="Calibri" w:hAnsi="Calibri" w:cs="Calibri"/>
          <w:lang w:val="el-GR"/>
        </w:rPr>
        <w:t xml:space="preserve"> </w:t>
      </w:r>
      <w:r>
        <w:rPr>
          <w:rFonts w:ascii="Calibri" w:hAnsi="Calibri" w:cs="Calibri"/>
          <w:lang w:val="el-GR"/>
        </w:rPr>
        <w:t>και οι συνθήκες μέσα στις οποίες εδραιώνεται η ναζιστική κυριαρχία, έτσι ώστε οι μαθητές να μπορούν να κατανοήσουν το περιεχόμενο του προς διερεύνηση και επεξεργασία υλικού και να το τοποθετήσουν εντός πλαισίου.</w:t>
      </w:r>
      <w:r w:rsidRPr="00304200">
        <w:rPr>
          <w:rFonts w:ascii="Calibri" w:hAnsi="Calibri" w:cs="Calibri"/>
          <w:lang w:val="el-GR"/>
        </w:rPr>
        <w:t xml:space="preserve"> </w:t>
      </w:r>
      <w:r>
        <w:rPr>
          <w:rFonts w:ascii="Calibri" w:hAnsi="Calibri" w:cs="Calibri"/>
          <w:lang w:val="el-GR"/>
        </w:rPr>
        <w:t>Συζητούμε με τους μαθητές τις συνέπειες του Α΄ Παγκοσμίου Πολέμου για την ηττημένη Γερμανία και τις πολιτικές και κοινωνικοοικονομικές συνθήκες της εποχής: περιρρέουσα ατμόσφαιρα, προβλήματα, ίδρυση και εδραίωση Εθνικοσοσιαλιστικού Γερμανικού Εργατικού Κόμματος και Α. Χίτλερ. Ιδιαίτερα εξετάζουμε: τη Δημοκρατία της Βαϊμάρης και την πολιτική δραστηριότητα του Χίτλερ πριν την κατάληψη της εξουσίας, τα εκρηκτικά ποσοστά ανεργίας, τα οξυμμένα κοινωνικοοικονομικά προβλήματα, τα πολιτικά αδιέξοδα  και το κλίμα της εποχής, την ανάληψη της εξουσίας από τους Ναζί και τη σταδιακή οικοδόμηση του ναζιστικού κράτους</w:t>
      </w:r>
      <w:r>
        <w:rPr>
          <w:rStyle w:val="FootnoteReference"/>
          <w:rFonts w:ascii="Calibri" w:hAnsi="Calibri" w:cs="Calibri"/>
          <w:lang w:val="el-GR"/>
        </w:rPr>
        <w:footnoteReference w:id="24"/>
      </w:r>
      <w:r>
        <w:rPr>
          <w:rFonts w:ascii="Calibri" w:hAnsi="Calibri" w:cs="Calibri"/>
          <w:lang w:val="el-GR"/>
        </w:rPr>
        <w:t xml:space="preserve">. Τα παιδιά πρέπει να κατανοήσουν </w:t>
      </w:r>
      <w:r w:rsidRPr="001843A6">
        <w:rPr>
          <w:rFonts w:ascii="Calibri" w:hAnsi="Calibri" w:cs="Calibri"/>
          <w:b/>
          <w:bCs/>
          <w:lang w:val="el-GR"/>
        </w:rPr>
        <w:t>τα αίτια</w:t>
      </w:r>
      <w:r>
        <w:rPr>
          <w:rFonts w:ascii="Calibri" w:hAnsi="Calibri" w:cs="Calibri"/>
          <w:lang w:val="el-GR"/>
        </w:rPr>
        <w:t xml:space="preserve"> για την εμφάνιση του ναζιστικού/φασιστικού φαινομένου, όπως: </w:t>
      </w:r>
      <w:r w:rsidRPr="001843A6">
        <w:rPr>
          <w:rFonts w:ascii="Calibri" w:hAnsi="Calibri" w:cs="Calibri"/>
          <w:i/>
          <w:iCs/>
          <w:lang w:val="el-GR"/>
        </w:rPr>
        <w:t>οι εθνικές συγκρούσεις, και η εθνική ταπείνωση των Γερμανών με τις συνθήκες τερματισμού του Α΄Παγκοσμίου Πολέμου, ο γερμανικός αλυτρωτισμός (θεωρία του «ζωτικού χώρου»), η αυταρχική πολιτική παράδοση της Γερμανίας, η οικονομική κρίση του Μεσοπολέμου (καλπάζων πληθωρισμός του 1923, κραχ του 1929), η στάση και ο φόβος των μεσοαστικών και μικροαστικών στρωμάτων μπροστά στον κίνδυνο εξαθλίωσης και προϊούσας ριζοσπαστικοποίησης των μαζών, τα συμφέροντα και η σύμπλευση πολι</w:t>
      </w:r>
      <w:r>
        <w:rPr>
          <w:rFonts w:ascii="Calibri" w:hAnsi="Calibri" w:cs="Calibri"/>
          <w:i/>
          <w:iCs/>
          <w:lang w:val="el-GR"/>
        </w:rPr>
        <w:t xml:space="preserve">τικής εξουσίας, βιομηχανίας με </w:t>
      </w:r>
      <w:r w:rsidRPr="001843A6">
        <w:rPr>
          <w:rFonts w:ascii="Calibri" w:hAnsi="Calibri" w:cs="Calibri"/>
          <w:i/>
          <w:iCs/>
          <w:lang w:val="el-GR"/>
        </w:rPr>
        <w:t>την οικοδόμηση μιας πολεμικής μηχανής</w:t>
      </w:r>
      <w:r>
        <w:rPr>
          <w:rStyle w:val="FootnoteReference"/>
          <w:rFonts w:ascii="Calibri" w:hAnsi="Calibri" w:cs="Calibri"/>
          <w:lang w:val="el-GR"/>
        </w:rPr>
        <w:footnoteReference w:id="25"/>
      </w:r>
      <w:r>
        <w:rPr>
          <w:rFonts w:ascii="Calibri" w:hAnsi="Calibri" w:cs="Calibri"/>
          <w:lang w:val="el-GR"/>
        </w:rPr>
        <w:t>.</w:t>
      </w:r>
    </w:p>
    <w:p w:rsidR="00A8709B" w:rsidRDefault="00A8709B" w:rsidP="00470D18">
      <w:pPr>
        <w:pStyle w:val="ListParagraph"/>
        <w:shd w:val="clear" w:color="auto" w:fill="FFFFFF"/>
        <w:ind w:left="0" w:firstLine="720"/>
        <w:jc w:val="both"/>
        <w:rPr>
          <w:rFonts w:ascii="Calibri" w:hAnsi="Calibri" w:cs="Calibri"/>
          <w:lang w:val="el-GR"/>
        </w:rPr>
      </w:pPr>
      <w:r>
        <w:rPr>
          <w:rFonts w:ascii="Calibri" w:hAnsi="Calibri" w:cs="Calibri"/>
          <w:lang w:val="el-GR"/>
        </w:rPr>
        <w:t xml:space="preserve">Η ομάδα αυτή θα εργαστεί πάνω σε πρωτογενείς  πηγές και, κυρίως, θα αποδομήσει το διαθέσιμο οπτικοακουστικό προπαγανδιστικό υλικό της ναζιστικής μηχανής (ραδιοφωνικές εκπομπές, κινηματογραφικό υλικό, πόστερ, αφίσες, φωτογραφίες, ταινίες μυθοπλασίας, σχολικά βιβλία, αλλά και Προγράμματα Σπουδών της υποχρεωτικής εκπαίδευσης, τα 25 σημεία τού προγράμματος του Εθνικοσοσιαλιστικού Ναζιστικού Γερμανικού Κόμματος, οι νόμοι της Νυρεμβέργης κ.ά.) το οποίο μπορούν πολύ εύκολα εκπαιδευτικοί και μαθητές να το εντοπίσουν στο διαδίκτυο, με αναζήτηση σε αξιόπιστες σελίδες με ιστορικό υλικό, όπως π.χ. </w:t>
      </w:r>
      <w:r>
        <w:rPr>
          <w:rFonts w:ascii="Calibri" w:hAnsi="Calibri" w:cs="Calibri"/>
        </w:rPr>
        <w:t>Spartacus</w:t>
      </w:r>
      <w:r w:rsidRPr="004A14B5">
        <w:rPr>
          <w:rFonts w:ascii="Calibri" w:hAnsi="Calibri" w:cs="Calibri"/>
          <w:lang w:val="el-GR"/>
        </w:rPr>
        <w:t xml:space="preserve"> </w:t>
      </w:r>
      <w:r>
        <w:rPr>
          <w:rFonts w:ascii="Calibri" w:hAnsi="Calibri" w:cs="Calibri"/>
        </w:rPr>
        <w:t>edu</w:t>
      </w:r>
      <w:r w:rsidRPr="004A14B5">
        <w:rPr>
          <w:rFonts w:ascii="Calibri" w:hAnsi="Calibri" w:cs="Calibri"/>
          <w:lang w:val="el-GR"/>
        </w:rPr>
        <w:t xml:space="preserve">, </w:t>
      </w:r>
      <w:r>
        <w:rPr>
          <w:rFonts w:ascii="Calibri" w:hAnsi="Calibri" w:cs="Calibri"/>
        </w:rPr>
        <w:t>The</w:t>
      </w:r>
      <w:r w:rsidRPr="004A14B5">
        <w:rPr>
          <w:rFonts w:ascii="Calibri" w:hAnsi="Calibri" w:cs="Calibri"/>
          <w:lang w:val="el-GR"/>
        </w:rPr>
        <w:t xml:space="preserve"> </w:t>
      </w:r>
      <w:r>
        <w:rPr>
          <w:rFonts w:ascii="Calibri" w:hAnsi="Calibri" w:cs="Calibri"/>
        </w:rPr>
        <w:t>Historical</w:t>
      </w:r>
      <w:r w:rsidRPr="004A14B5">
        <w:rPr>
          <w:rFonts w:ascii="Calibri" w:hAnsi="Calibri" w:cs="Calibri"/>
          <w:lang w:val="el-GR"/>
        </w:rPr>
        <w:t xml:space="preserve"> </w:t>
      </w:r>
      <w:r>
        <w:rPr>
          <w:rFonts w:ascii="Calibri" w:hAnsi="Calibri" w:cs="Calibri"/>
        </w:rPr>
        <w:t>Association</w:t>
      </w:r>
      <w:r w:rsidRPr="004A14B5">
        <w:rPr>
          <w:rFonts w:ascii="Calibri" w:hAnsi="Calibri" w:cs="Calibri"/>
          <w:lang w:val="el-GR"/>
        </w:rPr>
        <w:t xml:space="preserve">, </w:t>
      </w:r>
      <w:r>
        <w:rPr>
          <w:rFonts w:ascii="Calibri" w:hAnsi="Calibri" w:cs="Calibri"/>
        </w:rPr>
        <w:t>History</w:t>
      </w:r>
      <w:r w:rsidRPr="004A14B5">
        <w:rPr>
          <w:rFonts w:ascii="Calibri" w:hAnsi="Calibri" w:cs="Calibri"/>
          <w:lang w:val="el-GR"/>
        </w:rPr>
        <w:t xml:space="preserve"> </w:t>
      </w:r>
      <w:r>
        <w:rPr>
          <w:rFonts w:ascii="Calibri" w:hAnsi="Calibri" w:cs="Calibri"/>
        </w:rPr>
        <w:t>Channel</w:t>
      </w:r>
      <w:r w:rsidRPr="004A14B5">
        <w:rPr>
          <w:rFonts w:ascii="Calibri" w:hAnsi="Calibri" w:cs="Calibri"/>
          <w:lang w:val="el-GR"/>
        </w:rPr>
        <w:t xml:space="preserve"> (</w:t>
      </w:r>
      <w:r>
        <w:rPr>
          <w:rFonts w:ascii="Calibri" w:hAnsi="Calibri" w:cs="Calibri"/>
        </w:rPr>
        <w:t>BBC</w:t>
      </w:r>
      <w:r w:rsidRPr="004A14B5">
        <w:rPr>
          <w:rFonts w:ascii="Calibri" w:hAnsi="Calibri" w:cs="Calibri"/>
          <w:lang w:val="el-GR"/>
        </w:rPr>
        <w:t xml:space="preserve">), </w:t>
      </w:r>
      <w:r>
        <w:rPr>
          <w:rFonts w:ascii="Calibri" w:hAnsi="Calibri" w:cs="Calibri"/>
          <w:lang w:val="el-GR"/>
        </w:rPr>
        <w:t>«</w:t>
      </w:r>
      <w:r>
        <w:rPr>
          <w:rFonts w:ascii="Calibri" w:hAnsi="Calibri" w:cs="Calibri"/>
        </w:rPr>
        <w:t>The</w:t>
      </w:r>
      <w:r w:rsidRPr="00643F72">
        <w:rPr>
          <w:rFonts w:ascii="Calibri" w:hAnsi="Calibri" w:cs="Calibri"/>
          <w:lang w:val="el-GR"/>
        </w:rPr>
        <w:t xml:space="preserve"> </w:t>
      </w:r>
      <w:r>
        <w:rPr>
          <w:rFonts w:ascii="Calibri" w:hAnsi="Calibri" w:cs="Calibri"/>
        </w:rPr>
        <w:t>People</w:t>
      </w:r>
      <w:r w:rsidRPr="00643F72">
        <w:rPr>
          <w:rFonts w:ascii="Calibri" w:hAnsi="Calibri" w:cs="Calibri"/>
          <w:lang w:val="el-GR"/>
        </w:rPr>
        <w:t>’</w:t>
      </w:r>
      <w:r>
        <w:rPr>
          <w:rFonts w:ascii="Calibri" w:hAnsi="Calibri" w:cs="Calibri"/>
        </w:rPr>
        <w:t>s</w:t>
      </w:r>
      <w:r w:rsidRPr="004A14B5">
        <w:rPr>
          <w:rFonts w:ascii="Calibri" w:hAnsi="Calibri" w:cs="Calibri"/>
          <w:lang w:val="el-GR"/>
        </w:rPr>
        <w:t xml:space="preserve"> </w:t>
      </w:r>
      <w:r>
        <w:rPr>
          <w:rFonts w:ascii="Calibri" w:hAnsi="Calibri" w:cs="Calibri"/>
        </w:rPr>
        <w:t>Century</w:t>
      </w:r>
      <w:r w:rsidRPr="00643F72">
        <w:rPr>
          <w:rFonts w:ascii="Calibri" w:hAnsi="Calibri" w:cs="Calibri"/>
          <w:lang w:val="el-GR"/>
        </w:rPr>
        <w:t>: 1900-1999</w:t>
      </w:r>
      <w:r>
        <w:rPr>
          <w:rFonts w:ascii="Calibri" w:hAnsi="Calibri" w:cs="Calibri"/>
          <w:lang w:val="el-GR"/>
        </w:rPr>
        <w:t>»</w:t>
      </w:r>
      <w:r w:rsidRPr="004A14B5">
        <w:rPr>
          <w:rFonts w:ascii="Calibri" w:hAnsi="Calibri" w:cs="Calibri"/>
          <w:lang w:val="el-GR"/>
        </w:rPr>
        <w:t xml:space="preserve">, </w:t>
      </w:r>
      <w:r>
        <w:rPr>
          <w:rFonts w:ascii="Calibri" w:hAnsi="Calibri" w:cs="Calibri"/>
          <w:lang w:val="el-GR"/>
        </w:rPr>
        <w:t xml:space="preserve">«Το Πανόραμα του Αιώνα», από το αρχείο της πάλαι ποτέ ΕΡΤ </w:t>
      </w:r>
      <w:r>
        <w:rPr>
          <w:rStyle w:val="FootnoteReference"/>
          <w:rFonts w:ascii="Calibri" w:hAnsi="Calibri" w:cs="Calibri"/>
          <w:lang w:val="el-GR"/>
        </w:rPr>
        <w:footnoteReference w:id="26"/>
      </w:r>
      <w:r>
        <w:rPr>
          <w:rFonts w:ascii="Calibri" w:hAnsi="Calibri" w:cs="Calibri"/>
          <w:lang w:val="el-GR"/>
        </w:rPr>
        <w:t>. Η ανεξέλεγκτη αναζήτηση στο διαδίκτυο θα οδηγήσει οπωσδήποτε τους μαθητές σε νεοναζιστικές ιστοσελίδες – για το λόγο αυτό ο εκπαιδευτικός θα πρέπει να είναι προετοιμασμένος και να έχει προεργαστεί προτείνοντας αξιόπιστους ιστότοπους ή να έχει προïδεάσει τους μαθητές του για τους σχετικούς κινδύνους, ανάλογα με την ηλικία και την ωριμότητά τους.</w:t>
      </w:r>
    </w:p>
    <w:p w:rsidR="00A8709B" w:rsidRPr="00F074FF" w:rsidRDefault="00A8709B" w:rsidP="00470D18">
      <w:pPr>
        <w:pStyle w:val="ListParagraph"/>
        <w:shd w:val="clear" w:color="auto" w:fill="FFFFFF"/>
        <w:ind w:left="0" w:firstLine="720"/>
        <w:jc w:val="both"/>
        <w:rPr>
          <w:rFonts w:ascii="Calibri" w:hAnsi="Calibri" w:cs="Calibri"/>
          <w:i/>
          <w:iCs/>
          <w:lang w:val="el-GR"/>
        </w:rPr>
      </w:pPr>
      <w:r>
        <w:rPr>
          <w:rFonts w:ascii="Calibri" w:hAnsi="Calibri" w:cs="Calibri"/>
          <w:lang w:val="el-GR"/>
        </w:rPr>
        <w:t xml:space="preserve">Με στόχο </w:t>
      </w:r>
      <w:r w:rsidRPr="00F074FF">
        <w:rPr>
          <w:rFonts w:ascii="Calibri" w:hAnsi="Calibri" w:cs="Calibri"/>
          <w:i/>
          <w:iCs/>
          <w:lang w:val="el-GR"/>
        </w:rPr>
        <w:t>να γνωρίσουν οι μαθητές τους μηχανισμούς της ναζιστικής προπαγάνδας, να παρακολουθήσουν τη λειτουργία και αποτελεσματικότητά τους, να αποδομήσουν τα εργαλεία της και να κατανοήσουν το συγκεκριμένο ιστορικό πλαίσιο,</w:t>
      </w:r>
      <w:r>
        <w:rPr>
          <w:rFonts w:ascii="Calibri" w:hAnsi="Calibri" w:cs="Calibri"/>
          <w:lang w:val="el-GR"/>
        </w:rPr>
        <w:t xml:space="preserve"> χρειάζεται να δημιουργηθούν άξονες εργασίας, πάνω σε επιμέρους στόχους. Η ναζιστική προπαγανδιστική μηχανή απευθύνεται σε συγκεκριμένες πληθυσμιακές ομάδες, αξιοποιώντας την ανάλογη ρητορική: γυναίκες, παιδιά και νέοι, εργάτες και αγρότες, μεσαία αστική τάξη. Αξιακοί κώδικες όπως οικογένεια και πατρίδα, τιμή και αίμα, δύναμη και αντίστοιχο δίκαιο της πυγμής, η Αρία Φυλή και οι Ü</w:t>
      </w:r>
      <w:r>
        <w:rPr>
          <w:rFonts w:ascii="Calibri" w:hAnsi="Calibri" w:cs="Calibri"/>
        </w:rPr>
        <w:t>bermenschen</w:t>
      </w:r>
      <w:r w:rsidRPr="00E5527C">
        <w:rPr>
          <w:rFonts w:ascii="Calibri" w:hAnsi="Calibri" w:cs="Calibri"/>
          <w:lang w:val="el-GR"/>
        </w:rPr>
        <w:t xml:space="preserve">, </w:t>
      </w:r>
      <w:r>
        <w:rPr>
          <w:rFonts w:ascii="Calibri" w:hAnsi="Calibri" w:cs="Calibri"/>
          <w:lang w:val="el-GR"/>
        </w:rPr>
        <w:t>ρατσιστικά στερεότυπα, ψέμματα</w:t>
      </w:r>
      <w:r w:rsidRPr="00545B3A">
        <w:rPr>
          <w:rFonts w:ascii="Calibri" w:hAnsi="Calibri" w:cs="Calibri"/>
          <w:lang w:val="el-GR"/>
        </w:rPr>
        <w:t xml:space="preserve">, </w:t>
      </w:r>
      <w:r>
        <w:rPr>
          <w:rFonts w:ascii="Calibri" w:hAnsi="Calibri" w:cs="Calibri"/>
          <w:lang w:val="el-GR"/>
        </w:rPr>
        <w:t xml:space="preserve">φόβος και τρομοκρατία εναλλάσσονται σε ένα παιχνίδι πειθούς και προσηλυτισμού, ιδιαίτερης αισθητικής και αξιοποίησης της τεχνολογίας, με στόχο την αποσταθεροποίηση της λογικής και του κοινού νου, την κάμψη της έλλογης αντίστασης και των ηθικών αναστολών. Είναι σημαντικό να καταδεικνύεται παράλληλα η ομοιότητα των μηχανισμών προπαγάνδας σε ανάλογα φασιστικά και απολυταρχικά καθεστώτα (π.χ. Ιταλικός Φασισμός, Δικτατορία του Μεταξά) και στη ρητορική νεοναζιστικών μορφωμάτων. Έτσι, οι μαθητές θα πρέπει να διερευνήσουν: </w:t>
      </w:r>
      <w:r w:rsidRPr="00F074FF">
        <w:rPr>
          <w:rFonts w:ascii="Calibri" w:hAnsi="Calibri" w:cs="Calibri"/>
          <w:i/>
          <w:iCs/>
          <w:lang w:val="el-GR"/>
        </w:rPr>
        <w:t>1.</w:t>
      </w:r>
      <w:r>
        <w:rPr>
          <w:rFonts w:ascii="Calibri" w:hAnsi="Calibri" w:cs="Calibri"/>
          <w:i/>
          <w:iCs/>
          <w:lang w:val="el-GR"/>
        </w:rPr>
        <w:t xml:space="preserve"> Την ψήφιση και εφαρμογή ρατσιστικών, αντισημιτικών νόμων, 2.</w:t>
      </w:r>
      <w:r w:rsidRPr="00F074FF">
        <w:rPr>
          <w:rFonts w:ascii="Calibri" w:hAnsi="Calibri" w:cs="Calibri"/>
          <w:i/>
          <w:iCs/>
          <w:lang w:val="el-GR"/>
        </w:rPr>
        <w:t xml:space="preserve"> Την εργαλειοποίηση και τη</w:t>
      </w:r>
      <w:r>
        <w:rPr>
          <w:rFonts w:ascii="Calibri" w:hAnsi="Calibri" w:cs="Calibri"/>
          <w:i/>
          <w:iCs/>
          <w:lang w:val="el-GR"/>
        </w:rPr>
        <w:t xml:space="preserve"> λειτουργία της εκπαίδευσης. 3</w:t>
      </w:r>
      <w:r w:rsidRPr="00F074FF">
        <w:rPr>
          <w:rFonts w:ascii="Calibri" w:hAnsi="Calibri" w:cs="Calibri"/>
          <w:i/>
          <w:iCs/>
          <w:lang w:val="el-GR"/>
        </w:rPr>
        <w:t xml:space="preserve">. Την δημόσια αναπαραγωγή και κατανάλωση του λόγου του ναζισμού μέσα από τις </w:t>
      </w:r>
      <w:r>
        <w:rPr>
          <w:rFonts w:ascii="Calibri" w:hAnsi="Calibri" w:cs="Calibri"/>
          <w:i/>
          <w:iCs/>
          <w:lang w:val="el-GR"/>
        </w:rPr>
        <w:t>ομιλίες και θέσεις του Χίτλερ. 4</w:t>
      </w:r>
      <w:r w:rsidRPr="00F074FF">
        <w:rPr>
          <w:rFonts w:ascii="Calibri" w:hAnsi="Calibri" w:cs="Calibri"/>
          <w:i/>
          <w:iCs/>
          <w:lang w:val="el-GR"/>
        </w:rPr>
        <w:t>. Τη δύναμη της εικόνας  (προπαγανδιστικός κινηματογράφος, αφίσα).</w:t>
      </w:r>
    </w:p>
    <w:p w:rsidR="00A8709B" w:rsidRDefault="00A8709B" w:rsidP="00470D18">
      <w:pPr>
        <w:pStyle w:val="ListParagraph"/>
        <w:shd w:val="clear" w:color="auto" w:fill="FFFFFF"/>
        <w:ind w:left="0" w:firstLine="720"/>
        <w:jc w:val="both"/>
        <w:rPr>
          <w:rFonts w:ascii="Calibri" w:hAnsi="Calibri" w:cs="Calibri"/>
          <w:lang w:val="el-GR"/>
        </w:rPr>
      </w:pPr>
      <w:r>
        <w:rPr>
          <w:rFonts w:ascii="Calibri" w:hAnsi="Calibri" w:cs="Calibri"/>
          <w:lang w:val="el-GR"/>
        </w:rPr>
        <w:t xml:space="preserve">Αξιώματα της φασιστικής και ναζιστικής ιδεολογίας, σύμφωνα με τον Γερμανό ιστορικό </w:t>
      </w:r>
      <w:r>
        <w:rPr>
          <w:rFonts w:ascii="Calibri" w:hAnsi="Calibri" w:cs="Calibri"/>
        </w:rPr>
        <w:t>Karl</w:t>
      </w:r>
      <w:r w:rsidRPr="00114939">
        <w:rPr>
          <w:rFonts w:ascii="Calibri" w:hAnsi="Calibri" w:cs="Calibri"/>
          <w:lang w:val="el-GR"/>
        </w:rPr>
        <w:t xml:space="preserve"> </w:t>
      </w:r>
      <w:r>
        <w:rPr>
          <w:rFonts w:ascii="Calibri" w:hAnsi="Calibri" w:cs="Calibri"/>
        </w:rPr>
        <w:t>Dietrich</w:t>
      </w:r>
      <w:r w:rsidRPr="00114939">
        <w:rPr>
          <w:rFonts w:ascii="Calibri" w:hAnsi="Calibri" w:cs="Calibri"/>
          <w:lang w:val="el-GR"/>
        </w:rPr>
        <w:t xml:space="preserve"> </w:t>
      </w:r>
      <w:r>
        <w:rPr>
          <w:rFonts w:ascii="Calibri" w:hAnsi="Calibri" w:cs="Calibri"/>
        </w:rPr>
        <w:t>Bracher</w:t>
      </w:r>
      <w:r>
        <w:rPr>
          <w:rStyle w:val="FootnoteReference"/>
          <w:rFonts w:ascii="Calibri" w:hAnsi="Calibri" w:cs="Calibri"/>
        </w:rPr>
        <w:footnoteReference w:id="27"/>
      </w:r>
      <w:r>
        <w:rPr>
          <w:rFonts w:ascii="Calibri" w:hAnsi="Calibri" w:cs="Calibri"/>
          <w:lang w:val="el-GR"/>
        </w:rPr>
        <w:t xml:space="preserve">αποτελούν: </w:t>
      </w:r>
      <w:r>
        <w:rPr>
          <w:rFonts w:ascii="Calibri" w:hAnsi="Calibri" w:cs="Calibri"/>
          <w:i/>
          <w:iCs/>
          <w:lang w:val="el-GR"/>
        </w:rPr>
        <w:t>η ε</w:t>
      </w:r>
      <w:r w:rsidRPr="00294E7F">
        <w:rPr>
          <w:rFonts w:ascii="Calibri" w:hAnsi="Calibri" w:cs="Calibri"/>
          <w:i/>
          <w:iCs/>
          <w:lang w:val="el-GR"/>
        </w:rPr>
        <w:t xml:space="preserve">μμονή στην εθνική παράδοση, </w:t>
      </w:r>
      <w:r>
        <w:rPr>
          <w:rFonts w:ascii="Calibri" w:hAnsi="Calibri" w:cs="Calibri"/>
          <w:i/>
          <w:iCs/>
          <w:lang w:val="el-GR"/>
        </w:rPr>
        <w:t xml:space="preserve">η </w:t>
      </w:r>
      <w:r w:rsidRPr="00294E7F">
        <w:rPr>
          <w:rFonts w:ascii="Calibri" w:hAnsi="Calibri" w:cs="Calibri"/>
          <w:i/>
          <w:iCs/>
          <w:lang w:val="el-GR"/>
        </w:rPr>
        <w:t>επαναστατικότητα,</w:t>
      </w:r>
      <w:r>
        <w:rPr>
          <w:rFonts w:ascii="Calibri" w:hAnsi="Calibri" w:cs="Calibri"/>
          <w:i/>
          <w:iCs/>
          <w:lang w:val="el-GR"/>
        </w:rPr>
        <w:t xml:space="preserve"> ο</w:t>
      </w:r>
      <w:r w:rsidRPr="00294E7F">
        <w:rPr>
          <w:rFonts w:ascii="Calibri" w:hAnsi="Calibri" w:cs="Calibri"/>
          <w:i/>
          <w:iCs/>
          <w:lang w:val="el-GR"/>
        </w:rPr>
        <w:t xml:space="preserve"> λαϊκισμός,</w:t>
      </w:r>
      <w:r>
        <w:rPr>
          <w:rFonts w:ascii="Calibri" w:hAnsi="Calibri" w:cs="Calibri"/>
          <w:i/>
          <w:iCs/>
          <w:lang w:val="el-GR"/>
        </w:rPr>
        <w:t xml:space="preserve"> ο</w:t>
      </w:r>
      <w:r w:rsidRPr="00294E7F">
        <w:rPr>
          <w:rFonts w:ascii="Calibri" w:hAnsi="Calibri" w:cs="Calibri"/>
          <w:i/>
          <w:iCs/>
          <w:lang w:val="el-GR"/>
        </w:rPr>
        <w:t xml:space="preserve"> κοινωνικός χαρακτήρας, </w:t>
      </w:r>
      <w:r>
        <w:rPr>
          <w:rFonts w:ascii="Calibri" w:hAnsi="Calibri" w:cs="Calibri"/>
          <w:i/>
          <w:iCs/>
          <w:lang w:val="el-GR"/>
        </w:rPr>
        <w:t xml:space="preserve">η </w:t>
      </w:r>
      <w:r w:rsidRPr="00294E7F">
        <w:rPr>
          <w:rFonts w:ascii="Calibri" w:hAnsi="Calibri" w:cs="Calibri"/>
          <w:i/>
          <w:iCs/>
          <w:lang w:val="el-GR"/>
        </w:rPr>
        <w:t>αυταρχικότητα,</w:t>
      </w:r>
      <w:r>
        <w:rPr>
          <w:rFonts w:ascii="Calibri" w:hAnsi="Calibri" w:cs="Calibri"/>
          <w:i/>
          <w:iCs/>
          <w:lang w:val="el-GR"/>
        </w:rPr>
        <w:t xml:space="preserve"> ο</w:t>
      </w:r>
      <w:r w:rsidRPr="00294E7F">
        <w:rPr>
          <w:rFonts w:ascii="Calibri" w:hAnsi="Calibri" w:cs="Calibri"/>
          <w:i/>
          <w:iCs/>
          <w:lang w:val="el-GR"/>
        </w:rPr>
        <w:t xml:space="preserve"> ολοκληρωτι</w:t>
      </w:r>
      <w:r>
        <w:rPr>
          <w:rFonts w:ascii="Calibri" w:hAnsi="Calibri" w:cs="Calibri"/>
          <w:i/>
          <w:iCs/>
          <w:lang w:val="el-GR"/>
        </w:rPr>
        <w:t>σ</w:t>
      </w:r>
      <w:r w:rsidRPr="00294E7F">
        <w:rPr>
          <w:rFonts w:ascii="Calibri" w:hAnsi="Calibri" w:cs="Calibri"/>
          <w:i/>
          <w:iCs/>
          <w:lang w:val="el-GR"/>
        </w:rPr>
        <w:t>μός.</w:t>
      </w:r>
      <w:r w:rsidRPr="004115AB">
        <w:rPr>
          <w:rFonts w:ascii="Calibri" w:hAnsi="Calibri" w:cs="Calibri"/>
          <w:lang w:val="el-GR"/>
        </w:rPr>
        <w:t xml:space="preserve"> </w:t>
      </w:r>
      <w:r>
        <w:rPr>
          <w:rFonts w:ascii="Calibri" w:hAnsi="Calibri" w:cs="Calibri"/>
          <w:lang w:val="el-GR"/>
        </w:rPr>
        <w:t>Οι μαθητές καλούνται να ανιχνεύσουν τα στοιχεία αυτά μέσα από το υλικό των πηγών που παρατίθενται ακολούθως.</w:t>
      </w:r>
    </w:p>
    <w:p w:rsidR="00A8709B" w:rsidRPr="004115AB" w:rsidRDefault="00A8709B" w:rsidP="00470D18">
      <w:pPr>
        <w:pStyle w:val="ListParagraph"/>
        <w:shd w:val="clear" w:color="auto" w:fill="FFFFFF"/>
        <w:ind w:left="0" w:firstLine="720"/>
        <w:jc w:val="both"/>
        <w:rPr>
          <w:rFonts w:ascii="Calibri" w:hAnsi="Calibri" w:cs="Calibri"/>
          <w:lang w:val="el-GR"/>
        </w:rPr>
      </w:pPr>
    </w:p>
    <w:p w:rsidR="00A8709B" w:rsidRDefault="00A8709B" w:rsidP="00470D18">
      <w:pPr>
        <w:pStyle w:val="ListParagraph"/>
        <w:shd w:val="clear" w:color="auto" w:fill="FFFFFF"/>
        <w:rPr>
          <w:rFonts w:ascii="Calibri" w:hAnsi="Calibri" w:cs="Calibri"/>
          <w:b/>
          <w:bCs/>
        </w:rPr>
      </w:pPr>
      <w:r w:rsidRPr="007B4515">
        <w:rPr>
          <w:rFonts w:ascii="Calibri" w:hAnsi="Calibri" w:cs="Calibri"/>
          <w:b/>
          <w:bCs/>
          <w:lang w:val="el-GR"/>
        </w:rPr>
        <w:t>Πρωτογενείς πηγές:</w:t>
      </w:r>
    </w:p>
    <w:p w:rsidR="00A8709B" w:rsidRPr="00294E7F" w:rsidRDefault="00A8709B" w:rsidP="00470D18">
      <w:pPr>
        <w:pStyle w:val="ListParagraph"/>
        <w:shd w:val="clear" w:color="auto" w:fill="FFFFFF"/>
        <w:rPr>
          <w:rFonts w:ascii="Calibri" w:hAnsi="Calibri" w:cs="Calibri"/>
          <w:b/>
          <w:bCs/>
        </w:rPr>
      </w:pPr>
    </w:p>
    <w:p w:rsidR="00A8709B" w:rsidRPr="00E12B0B" w:rsidRDefault="00A8709B" w:rsidP="00470D18">
      <w:pPr>
        <w:pStyle w:val="ListParagraph"/>
        <w:numPr>
          <w:ilvl w:val="0"/>
          <w:numId w:val="21"/>
        </w:numPr>
        <w:shd w:val="clear" w:color="auto" w:fill="FFFFFF"/>
        <w:ind w:left="567"/>
        <w:rPr>
          <w:rFonts w:ascii="Calibri" w:hAnsi="Calibri" w:cs="Calibri"/>
          <w:b/>
          <w:bCs/>
          <w:lang w:val="el-GR"/>
        </w:rPr>
      </w:pPr>
      <w:r w:rsidRPr="00E12B0B">
        <w:rPr>
          <w:rFonts w:ascii="Calibri" w:hAnsi="Calibri" w:cs="Calibri"/>
          <w:b/>
          <w:bCs/>
          <w:lang w:val="el-GR"/>
        </w:rPr>
        <w:t>Ωρολόγιο πρόγραμμα του 1935 για σχολείο θηλέων στη Ναζιστική Γερμανία</w:t>
      </w:r>
      <w:r>
        <w:rPr>
          <w:rStyle w:val="FootnoteReference"/>
          <w:rFonts w:ascii="Calibri" w:hAnsi="Calibri" w:cs="Calibri"/>
          <w:b/>
          <w:bCs/>
          <w:lang w:val="el-GR"/>
        </w:rPr>
        <w:footnoteReference w:id="28"/>
      </w:r>
      <w:r w:rsidRPr="00E12B0B">
        <w:rPr>
          <w:rFonts w:ascii="Calibri" w:hAnsi="Calibri" w:cs="Calibri"/>
          <w:b/>
          <w:bCs/>
          <w:lang w:val="el-GR"/>
        </w:rPr>
        <w:t>.</w:t>
      </w:r>
    </w:p>
    <w:p w:rsidR="00A8709B" w:rsidRPr="008319E2" w:rsidRDefault="00A8709B" w:rsidP="00470D18">
      <w:pPr>
        <w:shd w:val="clear" w:color="auto" w:fill="FFFFFF"/>
        <w:rPr>
          <w:rFonts w:ascii="Calibri" w:hAnsi="Calibri" w:cs="Calibri"/>
          <w:b/>
          <w:bCs/>
          <w:lang w:val="el-GR"/>
        </w:rPr>
      </w:pPr>
    </w:p>
    <w:p w:rsidR="00A8709B" w:rsidRPr="008319E2" w:rsidRDefault="00A8709B">
      <w:pPr>
        <w:rPr>
          <w:rFonts w:ascii="Calibri" w:hAnsi="Calibri" w:cs="Calibri"/>
          <w:b/>
          <w:bCs/>
          <w:lang w:val="el-GR"/>
        </w:rPr>
      </w:pPr>
      <w:r w:rsidRPr="008319E2">
        <w:rPr>
          <w:rFonts w:ascii="Calibri" w:hAnsi="Calibri" w:cs="Calibri"/>
          <w:b/>
          <w:bCs/>
          <w:lang w:val="el-GR"/>
        </w:rPr>
        <w:br w:type="page"/>
      </w:r>
    </w:p>
    <w:tbl>
      <w:tblPr>
        <w:tblW w:w="97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8"/>
        <w:gridCol w:w="1232"/>
        <w:gridCol w:w="1579"/>
        <w:gridCol w:w="1347"/>
        <w:gridCol w:w="1263"/>
        <w:gridCol w:w="1595"/>
        <w:gridCol w:w="1379"/>
      </w:tblGrid>
      <w:tr w:rsidR="00A8709B" w:rsidRPr="00632FF3">
        <w:trPr>
          <w:trHeight w:val="352"/>
        </w:trPr>
        <w:tc>
          <w:tcPr>
            <w:tcW w:w="1318" w:type="dxa"/>
            <w:shd w:val="clear" w:color="auto" w:fill="FFFFFF"/>
          </w:tcPr>
          <w:p w:rsidR="00A8709B" w:rsidRPr="00632FF3" w:rsidRDefault="00A8709B" w:rsidP="00470D18">
            <w:pPr>
              <w:shd w:val="clear" w:color="auto" w:fill="FFFFFF"/>
              <w:ind w:right="188"/>
              <w:jc w:val="center"/>
              <w:rPr>
                <w:rFonts w:ascii="Calibri" w:hAnsi="Calibri" w:cs="Calibri"/>
                <w:lang w:val="el-GR"/>
              </w:rPr>
            </w:pPr>
            <w:r w:rsidRPr="00632FF3">
              <w:rPr>
                <w:rFonts w:ascii="Calibri" w:hAnsi="Calibri" w:cs="Calibri"/>
                <w:lang w:val="el-GR"/>
              </w:rPr>
              <w:t>ΩΡΕΣ</w:t>
            </w:r>
          </w:p>
        </w:tc>
        <w:tc>
          <w:tcPr>
            <w:tcW w:w="1232" w:type="dxa"/>
            <w:shd w:val="clear" w:color="auto" w:fill="FFFFFF"/>
          </w:tcPr>
          <w:p w:rsidR="00A8709B" w:rsidRPr="00632FF3" w:rsidRDefault="00A8709B" w:rsidP="00470D18">
            <w:pPr>
              <w:shd w:val="clear" w:color="auto" w:fill="FFFFFF"/>
              <w:jc w:val="center"/>
              <w:rPr>
                <w:rFonts w:ascii="Calibri" w:hAnsi="Calibri" w:cs="Calibri"/>
                <w:b/>
                <w:bCs/>
                <w:sz w:val="22"/>
                <w:szCs w:val="22"/>
              </w:rPr>
            </w:pPr>
            <w:r w:rsidRPr="00632FF3">
              <w:rPr>
                <w:rFonts w:ascii="Calibri" w:hAnsi="Calibri" w:cs="Calibri"/>
                <w:b/>
                <w:bCs/>
                <w:sz w:val="22"/>
                <w:szCs w:val="22"/>
                <w:lang w:val="el-GR"/>
              </w:rPr>
              <w:t>Δευτέρα</w:t>
            </w:r>
          </w:p>
        </w:tc>
        <w:tc>
          <w:tcPr>
            <w:tcW w:w="1579" w:type="dxa"/>
            <w:shd w:val="clear" w:color="auto" w:fill="FFFFFF"/>
          </w:tcPr>
          <w:p w:rsidR="00A8709B" w:rsidRPr="00632FF3" w:rsidRDefault="00A8709B" w:rsidP="00470D18">
            <w:pPr>
              <w:shd w:val="clear" w:color="auto" w:fill="FFFFFF"/>
              <w:jc w:val="center"/>
              <w:rPr>
                <w:rFonts w:ascii="Calibri" w:hAnsi="Calibri" w:cs="Calibri"/>
                <w:b/>
                <w:bCs/>
                <w:sz w:val="22"/>
                <w:szCs w:val="22"/>
              </w:rPr>
            </w:pPr>
            <w:r w:rsidRPr="00632FF3">
              <w:rPr>
                <w:rFonts w:ascii="Calibri" w:hAnsi="Calibri" w:cs="Calibri"/>
                <w:b/>
                <w:bCs/>
                <w:sz w:val="22"/>
                <w:szCs w:val="22"/>
                <w:lang w:val="el-GR"/>
              </w:rPr>
              <w:t>Τρίτη</w:t>
            </w:r>
          </w:p>
        </w:tc>
        <w:tc>
          <w:tcPr>
            <w:tcW w:w="1347" w:type="dxa"/>
            <w:shd w:val="clear" w:color="auto" w:fill="FFFFFF"/>
          </w:tcPr>
          <w:p w:rsidR="00A8709B" w:rsidRPr="00DD53F5" w:rsidRDefault="00A8709B" w:rsidP="00470D18">
            <w:pPr>
              <w:pStyle w:val="Heading1"/>
              <w:shd w:val="clear" w:color="auto" w:fill="FFFFFF"/>
              <w:rPr>
                <w:rFonts w:ascii="Calibri" w:hAnsi="Calibri" w:cs="Calibri"/>
                <w:sz w:val="24"/>
                <w:szCs w:val="24"/>
              </w:rPr>
            </w:pPr>
            <w:r w:rsidRPr="00DD53F5">
              <w:rPr>
                <w:rFonts w:ascii="Calibri" w:hAnsi="Calibri" w:cs="Calibri"/>
                <w:sz w:val="24"/>
                <w:szCs w:val="24"/>
              </w:rPr>
              <w:t>Τετάρτη</w:t>
            </w:r>
          </w:p>
        </w:tc>
        <w:tc>
          <w:tcPr>
            <w:tcW w:w="1263" w:type="dxa"/>
            <w:shd w:val="clear" w:color="auto" w:fill="FFFFFF"/>
          </w:tcPr>
          <w:p w:rsidR="00A8709B" w:rsidRPr="00632FF3" w:rsidRDefault="00A8709B" w:rsidP="00470D18">
            <w:pPr>
              <w:shd w:val="clear" w:color="auto" w:fill="FFFFFF"/>
              <w:jc w:val="center"/>
              <w:rPr>
                <w:rFonts w:ascii="Calibri" w:hAnsi="Calibri" w:cs="Calibri"/>
                <w:b/>
                <w:bCs/>
                <w:sz w:val="22"/>
                <w:szCs w:val="22"/>
              </w:rPr>
            </w:pPr>
            <w:r w:rsidRPr="00632FF3">
              <w:rPr>
                <w:rFonts w:ascii="Calibri" w:hAnsi="Calibri" w:cs="Calibri"/>
                <w:b/>
                <w:bCs/>
                <w:sz w:val="22"/>
                <w:szCs w:val="22"/>
                <w:lang w:val="el-GR"/>
              </w:rPr>
              <w:t>Πέμπτη</w:t>
            </w:r>
          </w:p>
        </w:tc>
        <w:tc>
          <w:tcPr>
            <w:tcW w:w="1595" w:type="dxa"/>
            <w:shd w:val="clear" w:color="auto" w:fill="FFFFFF"/>
          </w:tcPr>
          <w:p w:rsidR="00A8709B" w:rsidRPr="00632FF3" w:rsidRDefault="00A8709B" w:rsidP="00470D18">
            <w:pPr>
              <w:shd w:val="clear" w:color="auto" w:fill="FFFFFF"/>
              <w:jc w:val="center"/>
              <w:rPr>
                <w:rFonts w:ascii="Calibri" w:hAnsi="Calibri" w:cs="Calibri"/>
                <w:b/>
                <w:bCs/>
                <w:sz w:val="22"/>
                <w:szCs w:val="22"/>
              </w:rPr>
            </w:pPr>
            <w:r w:rsidRPr="00632FF3">
              <w:rPr>
                <w:rFonts w:ascii="Calibri" w:hAnsi="Calibri" w:cs="Calibri"/>
                <w:b/>
                <w:bCs/>
                <w:sz w:val="22"/>
                <w:szCs w:val="22"/>
                <w:lang w:val="el-GR"/>
              </w:rPr>
              <w:t>Παρασκευή</w:t>
            </w:r>
          </w:p>
        </w:tc>
        <w:tc>
          <w:tcPr>
            <w:tcW w:w="1379" w:type="dxa"/>
            <w:shd w:val="clear" w:color="auto" w:fill="FFFFFF"/>
          </w:tcPr>
          <w:p w:rsidR="00A8709B" w:rsidRPr="00632FF3" w:rsidRDefault="00A8709B" w:rsidP="00470D18">
            <w:pPr>
              <w:shd w:val="clear" w:color="auto" w:fill="FFFFFF"/>
              <w:jc w:val="center"/>
              <w:rPr>
                <w:rFonts w:ascii="Calibri" w:hAnsi="Calibri" w:cs="Calibri"/>
                <w:b/>
                <w:bCs/>
                <w:sz w:val="22"/>
                <w:szCs w:val="22"/>
              </w:rPr>
            </w:pPr>
            <w:r w:rsidRPr="00632FF3">
              <w:rPr>
                <w:rFonts w:ascii="Calibri" w:hAnsi="Calibri" w:cs="Calibri"/>
                <w:b/>
                <w:bCs/>
                <w:sz w:val="22"/>
                <w:szCs w:val="22"/>
                <w:lang w:val="el-GR"/>
              </w:rPr>
              <w:t>Σάββατο</w:t>
            </w:r>
          </w:p>
        </w:tc>
      </w:tr>
      <w:tr w:rsidR="00A8709B" w:rsidRPr="00632FF3">
        <w:trPr>
          <w:trHeight w:val="169"/>
        </w:trPr>
        <w:tc>
          <w:tcPr>
            <w:tcW w:w="1318" w:type="dxa"/>
            <w:shd w:val="clear" w:color="auto" w:fill="FFFFFF"/>
          </w:tcPr>
          <w:p w:rsidR="00A8709B" w:rsidRPr="00632FF3" w:rsidRDefault="00A8709B" w:rsidP="00470D18">
            <w:pPr>
              <w:shd w:val="clear" w:color="auto" w:fill="FFFFFF"/>
              <w:rPr>
                <w:rFonts w:ascii="Calibri" w:hAnsi="Calibri" w:cs="Calibri"/>
                <w:sz w:val="20"/>
                <w:szCs w:val="20"/>
              </w:rPr>
            </w:pPr>
            <w:r w:rsidRPr="00632FF3">
              <w:rPr>
                <w:rFonts w:ascii="Calibri" w:hAnsi="Calibri" w:cs="Calibri"/>
                <w:sz w:val="20"/>
                <w:szCs w:val="20"/>
              </w:rPr>
              <w:t xml:space="preserve">  8:00-8:45</w:t>
            </w:r>
          </w:p>
        </w:tc>
        <w:tc>
          <w:tcPr>
            <w:tcW w:w="1232"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Γερμανικά</w:t>
            </w:r>
          </w:p>
          <w:p w:rsidR="00A8709B" w:rsidRPr="00632FF3" w:rsidRDefault="00A8709B" w:rsidP="00470D18">
            <w:pPr>
              <w:shd w:val="clear" w:color="auto" w:fill="FFFFFF"/>
              <w:jc w:val="center"/>
              <w:rPr>
                <w:rFonts w:ascii="Calibri" w:hAnsi="Calibri" w:cs="Calibri"/>
                <w:sz w:val="22"/>
                <w:szCs w:val="22"/>
              </w:rPr>
            </w:pPr>
          </w:p>
        </w:tc>
        <w:tc>
          <w:tcPr>
            <w:tcW w:w="1579"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Γερμανικά</w:t>
            </w:r>
          </w:p>
          <w:p w:rsidR="00A8709B" w:rsidRPr="00632FF3" w:rsidRDefault="00A8709B" w:rsidP="00470D18">
            <w:pPr>
              <w:shd w:val="clear" w:color="auto" w:fill="FFFFFF"/>
              <w:jc w:val="center"/>
              <w:rPr>
                <w:rFonts w:ascii="Calibri" w:hAnsi="Calibri" w:cs="Calibri"/>
                <w:sz w:val="22"/>
                <w:szCs w:val="22"/>
              </w:rPr>
            </w:pPr>
          </w:p>
        </w:tc>
        <w:tc>
          <w:tcPr>
            <w:tcW w:w="1347"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Γερμανικά</w:t>
            </w:r>
          </w:p>
          <w:p w:rsidR="00A8709B" w:rsidRPr="00632FF3" w:rsidRDefault="00A8709B" w:rsidP="00470D18">
            <w:pPr>
              <w:shd w:val="clear" w:color="auto" w:fill="FFFFFF"/>
              <w:jc w:val="center"/>
              <w:rPr>
                <w:rFonts w:ascii="Calibri" w:hAnsi="Calibri" w:cs="Calibri"/>
                <w:sz w:val="22"/>
                <w:szCs w:val="22"/>
              </w:rPr>
            </w:pPr>
          </w:p>
        </w:tc>
        <w:tc>
          <w:tcPr>
            <w:tcW w:w="1263"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Γερμανικά</w:t>
            </w:r>
          </w:p>
          <w:p w:rsidR="00A8709B" w:rsidRPr="00632FF3" w:rsidRDefault="00A8709B" w:rsidP="00470D18">
            <w:pPr>
              <w:shd w:val="clear" w:color="auto" w:fill="FFFFFF"/>
              <w:jc w:val="center"/>
              <w:rPr>
                <w:rFonts w:ascii="Calibri" w:hAnsi="Calibri" w:cs="Calibri"/>
                <w:sz w:val="22"/>
                <w:szCs w:val="22"/>
              </w:rPr>
            </w:pPr>
          </w:p>
        </w:tc>
        <w:tc>
          <w:tcPr>
            <w:tcW w:w="1595"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Γερμανικά</w:t>
            </w:r>
          </w:p>
          <w:p w:rsidR="00A8709B" w:rsidRPr="00632FF3" w:rsidRDefault="00A8709B" w:rsidP="00470D18">
            <w:pPr>
              <w:shd w:val="clear" w:color="auto" w:fill="FFFFFF"/>
              <w:jc w:val="center"/>
              <w:rPr>
                <w:rFonts w:ascii="Calibri" w:hAnsi="Calibri" w:cs="Calibri"/>
                <w:sz w:val="22"/>
                <w:szCs w:val="22"/>
              </w:rPr>
            </w:pPr>
          </w:p>
        </w:tc>
        <w:tc>
          <w:tcPr>
            <w:tcW w:w="1379"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Γερμανικά</w:t>
            </w:r>
          </w:p>
          <w:p w:rsidR="00A8709B" w:rsidRPr="00632FF3" w:rsidRDefault="00A8709B" w:rsidP="00470D18">
            <w:pPr>
              <w:shd w:val="clear" w:color="auto" w:fill="FFFFFF"/>
              <w:jc w:val="center"/>
              <w:rPr>
                <w:rFonts w:ascii="Calibri" w:hAnsi="Calibri" w:cs="Calibri"/>
                <w:sz w:val="22"/>
                <w:szCs w:val="22"/>
              </w:rPr>
            </w:pPr>
          </w:p>
        </w:tc>
      </w:tr>
      <w:tr w:rsidR="00A8709B" w:rsidRPr="00632FF3">
        <w:tc>
          <w:tcPr>
            <w:tcW w:w="1318" w:type="dxa"/>
            <w:shd w:val="clear" w:color="auto" w:fill="FFFFFF"/>
          </w:tcPr>
          <w:p w:rsidR="00A8709B" w:rsidRPr="00632FF3" w:rsidRDefault="00A8709B" w:rsidP="00470D18">
            <w:pPr>
              <w:shd w:val="clear" w:color="auto" w:fill="FFFFFF"/>
              <w:rPr>
                <w:rFonts w:ascii="Calibri" w:hAnsi="Calibri" w:cs="Calibri"/>
                <w:sz w:val="20"/>
                <w:szCs w:val="20"/>
              </w:rPr>
            </w:pPr>
            <w:r w:rsidRPr="00632FF3">
              <w:rPr>
                <w:rFonts w:ascii="Calibri" w:hAnsi="Calibri" w:cs="Calibri"/>
                <w:sz w:val="20"/>
                <w:szCs w:val="20"/>
              </w:rPr>
              <w:t xml:space="preserve">  8:50-9:35</w:t>
            </w:r>
          </w:p>
        </w:tc>
        <w:tc>
          <w:tcPr>
            <w:tcW w:w="1232"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Γεωγραφία</w:t>
            </w:r>
          </w:p>
          <w:p w:rsidR="00A8709B" w:rsidRPr="00632FF3" w:rsidRDefault="00A8709B" w:rsidP="00470D18">
            <w:pPr>
              <w:shd w:val="clear" w:color="auto" w:fill="FFFFFF"/>
              <w:jc w:val="center"/>
              <w:rPr>
                <w:rFonts w:ascii="Calibri" w:hAnsi="Calibri" w:cs="Calibri"/>
                <w:sz w:val="22"/>
                <w:szCs w:val="22"/>
              </w:rPr>
            </w:pPr>
          </w:p>
        </w:tc>
        <w:tc>
          <w:tcPr>
            <w:tcW w:w="1579"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Ιστορία</w:t>
            </w:r>
          </w:p>
        </w:tc>
        <w:tc>
          <w:tcPr>
            <w:tcW w:w="1347"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Χορωδία</w:t>
            </w:r>
          </w:p>
        </w:tc>
        <w:tc>
          <w:tcPr>
            <w:tcW w:w="1263" w:type="dxa"/>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Γεωγραφία</w:t>
            </w:r>
          </w:p>
        </w:tc>
        <w:tc>
          <w:tcPr>
            <w:tcW w:w="1595"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Ιστορία</w:t>
            </w:r>
          </w:p>
        </w:tc>
        <w:tc>
          <w:tcPr>
            <w:tcW w:w="1379" w:type="dxa"/>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Χορωδία</w:t>
            </w:r>
          </w:p>
        </w:tc>
      </w:tr>
      <w:tr w:rsidR="00A8709B" w:rsidRPr="00632FF3">
        <w:tc>
          <w:tcPr>
            <w:tcW w:w="1318" w:type="dxa"/>
            <w:shd w:val="clear" w:color="auto" w:fill="FFFFFF"/>
          </w:tcPr>
          <w:p w:rsidR="00A8709B" w:rsidRPr="00632FF3" w:rsidRDefault="00A8709B" w:rsidP="00470D18">
            <w:pPr>
              <w:shd w:val="clear" w:color="auto" w:fill="FFFFFF"/>
              <w:rPr>
                <w:rFonts w:ascii="Calibri" w:hAnsi="Calibri" w:cs="Calibri"/>
                <w:sz w:val="20"/>
                <w:szCs w:val="20"/>
              </w:rPr>
            </w:pPr>
            <w:r w:rsidRPr="00632FF3">
              <w:rPr>
                <w:rFonts w:ascii="Calibri" w:hAnsi="Calibri" w:cs="Calibri"/>
                <w:sz w:val="20"/>
                <w:szCs w:val="20"/>
              </w:rPr>
              <w:t xml:space="preserve">  9:40-10:25</w:t>
            </w:r>
          </w:p>
        </w:tc>
        <w:tc>
          <w:tcPr>
            <w:tcW w:w="1232" w:type="dxa"/>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Φυλετικές Σπουδές</w:t>
            </w:r>
          </w:p>
        </w:tc>
        <w:tc>
          <w:tcPr>
            <w:tcW w:w="1579"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Φυλετικές Σπουδές</w:t>
            </w:r>
          </w:p>
        </w:tc>
        <w:tc>
          <w:tcPr>
            <w:tcW w:w="1347"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Φυλετικές Σπουδές</w:t>
            </w:r>
          </w:p>
        </w:tc>
        <w:tc>
          <w:tcPr>
            <w:tcW w:w="1263"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Φυλετικές Σπουδές</w:t>
            </w:r>
          </w:p>
        </w:tc>
        <w:tc>
          <w:tcPr>
            <w:tcW w:w="1595" w:type="dxa"/>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Ιδεώδη του κόμματος</w:t>
            </w:r>
          </w:p>
        </w:tc>
        <w:tc>
          <w:tcPr>
            <w:tcW w:w="1379" w:type="dxa"/>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lang w:val="el-GR"/>
              </w:rPr>
              <w:t>Ιδεώδη του κόμματος</w:t>
            </w:r>
          </w:p>
        </w:tc>
      </w:tr>
      <w:tr w:rsidR="00A8709B" w:rsidRPr="00632FF3">
        <w:tc>
          <w:tcPr>
            <w:tcW w:w="1318" w:type="dxa"/>
            <w:shd w:val="clear" w:color="auto" w:fill="FFFFFF"/>
          </w:tcPr>
          <w:p w:rsidR="00A8709B" w:rsidRPr="00632FF3" w:rsidRDefault="00A8709B" w:rsidP="00470D18">
            <w:pPr>
              <w:shd w:val="clear" w:color="auto" w:fill="FFFFFF"/>
              <w:rPr>
                <w:rFonts w:ascii="Calibri" w:hAnsi="Calibri" w:cs="Calibri"/>
                <w:sz w:val="20"/>
                <w:szCs w:val="20"/>
              </w:rPr>
            </w:pPr>
            <w:r w:rsidRPr="00632FF3">
              <w:rPr>
                <w:rFonts w:ascii="Calibri" w:hAnsi="Calibri" w:cs="Calibri"/>
                <w:sz w:val="20"/>
                <w:szCs w:val="20"/>
              </w:rPr>
              <w:t>1025:11:00</w:t>
            </w:r>
          </w:p>
        </w:tc>
        <w:tc>
          <w:tcPr>
            <w:tcW w:w="8395" w:type="dxa"/>
            <w:gridSpan w:val="6"/>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Διάλειμμα-με ειδικές ανακοινώσεις και σπορ.</w:t>
            </w:r>
          </w:p>
          <w:p w:rsidR="00A8709B" w:rsidRPr="00632FF3" w:rsidRDefault="00A8709B" w:rsidP="00470D18">
            <w:pPr>
              <w:shd w:val="clear" w:color="auto" w:fill="FFFFFF"/>
              <w:jc w:val="center"/>
              <w:rPr>
                <w:rFonts w:ascii="Calibri" w:hAnsi="Calibri" w:cs="Calibri"/>
                <w:sz w:val="22"/>
                <w:szCs w:val="22"/>
                <w:lang w:val="el-GR"/>
              </w:rPr>
            </w:pPr>
          </w:p>
        </w:tc>
      </w:tr>
      <w:tr w:rsidR="00A8709B" w:rsidRPr="00632FF3">
        <w:tc>
          <w:tcPr>
            <w:tcW w:w="1318" w:type="dxa"/>
            <w:shd w:val="clear" w:color="auto" w:fill="FFFFFF"/>
          </w:tcPr>
          <w:p w:rsidR="00A8709B" w:rsidRPr="00632FF3" w:rsidRDefault="00A8709B" w:rsidP="00470D18">
            <w:pPr>
              <w:shd w:val="clear" w:color="auto" w:fill="FFFFFF"/>
              <w:rPr>
                <w:rFonts w:ascii="Calibri" w:hAnsi="Calibri" w:cs="Calibri"/>
                <w:sz w:val="20"/>
                <w:szCs w:val="20"/>
              </w:rPr>
            </w:pPr>
            <w:r w:rsidRPr="00632FF3">
              <w:rPr>
                <w:rFonts w:ascii="Calibri" w:hAnsi="Calibri" w:cs="Calibri"/>
                <w:sz w:val="20"/>
                <w:szCs w:val="20"/>
                <w:lang w:val="el-GR"/>
              </w:rPr>
              <w:t xml:space="preserve"> </w:t>
            </w:r>
            <w:r w:rsidRPr="00632FF3">
              <w:rPr>
                <w:rFonts w:ascii="Calibri" w:hAnsi="Calibri" w:cs="Calibri"/>
                <w:sz w:val="20"/>
                <w:szCs w:val="20"/>
              </w:rPr>
              <w:t>11:00-12:05</w:t>
            </w:r>
          </w:p>
        </w:tc>
        <w:tc>
          <w:tcPr>
            <w:tcW w:w="8395" w:type="dxa"/>
            <w:gridSpan w:val="6"/>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Οικιακή Οικονομία και Μαθηματικά – κάθε μέρα.</w:t>
            </w:r>
          </w:p>
          <w:p w:rsidR="00A8709B" w:rsidRPr="00632FF3" w:rsidRDefault="00A8709B" w:rsidP="00470D18">
            <w:pPr>
              <w:shd w:val="clear" w:color="auto" w:fill="FFFFFF"/>
              <w:jc w:val="center"/>
              <w:rPr>
                <w:rFonts w:ascii="Calibri" w:hAnsi="Calibri" w:cs="Calibri"/>
                <w:sz w:val="22"/>
                <w:szCs w:val="22"/>
                <w:lang w:val="el-GR"/>
              </w:rPr>
            </w:pPr>
          </w:p>
        </w:tc>
      </w:tr>
      <w:tr w:rsidR="00A8709B" w:rsidRPr="00632FF3">
        <w:tc>
          <w:tcPr>
            <w:tcW w:w="1318" w:type="dxa"/>
            <w:shd w:val="clear" w:color="auto" w:fill="FFFFFF"/>
          </w:tcPr>
          <w:p w:rsidR="00A8709B" w:rsidRPr="00632FF3" w:rsidRDefault="00A8709B" w:rsidP="00470D18">
            <w:pPr>
              <w:shd w:val="clear" w:color="auto" w:fill="FFFFFF"/>
              <w:rPr>
                <w:rFonts w:ascii="Calibri" w:hAnsi="Calibri" w:cs="Calibri"/>
                <w:sz w:val="20"/>
                <w:szCs w:val="20"/>
              </w:rPr>
            </w:pPr>
            <w:r w:rsidRPr="00632FF3">
              <w:rPr>
                <w:rFonts w:ascii="Calibri" w:hAnsi="Calibri" w:cs="Calibri"/>
                <w:sz w:val="20"/>
                <w:szCs w:val="20"/>
                <w:lang w:val="el-GR"/>
              </w:rPr>
              <w:t xml:space="preserve"> </w:t>
            </w:r>
            <w:r w:rsidRPr="00632FF3">
              <w:rPr>
                <w:rFonts w:ascii="Calibri" w:hAnsi="Calibri" w:cs="Calibri"/>
                <w:sz w:val="20"/>
                <w:szCs w:val="20"/>
              </w:rPr>
              <w:t>12:10-12:55</w:t>
            </w:r>
          </w:p>
        </w:tc>
        <w:tc>
          <w:tcPr>
            <w:tcW w:w="8395" w:type="dxa"/>
            <w:gridSpan w:val="6"/>
            <w:shd w:val="clear" w:color="auto" w:fill="FFFFFF"/>
          </w:tcPr>
          <w:p w:rsidR="00A8709B" w:rsidRPr="00632FF3" w:rsidRDefault="00A8709B" w:rsidP="00470D18">
            <w:pPr>
              <w:shd w:val="clear" w:color="auto" w:fill="FFFFFF"/>
              <w:jc w:val="center"/>
              <w:rPr>
                <w:rFonts w:ascii="Calibri" w:hAnsi="Calibri" w:cs="Calibri"/>
                <w:sz w:val="22"/>
                <w:szCs w:val="22"/>
                <w:lang w:val="el-GR"/>
              </w:rPr>
            </w:pPr>
            <w:r w:rsidRPr="00632FF3">
              <w:rPr>
                <w:rFonts w:ascii="Calibri" w:hAnsi="Calibri" w:cs="Calibri"/>
                <w:sz w:val="22"/>
                <w:szCs w:val="22"/>
                <w:lang w:val="el-GR"/>
              </w:rPr>
              <w:t>Η επιστήμη της Ευγονικής (</w:t>
            </w:r>
            <w:r w:rsidRPr="00632FF3">
              <w:rPr>
                <w:rFonts w:ascii="Calibri" w:hAnsi="Calibri" w:cs="Calibri"/>
                <w:sz w:val="22"/>
                <w:szCs w:val="22"/>
              </w:rPr>
              <w:t>Eugenics</w:t>
            </w:r>
            <w:r w:rsidRPr="00632FF3">
              <w:rPr>
                <w:rFonts w:ascii="Calibri" w:hAnsi="Calibri" w:cs="Calibri"/>
                <w:sz w:val="22"/>
                <w:szCs w:val="22"/>
                <w:lang w:val="el-GR"/>
              </w:rPr>
              <w:t>) – Βιολογία της Υγείας</w:t>
            </w:r>
          </w:p>
          <w:p w:rsidR="00A8709B" w:rsidRPr="00632FF3" w:rsidRDefault="00A8709B" w:rsidP="00470D18">
            <w:pPr>
              <w:shd w:val="clear" w:color="auto" w:fill="FFFFFF"/>
              <w:jc w:val="center"/>
              <w:rPr>
                <w:rFonts w:ascii="Calibri" w:hAnsi="Calibri" w:cs="Calibri"/>
                <w:sz w:val="22"/>
                <w:szCs w:val="22"/>
                <w:lang w:val="el-GR"/>
              </w:rPr>
            </w:pPr>
          </w:p>
        </w:tc>
      </w:tr>
      <w:tr w:rsidR="00A8709B" w:rsidRPr="00632FF3">
        <w:tc>
          <w:tcPr>
            <w:tcW w:w="1318" w:type="dxa"/>
            <w:shd w:val="clear" w:color="auto" w:fill="FFFFFF"/>
          </w:tcPr>
          <w:p w:rsidR="00A8709B" w:rsidRPr="00632FF3" w:rsidRDefault="00A8709B" w:rsidP="00470D18">
            <w:pPr>
              <w:shd w:val="clear" w:color="auto" w:fill="FFFFFF"/>
              <w:rPr>
                <w:rFonts w:ascii="Calibri" w:hAnsi="Calibri" w:cs="Calibri"/>
                <w:lang w:val="el-GR"/>
              </w:rPr>
            </w:pPr>
          </w:p>
        </w:tc>
        <w:tc>
          <w:tcPr>
            <w:tcW w:w="8395" w:type="dxa"/>
            <w:gridSpan w:val="6"/>
            <w:shd w:val="clear" w:color="auto" w:fill="FFFFFF"/>
          </w:tcPr>
          <w:p w:rsidR="00A8709B" w:rsidRPr="00632FF3" w:rsidRDefault="00A8709B" w:rsidP="00470D18">
            <w:pPr>
              <w:shd w:val="clear" w:color="auto" w:fill="FFFFFF"/>
              <w:jc w:val="center"/>
              <w:rPr>
                <w:rFonts w:ascii="Calibri" w:hAnsi="Calibri" w:cs="Calibri"/>
                <w:sz w:val="22"/>
                <w:szCs w:val="22"/>
              </w:rPr>
            </w:pPr>
            <w:r w:rsidRPr="00632FF3">
              <w:rPr>
                <w:rFonts w:ascii="Calibri" w:hAnsi="Calibri" w:cs="Calibri"/>
                <w:sz w:val="22"/>
                <w:szCs w:val="22"/>
              </w:rPr>
              <w:t xml:space="preserve">2:00-6:00  </w:t>
            </w:r>
            <w:r w:rsidRPr="00632FF3">
              <w:rPr>
                <w:rFonts w:ascii="Calibri" w:hAnsi="Calibri" w:cs="Calibri"/>
                <w:sz w:val="22"/>
                <w:szCs w:val="22"/>
                <w:lang w:val="el-GR"/>
              </w:rPr>
              <w:t>Σπορ κάθε μέρα</w:t>
            </w:r>
          </w:p>
          <w:p w:rsidR="00A8709B" w:rsidRPr="00632FF3" w:rsidRDefault="00A8709B" w:rsidP="00470D18">
            <w:pPr>
              <w:shd w:val="clear" w:color="auto" w:fill="FFFFFF"/>
              <w:jc w:val="center"/>
              <w:rPr>
                <w:rFonts w:ascii="Calibri" w:hAnsi="Calibri" w:cs="Calibri"/>
                <w:sz w:val="22"/>
                <w:szCs w:val="22"/>
              </w:rPr>
            </w:pPr>
          </w:p>
        </w:tc>
      </w:tr>
    </w:tbl>
    <w:p w:rsidR="00A8709B" w:rsidRPr="00021D1E" w:rsidRDefault="00A8709B" w:rsidP="00470D18">
      <w:pPr>
        <w:shd w:val="clear" w:color="auto" w:fill="FFFFFF"/>
        <w:jc w:val="center"/>
        <w:rPr>
          <w:rFonts w:ascii="Calibri" w:hAnsi="Calibri" w:cs="Calibri"/>
          <w:u w:val="single"/>
          <w:lang w:val="el-GR"/>
        </w:rPr>
      </w:pPr>
    </w:p>
    <w:p w:rsidR="00A8709B" w:rsidRDefault="00A8709B" w:rsidP="00021D1E">
      <w:pPr>
        <w:shd w:val="clear" w:color="auto" w:fill="FFFFFF"/>
        <w:ind w:firstLine="720"/>
        <w:jc w:val="both"/>
        <w:rPr>
          <w:rFonts w:ascii="Calibri" w:hAnsi="Calibri" w:cs="Calibri"/>
          <w:lang w:val="el-GR"/>
        </w:rPr>
      </w:pPr>
      <w:r>
        <w:rPr>
          <w:rFonts w:ascii="Calibri" w:hAnsi="Calibri" w:cs="Calibri"/>
          <w:lang w:val="el-GR"/>
        </w:rPr>
        <w:t xml:space="preserve">→ </w:t>
      </w:r>
      <w:r w:rsidRPr="00021D1E">
        <w:rPr>
          <w:rFonts w:ascii="Calibri" w:hAnsi="Calibri" w:cs="Calibri"/>
          <w:lang w:val="el-GR"/>
        </w:rPr>
        <w:t xml:space="preserve">Ο έλεγχος τον οποίο ασκούν οι Ναζί στην εκπαίδευση </w:t>
      </w:r>
      <w:r>
        <w:rPr>
          <w:rFonts w:ascii="Calibri" w:hAnsi="Calibri" w:cs="Calibri"/>
          <w:lang w:val="el-GR"/>
        </w:rPr>
        <w:t xml:space="preserve">μέσα από το </w:t>
      </w:r>
      <w:r w:rsidRPr="00021D1E">
        <w:rPr>
          <w:rFonts w:ascii="Calibri" w:hAnsi="Calibri" w:cs="Calibri"/>
          <w:lang w:val="el-GR"/>
        </w:rPr>
        <w:t xml:space="preserve">πρόγραμμα κατήχησης και προσηλυτισμού των νέων ώστε να </w:t>
      </w:r>
      <w:r>
        <w:rPr>
          <w:rFonts w:ascii="Calibri" w:hAnsi="Calibri" w:cs="Calibri"/>
          <w:lang w:val="el-GR"/>
        </w:rPr>
        <w:t xml:space="preserve">κερδίσουν την υποστήριξή τους και να </w:t>
      </w:r>
      <w:r w:rsidRPr="00021D1E">
        <w:rPr>
          <w:rFonts w:ascii="Calibri" w:hAnsi="Calibri" w:cs="Calibri"/>
          <w:lang w:val="el-GR"/>
        </w:rPr>
        <w:t>ασπαστούν τη ναζιστική ιδεολογία</w:t>
      </w:r>
      <w:r>
        <w:rPr>
          <w:rFonts w:ascii="Calibri" w:hAnsi="Calibri" w:cs="Calibri"/>
          <w:lang w:val="el-GR"/>
        </w:rPr>
        <w:t xml:space="preserve">, ξεκινούσε από τον εκφοβισμό και τη χειραγώγηση των εκπαιδευτικών, συνεχιζόταν με τον έλεγχο των δραστηριοτήτων της νεολαίας σε καθημερινή βάση, τόσο στο σχολείο όσο και κατά τον ελεύθερο χρόνο τους και ολοκληρωνόταν με την πλύση εγκεφάλου, μέσω των ΜΜΕ.  </w:t>
      </w:r>
    </w:p>
    <w:p w:rsidR="00A8709B" w:rsidRDefault="00A8709B" w:rsidP="00021D1E">
      <w:pPr>
        <w:shd w:val="clear" w:color="auto" w:fill="FFFFFF"/>
        <w:ind w:firstLine="720"/>
        <w:jc w:val="both"/>
        <w:rPr>
          <w:rFonts w:ascii="Calibri" w:hAnsi="Calibri" w:cs="Calibri"/>
          <w:lang w:val="el-GR"/>
        </w:rPr>
      </w:pPr>
    </w:p>
    <w:p w:rsidR="00A8709B" w:rsidRDefault="00A8709B" w:rsidP="00470D18">
      <w:pPr>
        <w:pStyle w:val="ListParagraph"/>
        <w:numPr>
          <w:ilvl w:val="0"/>
          <w:numId w:val="21"/>
        </w:numPr>
        <w:shd w:val="clear" w:color="auto" w:fill="FFFFFF"/>
        <w:jc w:val="both"/>
        <w:rPr>
          <w:rFonts w:ascii="Calibri" w:hAnsi="Calibri" w:cs="Calibri"/>
          <w:b/>
          <w:bCs/>
          <w:lang w:val="el-GR"/>
        </w:rPr>
      </w:pPr>
      <w:r w:rsidRPr="00D4119D">
        <w:rPr>
          <w:rFonts w:ascii="Calibri" w:hAnsi="Calibri" w:cs="Calibri"/>
          <w:b/>
          <w:bCs/>
          <w:lang w:val="el-GR"/>
        </w:rPr>
        <w:t>Προβλήματα Μαθηματικών</w:t>
      </w:r>
    </w:p>
    <w:p w:rsidR="00A8709B" w:rsidRPr="00D4119D" w:rsidRDefault="00A8709B" w:rsidP="00332B1F">
      <w:pPr>
        <w:pStyle w:val="ListParagraph"/>
        <w:shd w:val="clear" w:color="auto" w:fill="FFFFFF"/>
        <w:ind w:left="1080"/>
        <w:jc w:val="both"/>
        <w:rPr>
          <w:rFonts w:ascii="Calibri" w:hAnsi="Calibri" w:cs="Calibri"/>
          <w:b/>
          <w:bCs/>
          <w:lang w:val="el-GR"/>
        </w:rPr>
      </w:pPr>
    </w:p>
    <w:p w:rsidR="00A8709B" w:rsidRPr="007B4515" w:rsidRDefault="00A8709B" w:rsidP="00090E30">
      <w:pPr>
        <w:pStyle w:val="ListParagraph"/>
        <w:numPr>
          <w:ilvl w:val="0"/>
          <w:numId w:val="20"/>
        </w:numPr>
        <w:shd w:val="clear" w:color="auto" w:fill="FFFFFF"/>
        <w:ind w:left="0" w:firstLine="426"/>
        <w:jc w:val="both"/>
        <w:rPr>
          <w:rFonts w:ascii="Calibri" w:hAnsi="Calibri" w:cs="Calibri"/>
          <w:lang w:val="el-GR"/>
        </w:rPr>
      </w:pPr>
      <w:r w:rsidRPr="007B4515">
        <w:rPr>
          <w:rFonts w:ascii="Calibri" w:hAnsi="Calibri" w:cs="Calibri"/>
          <w:lang w:val="el-GR"/>
        </w:rPr>
        <w:t>«Ένα βομβαδιστικό αεροπλάνο κατά την απογείωση μεταφέρει 12 ντουζίνες βόμβες, η καθεμία από τις οποίες ζυγίζει 10 κιλά. Το αεροσκάφος απογειώνεται για τη Βαρσοβία</w:t>
      </w:r>
      <w:r>
        <w:rPr>
          <w:rFonts w:ascii="Calibri" w:hAnsi="Calibri" w:cs="Calibri"/>
          <w:lang w:val="el-GR"/>
        </w:rPr>
        <w:t>,</w:t>
      </w:r>
      <w:r w:rsidRPr="007B4515">
        <w:rPr>
          <w:rFonts w:ascii="Calibri" w:hAnsi="Calibri" w:cs="Calibri"/>
          <w:lang w:val="el-GR"/>
        </w:rPr>
        <w:t xml:space="preserve"> </w:t>
      </w:r>
      <w:r w:rsidRPr="00D4119D">
        <w:rPr>
          <w:rFonts w:ascii="Calibri" w:hAnsi="Calibri" w:cs="Calibri"/>
          <w:i/>
          <w:iCs/>
          <w:lang w:val="el-GR"/>
        </w:rPr>
        <w:t>το διεθνές κέντρο του Ιουδαϊσμού</w:t>
      </w:r>
      <w:r w:rsidRPr="007B4515">
        <w:rPr>
          <w:rFonts w:ascii="Calibri" w:hAnsi="Calibri" w:cs="Calibri"/>
          <w:lang w:val="el-GR"/>
        </w:rPr>
        <w:t xml:space="preserve">. Βομβαρδίζει την πόλη. Κατά την απογείωση, με όλες τις βόμβες και γεμάτη τη δεξαμενή με 100 κιλά καυσίμων, το αεροσκάφος ζύγιζε 8 τόνους περίπου. Όταν επιστρέφει από τη </w:t>
      </w:r>
      <w:r w:rsidRPr="00D4119D">
        <w:rPr>
          <w:rFonts w:ascii="Calibri" w:hAnsi="Calibri" w:cs="Calibri"/>
          <w:i/>
          <w:iCs/>
          <w:lang w:val="el-GR"/>
        </w:rPr>
        <w:t>σταυροφορία</w:t>
      </w:r>
      <w:r w:rsidRPr="007B4515">
        <w:rPr>
          <w:rFonts w:ascii="Calibri" w:hAnsi="Calibri" w:cs="Calibri"/>
          <w:lang w:val="el-GR"/>
        </w:rPr>
        <w:t xml:space="preserve"> υπάρχουν ακόμη 230 κιλά υλικού. Ποιο είναι το βάρος του αεροσκάφους όταν είναι άδειο;»</w:t>
      </w:r>
    </w:p>
    <w:p w:rsidR="00A8709B" w:rsidRDefault="00A8709B" w:rsidP="00090E30">
      <w:pPr>
        <w:pStyle w:val="ListParagraph"/>
        <w:numPr>
          <w:ilvl w:val="0"/>
          <w:numId w:val="20"/>
        </w:numPr>
        <w:shd w:val="clear" w:color="auto" w:fill="FFFFFF"/>
        <w:ind w:left="0" w:firstLine="426"/>
        <w:jc w:val="both"/>
        <w:rPr>
          <w:rFonts w:ascii="Calibri" w:hAnsi="Calibri" w:cs="Calibri"/>
          <w:lang w:val="el-GR"/>
        </w:rPr>
      </w:pPr>
      <w:r w:rsidRPr="007B4515">
        <w:rPr>
          <w:rFonts w:ascii="Calibri" w:hAnsi="Calibri" w:cs="Calibri"/>
          <w:lang w:val="el-GR"/>
        </w:rPr>
        <w:t xml:space="preserve">«Το να συντηρηθεί ένα νοητικά ανάπηρο άτομο κοστίζει περίπου 4 μάρκα την ημέρα. Υπάρχουν 300.000  νοητικά καθυστερημένα άτομα για φροντίδα. Πόσο κοστίζουν συνολικά αυτά τα άτομα; Πόσα </w:t>
      </w:r>
      <w:r w:rsidRPr="00D4119D">
        <w:rPr>
          <w:rFonts w:ascii="Calibri" w:hAnsi="Calibri" w:cs="Calibri"/>
          <w:i/>
          <w:iCs/>
          <w:lang w:val="el-GR"/>
        </w:rPr>
        <w:t xml:space="preserve">επιδόματα γάμου των 1000 μάρκων </w:t>
      </w:r>
      <w:r w:rsidRPr="007B4515">
        <w:rPr>
          <w:rFonts w:ascii="Calibri" w:hAnsi="Calibri" w:cs="Calibri"/>
          <w:lang w:val="el-GR"/>
        </w:rPr>
        <w:t xml:space="preserve">θα μπορούσαν να δοθούν με τα ίδια χρήματα;» </w:t>
      </w:r>
    </w:p>
    <w:p w:rsidR="00A8709B" w:rsidRDefault="00A8709B" w:rsidP="00470D18">
      <w:pPr>
        <w:pStyle w:val="ListParagraph"/>
        <w:shd w:val="clear" w:color="auto" w:fill="FFFFFF"/>
        <w:jc w:val="both"/>
        <w:rPr>
          <w:rFonts w:ascii="Calibri" w:hAnsi="Calibri" w:cs="Calibri"/>
          <w:lang w:val="el-GR"/>
        </w:rPr>
      </w:pPr>
    </w:p>
    <w:p w:rsidR="00A8709B" w:rsidRDefault="00A8709B" w:rsidP="00470D18">
      <w:pPr>
        <w:shd w:val="clear" w:color="auto" w:fill="FFFFFF"/>
        <w:ind w:firstLine="360"/>
        <w:jc w:val="both"/>
        <w:rPr>
          <w:rFonts w:ascii="Calibri" w:hAnsi="Calibri" w:cs="Calibri"/>
          <w:lang w:val="el-GR"/>
        </w:rPr>
      </w:pPr>
      <w:r>
        <w:rPr>
          <w:rFonts w:ascii="Calibri" w:hAnsi="Calibri" w:cs="Calibri"/>
          <w:lang w:val="el-GR"/>
        </w:rPr>
        <w:t xml:space="preserve">→ Οι μαθητές καλούνται να παρακολουθήσουν τη ρητορική των μαθηματικών προβλημάτων και να ερμηνεύσουν τις συγκεκριμένες επιλογές. Θα πρέπει να αναδείξουν την αξιοποίηση λεξιλογίου, όπως </w:t>
      </w:r>
      <w:r w:rsidRPr="00B00F3D">
        <w:rPr>
          <w:rFonts w:ascii="Calibri" w:hAnsi="Calibri" w:cs="Calibri"/>
          <w:i/>
          <w:iCs/>
          <w:lang w:val="el-GR"/>
        </w:rPr>
        <w:t>«διεθνές κέντρο εβραϊ</w:t>
      </w:r>
      <w:r>
        <w:rPr>
          <w:rFonts w:ascii="Calibri" w:hAnsi="Calibri" w:cs="Calibri"/>
          <w:i/>
          <w:iCs/>
          <w:lang w:val="el-GR"/>
        </w:rPr>
        <w:t>σ</w:t>
      </w:r>
      <w:r w:rsidRPr="00B00F3D">
        <w:rPr>
          <w:rFonts w:ascii="Calibri" w:hAnsi="Calibri" w:cs="Calibri"/>
          <w:i/>
          <w:iCs/>
          <w:lang w:val="el-GR"/>
        </w:rPr>
        <w:t>μού»,</w:t>
      </w:r>
      <w:r>
        <w:rPr>
          <w:rFonts w:ascii="Calibri" w:hAnsi="Calibri" w:cs="Calibri"/>
          <w:lang w:val="el-GR"/>
        </w:rPr>
        <w:t xml:space="preserve"> </w:t>
      </w:r>
      <w:r w:rsidRPr="00B00F3D">
        <w:rPr>
          <w:rFonts w:ascii="Calibri" w:hAnsi="Calibri" w:cs="Calibri"/>
          <w:i/>
          <w:iCs/>
          <w:lang w:val="el-GR"/>
        </w:rPr>
        <w:t>«σταυροφορία»</w:t>
      </w:r>
      <w:r>
        <w:rPr>
          <w:rFonts w:ascii="Calibri" w:hAnsi="Calibri" w:cs="Calibri"/>
          <w:lang w:val="el-GR"/>
        </w:rPr>
        <w:t xml:space="preserve">, ή τη χρήση αναλογιών (κόστος νοητικά χρόνια πασχόντων ατόμων - επιδομάτων γάμου). Συνειδητοποιούν έτσι ότι το καλοσχεδιασμένο σύστημα της προπαγάνδας εγκλώβιζε διανοητικά τους μαθητές σε ένα κλειστό σύμπαν ναζιστικών αναφορών. Παράλληλα χρησιμοποιούνται συγκριτικά άλλες πρωτογενείς πηγές, όπως κείμενα και αφίσες. </w:t>
      </w:r>
    </w:p>
    <w:p w:rsidR="00A8709B" w:rsidRDefault="00A8709B" w:rsidP="00470D18">
      <w:pPr>
        <w:shd w:val="clear" w:color="auto" w:fill="FFFFFF"/>
        <w:ind w:firstLine="360"/>
        <w:jc w:val="both"/>
        <w:rPr>
          <w:rFonts w:ascii="Calibri" w:hAnsi="Calibri" w:cs="Calibri"/>
          <w:lang w:val="el-GR"/>
        </w:rPr>
      </w:pPr>
    </w:p>
    <w:p w:rsidR="00A8709B" w:rsidRDefault="00A8709B" w:rsidP="00470D18">
      <w:pPr>
        <w:shd w:val="clear" w:color="auto" w:fill="FFFFFF"/>
        <w:ind w:firstLine="360"/>
        <w:jc w:val="both"/>
        <w:rPr>
          <w:rFonts w:ascii="Calibri" w:hAnsi="Calibri" w:cs="Calibri"/>
          <w:lang w:val="el-GR"/>
        </w:rPr>
      </w:pPr>
    </w:p>
    <w:p w:rsidR="00A8709B" w:rsidRDefault="00A8709B" w:rsidP="00470D18">
      <w:pPr>
        <w:shd w:val="clear" w:color="auto" w:fill="FFFFFF"/>
        <w:ind w:firstLine="360"/>
        <w:jc w:val="both"/>
        <w:rPr>
          <w:rFonts w:ascii="Calibri" w:hAnsi="Calibri" w:cs="Calibri"/>
          <w:lang w:val="el-GR"/>
        </w:rPr>
      </w:pPr>
    </w:p>
    <w:p w:rsidR="00A8709B" w:rsidRDefault="00A8709B" w:rsidP="00470D18">
      <w:pPr>
        <w:pStyle w:val="ListParagraph"/>
        <w:numPr>
          <w:ilvl w:val="0"/>
          <w:numId w:val="20"/>
        </w:numPr>
        <w:shd w:val="clear" w:color="auto" w:fill="FFFFFF"/>
        <w:jc w:val="both"/>
        <w:rPr>
          <w:rFonts w:ascii="Calibri" w:hAnsi="Calibri" w:cs="Calibri"/>
          <w:b/>
          <w:bCs/>
          <w:lang w:val="el-GR"/>
        </w:rPr>
      </w:pPr>
      <w:r w:rsidRPr="0024652F">
        <w:rPr>
          <w:rFonts w:ascii="Calibri" w:hAnsi="Calibri" w:cs="Calibri"/>
          <w:b/>
          <w:bCs/>
          <w:lang w:val="el-GR"/>
        </w:rPr>
        <w:t>Φυλετική ευγονική. Προπαγανδιστική αφίσα</w:t>
      </w:r>
      <w:r>
        <w:rPr>
          <w:rStyle w:val="FootnoteReference"/>
          <w:rFonts w:ascii="Calibri" w:hAnsi="Calibri" w:cs="Calibri"/>
          <w:b/>
          <w:bCs/>
          <w:lang w:val="el-GR"/>
        </w:rPr>
        <w:footnoteReference w:id="29"/>
      </w:r>
      <w:r w:rsidRPr="0024652F">
        <w:rPr>
          <w:rFonts w:ascii="Calibri" w:hAnsi="Calibri" w:cs="Calibri"/>
          <w:b/>
          <w:bCs/>
          <w:lang w:val="el-GR"/>
        </w:rPr>
        <w:t>:</w:t>
      </w:r>
    </w:p>
    <w:p w:rsidR="00A8709B" w:rsidRDefault="00A8709B" w:rsidP="008B32EF">
      <w:pPr>
        <w:pStyle w:val="ListParagraph"/>
        <w:shd w:val="clear" w:color="auto" w:fill="FFFFFF"/>
        <w:ind w:left="786"/>
        <w:jc w:val="both"/>
        <w:rPr>
          <w:rFonts w:ascii="Calibri" w:hAnsi="Calibri" w:cs="Calibri"/>
          <w:b/>
          <w:bCs/>
          <w:lang w:val="el-GR"/>
        </w:rPr>
      </w:pPr>
    </w:p>
    <w:p w:rsidR="00A8709B"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34" type="#_x0000_t75" alt="http://mindinflux.files.wordpress.com/2010/10/nazi6.jpg?w=640" style="width:307.5pt;height:197.25pt;visibility:visible">
            <v:imagedata r:id="rId16" o:title=""/>
          </v:shape>
        </w:pict>
      </w:r>
    </w:p>
    <w:p w:rsidR="00A8709B" w:rsidRDefault="00A8709B" w:rsidP="00470D18">
      <w:pPr>
        <w:shd w:val="clear" w:color="auto" w:fill="FFFFFF"/>
        <w:jc w:val="both"/>
        <w:rPr>
          <w:rFonts w:ascii="Calibri" w:hAnsi="Calibri" w:cs="Calibri"/>
          <w:lang w:val="el-GR"/>
        </w:rPr>
      </w:pPr>
    </w:p>
    <w:p w:rsidR="00A8709B" w:rsidRPr="00FC5DAD" w:rsidRDefault="00A8709B" w:rsidP="00470D18">
      <w:pPr>
        <w:shd w:val="clear" w:color="auto" w:fill="FFFFFF"/>
        <w:jc w:val="both"/>
        <w:rPr>
          <w:rFonts w:ascii="Calibri" w:hAnsi="Calibri" w:cs="Calibri"/>
          <w:i/>
          <w:iCs/>
          <w:lang w:val="el-GR"/>
        </w:rPr>
      </w:pPr>
      <w:r>
        <w:rPr>
          <w:rFonts w:ascii="Calibri" w:hAnsi="Calibri" w:cs="Calibri"/>
          <w:i/>
          <w:iCs/>
          <w:lang w:val="el-GR"/>
        </w:rPr>
        <w:t>→</w:t>
      </w:r>
      <w:r w:rsidRPr="00FC5DAD">
        <w:rPr>
          <w:rFonts w:ascii="Calibri" w:hAnsi="Calibri" w:cs="Calibri"/>
          <w:i/>
          <w:iCs/>
          <w:lang w:val="el-GR"/>
        </w:rPr>
        <w:t xml:space="preserve">«Καθημερινά κάποιος με κληρονομική ασθένεια κοστίζει στην Πολιτεία 5.50 γερμανικά μάρκα». «Με 5.50 μάρκα </w:t>
      </w:r>
      <w:r>
        <w:rPr>
          <w:rFonts w:ascii="Calibri" w:hAnsi="Calibri" w:cs="Calibri"/>
          <w:i/>
          <w:iCs/>
          <w:lang w:val="el-GR"/>
        </w:rPr>
        <w:t xml:space="preserve">τη μέρα </w:t>
      </w:r>
      <w:r w:rsidRPr="00FC5DAD">
        <w:rPr>
          <w:rFonts w:ascii="Calibri" w:hAnsi="Calibri" w:cs="Calibri"/>
          <w:i/>
          <w:iCs/>
          <w:lang w:val="el-GR"/>
        </w:rPr>
        <w:t>μπορεί να ζήσει μια υγιής οικογένεια».</w:t>
      </w:r>
    </w:p>
    <w:p w:rsidR="00A8709B" w:rsidRDefault="00A8709B" w:rsidP="00470D18">
      <w:pPr>
        <w:shd w:val="clear" w:color="auto" w:fill="FFFFFF"/>
        <w:jc w:val="both"/>
        <w:rPr>
          <w:rFonts w:ascii="Calibri" w:hAnsi="Calibri" w:cs="Calibri"/>
          <w:lang w:val="el-GR"/>
        </w:rPr>
      </w:pPr>
    </w:p>
    <w:p w:rsidR="00A8709B" w:rsidRPr="00ED4236" w:rsidRDefault="00A8709B" w:rsidP="008E4079">
      <w:pPr>
        <w:pStyle w:val="ListParagraph"/>
        <w:numPr>
          <w:ilvl w:val="0"/>
          <w:numId w:val="20"/>
        </w:numPr>
        <w:shd w:val="clear" w:color="auto" w:fill="FFFFFF"/>
        <w:ind w:left="0"/>
        <w:rPr>
          <w:rFonts w:ascii="Calibri" w:hAnsi="Calibri" w:cs="Calibri"/>
          <w:lang w:val="el-GR"/>
        </w:rPr>
      </w:pPr>
      <w:r w:rsidRPr="008E4079">
        <w:rPr>
          <w:rFonts w:ascii="Calibri" w:hAnsi="Calibri" w:cs="Calibri"/>
          <w:b/>
          <w:bCs/>
          <w:lang w:val="el-GR"/>
        </w:rPr>
        <w:t>Γελοιογραφία σε σχολικό βιβλίο</w:t>
      </w:r>
      <w:r>
        <w:rPr>
          <w:rStyle w:val="FootnoteReference"/>
          <w:rFonts w:ascii="Calibri" w:hAnsi="Calibri" w:cs="Calibri"/>
          <w:b/>
          <w:bCs/>
          <w:lang w:val="el-GR"/>
        </w:rPr>
        <w:footnoteReference w:id="30"/>
      </w:r>
    </w:p>
    <w:p w:rsidR="00A8709B" w:rsidRPr="002436ED" w:rsidRDefault="00A8709B" w:rsidP="00ED4236">
      <w:pPr>
        <w:pStyle w:val="ListParagraph"/>
        <w:shd w:val="clear" w:color="auto" w:fill="FFFFFF"/>
        <w:ind w:left="0"/>
        <w:rPr>
          <w:rFonts w:ascii="Calibri" w:hAnsi="Calibri" w:cs="Calibri"/>
          <w:lang w:val="el-GR"/>
        </w:rPr>
      </w:pPr>
    </w:p>
    <w:p w:rsidR="00A8709B" w:rsidRPr="002436ED" w:rsidRDefault="00A8709B" w:rsidP="002436ED">
      <w:pPr>
        <w:pStyle w:val="ListParagraph"/>
        <w:shd w:val="clear" w:color="auto" w:fill="FFFFFF"/>
        <w:ind w:left="0"/>
        <w:rPr>
          <w:rFonts w:ascii="Calibri" w:hAnsi="Calibri" w:cs="Calibri"/>
          <w:lang w:val="el-GR"/>
        </w:rPr>
      </w:pPr>
      <w:r>
        <w:rPr>
          <w:rFonts w:ascii="Calibri" w:hAnsi="Calibri" w:cs="Calibri"/>
          <w:lang w:val="el-GR"/>
        </w:rPr>
        <w:t xml:space="preserve">→ </w:t>
      </w:r>
      <w:r w:rsidRPr="002436ED">
        <w:rPr>
          <w:rFonts w:ascii="Calibri" w:hAnsi="Calibri" w:cs="Calibri"/>
          <w:lang w:val="el-GR"/>
        </w:rPr>
        <w:t xml:space="preserve">Η γελοιογραφία απεικονίζει </w:t>
      </w:r>
      <w:r>
        <w:rPr>
          <w:rFonts w:ascii="Calibri" w:hAnsi="Calibri" w:cs="Calibri"/>
          <w:lang w:val="el-GR"/>
        </w:rPr>
        <w:t>σκηνή προπηλακισμού Εβραίων μαθητών και δασκάλου από τους «άρειους» συμμαθητές τους. Οι Εβραίοι, δύσμορφοι και καρικατούρες δεν έχουν θέση στο ναζιστικό σχολείο</w:t>
      </w:r>
      <w:r>
        <w:rPr>
          <w:rStyle w:val="FootnoteReference"/>
          <w:rFonts w:ascii="Calibri" w:hAnsi="Calibri" w:cs="Calibri"/>
          <w:lang w:val="el-GR"/>
        </w:rPr>
        <w:footnoteReference w:id="31"/>
      </w:r>
      <w:r>
        <w:rPr>
          <w:rFonts w:ascii="Calibri" w:hAnsi="Calibri" w:cs="Calibri"/>
          <w:lang w:val="el-GR"/>
        </w:rPr>
        <w:t>. Από βιβλίο εποχής.</w:t>
      </w:r>
    </w:p>
    <w:p w:rsidR="00A8709B" w:rsidRDefault="00A8709B" w:rsidP="00D53F22">
      <w:pPr>
        <w:pStyle w:val="ListParagraph"/>
        <w:shd w:val="clear" w:color="auto" w:fill="FFFFFF"/>
        <w:ind w:left="0"/>
        <w:rPr>
          <w:rFonts w:ascii="Calibri" w:hAnsi="Calibri" w:cs="Calibri"/>
          <w:lang w:val="el-GR"/>
        </w:rPr>
      </w:pPr>
      <w:r w:rsidRPr="00632FF3">
        <w:rPr>
          <w:rFonts w:ascii="Calibri" w:hAnsi="Calibri" w:cs="Calibri"/>
          <w:noProof/>
          <w:lang w:val="el-GR" w:eastAsia="el-GR"/>
        </w:rPr>
        <w:pict>
          <v:shape id="_x0000_i1035" type="#_x0000_t75" style="width:319.5pt;height:234pt;visibility:visible">
            <v:imagedata r:id="rId17" o:title=""/>
          </v:shape>
        </w:pict>
      </w:r>
    </w:p>
    <w:p w:rsidR="00A8709B" w:rsidRDefault="00A8709B" w:rsidP="00D53F22">
      <w:pPr>
        <w:pStyle w:val="ListParagraph"/>
        <w:shd w:val="clear" w:color="auto" w:fill="FFFFFF"/>
        <w:ind w:left="0"/>
        <w:rPr>
          <w:rFonts w:ascii="Calibri" w:hAnsi="Calibri" w:cs="Calibri"/>
          <w:lang w:val="el-GR"/>
        </w:rPr>
      </w:pPr>
    </w:p>
    <w:p w:rsidR="00A8709B" w:rsidRDefault="00A8709B" w:rsidP="00470D18">
      <w:pPr>
        <w:pStyle w:val="Title"/>
        <w:numPr>
          <w:ilvl w:val="0"/>
          <w:numId w:val="20"/>
        </w:numPr>
        <w:shd w:val="clear" w:color="auto" w:fill="FFFFFF"/>
        <w:ind w:right="-483"/>
        <w:jc w:val="both"/>
        <w:rPr>
          <w:rFonts w:ascii="Calibri" w:hAnsi="Calibri" w:cs="Calibri"/>
        </w:rPr>
      </w:pPr>
    </w:p>
    <w:p w:rsidR="00A8709B" w:rsidRDefault="00A8709B" w:rsidP="00085A0B">
      <w:pPr>
        <w:pStyle w:val="Title"/>
        <w:shd w:val="clear" w:color="auto" w:fill="FFFFFF"/>
        <w:ind w:left="644" w:right="-483" w:firstLine="0"/>
        <w:jc w:val="both"/>
        <w:rPr>
          <w:rFonts w:ascii="Calibri" w:hAnsi="Calibri" w:cs="Calibri"/>
        </w:rPr>
      </w:pPr>
      <w:r w:rsidRPr="00632FF3">
        <w:rPr>
          <w:rFonts w:ascii="Calibri" w:hAnsi="Calibri" w:cs="Calibri"/>
          <w:noProof/>
        </w:rPr>
        <w:pict>
          <v:shape id="_x0000_i1036" type="#_x0000_t75" style="width:192pt;height:94.5pt;visibility:visible">
            <v:imagedata r:id="rId18" o:title=""/>
          </v:shape>
        </w:pict>
      </w:r>
    </w:p>
    <w:p w:rsidR="00A8709B" w:rsidRDefault="00A8709B" w:rsidP="00085A0B">
      <w:pPr>
        <w:pStyle w:val="Title"/>
        <w:shd w:val="clear" w:color="auto" w:fill="FFFFFF"/>
        <w:ind w:left="644" w:right="-483" w:firstLine="0"/>
        <w:jc w:val="both"/>
        <w:rPr>
          <w:rFonts w:ascii="Calibri" w:hAnsi="Calibri" w:cs="Calibri"/>
        </w:rPr>
      </w:pPr>
      <w:r w:rsidRPr="00632FF3">
        <w:rPr>
          <w:rFonts w:ascii="Calibri" w:hAnsi="Calibri" w:cs="Calibri"/>
          <w:noProof/>
        </w:rPr>
        <w:pict>
          <v:shape id="_x0000_i1037" type="#_x0000_t75" style="width:341.25pt;height:232.5pt;visibility:visible">
            <v:imagedata r:id="rId19" o:title=""/>
          </v:shape>
        </w:pict>
      </w:r>
    </w:p>
    <w:p w:rsidR="00A8709B" w:rsidRDefault="00A8709B" w:rsidP="00085A0B">
      <w:pPr>
        <w:pStyle w:val="Title"/>
        <w:shd w:val="clear" w:color="auto" w:fill="FFFFFF"/>
        <w:ind w:left="644" w:right="-483" w:firstLine="0"/>
        <w:jc w:val="both"/>
        <w:rPr>
          <w:rFonts w:ascii="Calibri" w:hAnsi="Calibri" w:cs="Calibri"/>
        </w:rPr>
      </w:pPr>
    </w:p>
    <w:p w:rsidR="00A8709B" w:rsidRDefault="00A8709B" w:rsidP="005F0FB7">
      <w:pPr>
        <w:pStyle w:val="Title"/>
        <w:shd w:val="clear" w:color="auto" w:fill="FFFFFF"/>
        <w:ind w:right="78" w:firstLine="644"/>
        <w:jc w:val="both"/>
        <w:rPr>
          <w:rFonts w:ascii="Calibri" w:hAnsi="Calibri" w:cs="Calibri"/>
          <w:b w:val="0"/>
          <w:bCs w:val="0"/>
        </w:rPr>
      </w:pPr>
      <w:r w:rsidRPr="009D3769">
        <w:rPr>
          <w:rFonts w:ascii="Calibri" w:hAnsi="Calibri" w:cs="Calibri"/>
          <w:b w:val="0"/>
          <w:bCs w:val="0"/>
        </w:rPr>
        <w:t>→</w:t>
      </w:r>
      <w:r>
        <w:rPr>
          <w:rFonts w:ascii="Calibri" w:hAnsi="Calibri" w:cs="Calibri"/>
          <w:b w:val="0"/>
          <w:bCs w:val="0"/>
        </w:rPr>
        <w:t xml:space="preserve"> </w:t>
      </w:r>
      <w:r w:rsidRPr="008A349A">
        <w:rPr>
          <w:rFonts w:ascii="Calibri" w:hAnsi="Calibri" w:cs="Calibri"/>
          <w:b w:val="0"/>
          <w:bCs w:val="0"/>
          <w:lang w:val="en-US"/>
        </w:rPr>
        <w:t>Juden</w:t>
      </w:r>
      <w:r w:rsidRPr="008A349A">
        <w:rPr>
          <w:rFonts w:ascii="Calibri" w:hAnsi="Calibri" w:cs="Calibri"/>
          <w:b w:val="0"/>
          <w:bCs w:val="0"/>
        </w:rPr>
        <w:t xml:space="preserve"> </w:t>
      </w:r>
      <w:r w:rsidRPr="008A349A">
        <w:rPr>
          <w:rFonts w:ascii="Calibri" w:hAnsi="Calibri" w:cs="Calibri"/>
          <w:b w:val="0"/>
          <w:bCs w:val="0"/>
          <w:lang w:val="en-US"/>
        </w:rPr>
        <w:t>rauss</w:t>
      </w:r>
      <w:r w:rsidRPr="008A349A">
        <w:rPr>
          <w:rFonts w:ascii="Calibri" w:hAnsi="Calibri" w:cs="Calibri"/>
          <w:b w:val="0"/>
          <w:bCs w:val="0"/>
        </w:rPr>
        <w:t xml:space="preserve">! («Πέταξε τους Εβραίους έξω»): γερμανικό </w:t>
      </w:r>
      <w:r>
        <w:rPr>
          <w:rFonts w:ascii="Calibri" w:hAnsi="Calibri" w:cs="Calibri"/>
          <w:b w:val="0"/>
          <w:bCs w:val="0"/>
        </w:rPr>
        <w:t xml:space="preserve">επιτραπέζιο </w:t>
      </w:r>
      <w:r w:rsidRPr="008A349A">
        <w:rPr>
          <w:rFonts w:ascii="Calibri" w:hAnsi="Calibri" w:cs="Calibri"/>
          <w:b w:val="0"/>
          <w:bCs w:val="0"/>
        </w:rPr>
        <w:t>παιδικό παιχνίδι.</w:t>
      </w:r>
      <w:r>
        <w:rPr>
          <w:rFonts w:ascii="Calibri" w:hAnsi="Calibri" w:cs="Calibri"/>
          <w:b w:val="0"/>
          <w:bCs w:val="0"/>
        </w:rPr>
        <w:t xml:space="preserve"> </w:t>
      </w:r>
      <w:r w:rsidRPr="006F260A">
        <w:rPr>
          <w:rFonts w:ascii="Calibri" w:hAnsi="Calibri" w:cs="Calibri"/>
          <w:b w:val="0"/>
          <w:bCs w:val="0"/>
        </w:rPr>
        <w:t>Το 1938 πουλήθηκαν ένα εκατομμύριο τέτοια παιχνίδια</w:t>
      </w:r>
      <w:r>
        <w:rPr>
          <w:rFonts w:ascii="Calibri" w:hAnsi="Calibri" w:cs="Calibri"/>
          <w:b w:val="0"/>
          <w:bCs w:val="0"/>
        </w:rPr>
        <w:t xml:space="preserve"> στη Γερμανία</w:t>
      </w:r>
      <w:r w:rsidRPr="006F260A">
        <w:rPr>
          <w:rFonts w:ascii="Calibri" w:hAnsi="Calibri" w:cs="Calibri"/>
          <w:b w:val="0"/>
          <w:bCs w:val="0"/>
        </w:rPr>
        <w:t>.</w:t>
      </w:r>
    </w:p>
    <w:p w:rsidR="00A8709B" w:rsidRPr="00A41AF6" w:rsidRDefault="00A8709B" w:rsidP="00085A0B">
      <w:pPr>
        <w:pStyle w:val="Title"/>
        <w:shd w:val="clear" w:color="auto" w:fill="FFFFFF"/>
        <w:ind w:left="644" w:right="-483" w:firstLine="0"/>
        <w:jc w:val="both"/>
        <w:rPr>
          <w:rFonts w:ascii="Calibri" w:hAnsi="Calibri" w:cs="Calibri"/>
          <w:b w:val="0"/>
          <w:bCs w:val="0"/>
        </w:rPr>
      </w:pPr>
    </w:p>
    <w:p w:rsidR="00A8709B" w:rsidRPr="00B3327D" w:rsidRDefault="00A8709B" w:rsidP="00470D18">
      <w:pPr>
        <w:pStyle w:val="Title"/>
        <w:numPr>
          <w:ilvl w:val="0"/>
          <w:numId w:val="20"/>
        </w:numPr>
        <w:shd w:val="clear" w:color="auto" w:fill="FFFFFF"/>
        <w:ind w:right="-483"/>
        <w:jc w:val="both"/>
        <w:rPr>
          <w:rFonts w:ascii="Calibri" w:hAnsi="Calibri" w:cs="Calibri"/>
        </w:rPr>
      </w:pPr>
      <w:r w:rsidRPr="00B3327D">
        <w:rPr>
          <w:rFonts w:ascii="Calibri" w:hAnsi="Calibri" w:cs="Calibri"/>
        </w:rPr>
        <w:t>Η διαπαιδαγώγηση της νεολαίας</w:t>
      </w:r>
    </w:p>
    <w:p w:rsidR="00A8709B" w:rsidRPr="00B3327D" w:rsidRDefault="00A8709B" w:rsidP="00470D18">
      <w:pPr>
        <w:pStyle w:val="Title"/>
        <w:shd w:val="clear" w:color="auto" w:fill="FFFFFF"/>
        <w:ind w:left="786" w:right="-483" w:firstLine="0"/>
        <w:jc w:val="both"/>
        <w:rPr>
          <w:rFonts w:ascii="Calibri" w:hAnsi="Calibri" w:cs="Calibri"/>
        </w:rPr>
      </w:pPr>
    </w:p>
    <w:p w:rsidR="00A8709B" w:rsidRDefault="00A8709B" w:rsidP="00470D18">
      <w:pPr>
        <w:shd w:val="clear" w:color="auto" w:fill="FFFFFF"/>
        <w:ind w:firstLine="284"/>
        <w:jc w:val="both"/>
        <w:rPr>
          <w:rFonts w:ascii="Calibri" w:hAnsi="Calibri" w:cs="Calibri"/>
          <w:lang w:val="el-GR"/>
        </w:rPr>
      </w:pPr>
      <w:r>
        <w:rPr>
          <w:rFonts w:ascii="Calibri" w:hAnsi="Calibri" w:cs="Calibri"/>
          <w:lang w:val="el-GR"/>
        </w:rPr>
        <w:t>[</w:t>
      </w:r>
      <w:r w:rsidRPr="00B3327D">
        <w:rPr>
          <w:rFonts w:ascii="Calibri" w:hAnsi="Calibri" w:cs="Calibri"/>
          <w:lang w:val="el-GR"/>
        </w:rPr>
        <w:t>Σύμφωνα με τον ίδιο τον Χίτλερ «Επιστέγασμα του συνόλου της παιδαγωγικής εργασίας του εθνο-λαϊκού Κράτους πρέπει να είναι η εμφύτευση του νοήματος και του αισθήματος της φυλής στην καρδιά και στο μυαλό της νεολαίας που βρίσκεται στα χέρια του»</w:t>
      </w:r>
      <w:r>
        <w:rPr>
          <w:rStyle w:val="FootnoteReference"/>
          <w:rFonts w:ascii="Calibri" w:hAnsi="Calibri" w:cs="Calibri"/>
          <w:lang w:val="el-GR"/>
        </w:rPr>
        <w:footnoteReference w:id="32"/>
      </w:r>
      <w:r w:rsidRPr="00B3327D">
        <w:rPr>
          <w:rFonts w:ascii="Calibri" w:hAnsi="Calibri" w:cs="Calibri"/>
          <w:lang w:val="el-GR"/>
        </w:rPr>
        <w:t>. Σε διατριβή ενός αρχηγού της Χιτλερικής Νεολα</w:t>
      </w:r>
      <w:r>
        <w:rPr>
          <w:rFonts w:ascii="Calibri" w:hAnsi="Calibri" w:cs="Calibri"/>
          <w:lang w:val="el-GR"/>
        </w:rPr>
        <w:t>ίας διαβάζουμε μεταξύ άλλων ότι</w:t>
      </w:r>
      <w:r w:rsidRPr="00B3327D">
        <w:rPr>
          <w:rFonts w:ascii="Calibri" w:hAnsi="Calibri" w:cs="Calibri"/>
          <w:lang w:val="el-GR"/>
        </w:rPr>
        <w:t xml:space="preserve">: «Η φυλετική διδασκαλία αποτελεί την αφετηρία του εθνικοσοσιαλιστικού προγράμματος διαπαιδαγώγησης (…) Σύμφωνα με την επιθυμία του Φύρερ η σωματική ικανότητα αποτελεί την πρωταρχική και υψηλότερη υποχρέωση της νέας γενιάς. (…) αυτή η αυτοπεποίθηση πρέπει ήδη να διδαχθεί στον νέο εθνικό/λαϊκό σύντροφο – </w:t>
      </w:r>
      <w:r w:rsidRPr="00B3327D">
        <w:rPr>
          <w:rFonts w:ascii="Calibri" w:hAnsi="Calibri" w:cs="Calibri"/>
        </w:rPr>
        <w:t>Volksgenosse</w:t>
      </w:r>
      <w:r w:rsidRPr="00B3327D">
        <w:rPr>
          <w:rFonts w:ascii="Calibri" w:hAnsi="Calibri" w:cs="Calibri"/>
          <w:lang w:val="el-GR"/>
        </w:rPr>
        <w:t>, από την παιδική ηλικία. Το σύνολο της διαπαιδαγώγησης και της διαμόρφωσής του πρέπει να του προσφέρουν την πεποίθηση ότι είναι οπωσδήποτε ανώτερος από τους άλλους»</w:t>
      </w:r>
      <w:r>
        <w:rPr>
          <w:rStyle w:val="FootnoteReference"/>
          <w:rFonts w:ascii="Calibri" w:hAnsi="Calibri" w:cs="Calibri"/>
          <w:lang w:val="el-GR"/>
        </w:rPr>
        <w:footnoteReference w:id="33"/>
      </w:r>
      <w:r>
        <w:rPr>
          <w:rFonts w:ascii="Calibri" w:hAnsi="Calibri" w:cs="Calibri"/>
          <w:lang w:val="el-GR"/>
        </w:rPr>
        <w:t>]</w:t>
      </w:r>
      <w:r w:rsidRPr="00B3327D">
        <w:rPr>
          <w:rFonts w:ascii="Calibri" w:hAnsi="Calibri" w:cs="Calibri"/>
          <w:lang w:val="el-GR"/>
        </w:rPr>
        <w:t>.</w:t>
      </w:r>
    </w:p>
    <w:p w:rsidR="00A8709B" w:rsidRPr="00B3327D" w:rsidRDefault="00A8709B" w:rsidP="00470D18">
      <w:pPr>
        <w:shd w:val="clear" w:color="auto" w:fill="FFFFFF"/>
        <w:ind w:firstLine="284"/>
        <w:jc w:val="both"/>
        <w:rPr>
          <w:rFonts w:ascii="Calibri" w:hAnsi="Calibri" w:cs="Calibri"/>
          <w:lang w:val="el-GR"/>
        </w:rPr>
      </w:pPr>
    </w:p>
    <w:p w:rsidR="00A8709B" w:rsidRDefault="00A8709B" w:rsidP="00470D18">
      <w:pPr>
        <w:pStyle w:val="ListParagraph"/>
        <w:numPr>
          <w:ilvl w:val="0"/>
          <w:numId w:val="20"/>
        </w:numPr>
        <w:shd w:val="clear" w:color="auto" w:fill="FFFFFF"/>
        <w:tabs>
          <w:tab w:val="num" w:pos="709"/>
        </w:tabs>
        <w:jc w:val="both"/>
        <w:rPr>
          <w:rFonts w:ascii="Calibri" w:hAnsi="Calibri" w:cs="Calibri"/>
          <w:b/>
          <w:bCs/>
          <w:lang w:val="el-GR"/>
        </w:rPr>
      </w:pPr>
      <w:r w:rsidRPr="00A076B2">
        <w:rPr>
          <w:rFonts w:ascii="Calibri" w:hAnsi="Calibri" w:cs="Calibri"/>
          <w:b/>
          <w:bCs/>
          <w:lang w:val="el-GR"/>
        </w:rPr>
        <w:t>Απόσπασμα ομιλίας του Αδόλφου Χίτλερ</w:t>
      </w:r>
    </w:p>
    <w:p w:rsidR="00A8709B" w:rsidRDefault="00A8709B" w:rsidP="0014139D">
      <w:pPr>
        <w:pStyle w:val="ListParagraph"/>
        <w:shd w:val="clear" w:color="auto" w:fill="FFFFFF"/>
        <w:ind w:left="786"/>
        <w:jc w:val="both"/>
        <w:rPr>
          <w:rFonts w:ascii="Calibri" w:hAnsi="Calibri" w:cs="Calibri"/>
          <w:b/>
          <w:bCs/>
          <w:lang w:val="el-GR"/>
        </w:rPr>
      </w:pPr>
    </w:p>
    <w:p w:rsidR="00A8709B" w:rsidRDefault="00A8709B" w:rsidP="00470D18">
      <w:pPr>
        <w:pStyle w:val="ListParagraph"/>
        <w:shd w:val="clear" w:color="auto" w:fill="FFFFFF"/>
        <w:tabs>
          <w:tab w:val="num" w:pos="709"/>
        </w:tabs>
        <w:ind w:left="0" w:firstLine="284"/>
        <w:jc w:val="both"/>
        <w:rPr>
          <w:rFonts w:ascii="Calibri" w:hAnsi="Calibri" w:cs="Calibri"/>
          <w:lang w:val="el-GR"/>
        </w:rPr>
      </w:pPr>
      <w:r w:rsidRPr="00A076B2">
        <w:rPr>
          <w:rFonts w:ascii="Calibri" w:hAnsi="Calibri" w:cs="Calibri"/>
          <w:lang w:val="el-GR"/>
        </w:rPr>
        <w:t xml:space="preserve">«Το χρέος μας είναι </w:t>
      </w:r>
      <w:r>
        <w:rPr>
          <w:rFonts w:ascii="Calibri" w:hAnsi="Calibri" w:cs="Calibri"/>
          <w:lang w:val="el-GR"/>
        </w:rPr>
        <w:t xml:space="preserve">η εξόντωση πληθυσμών. Μας υπαγορεύει αυτό το χρέος η αποστολή της διαφύλαξης του γερμανικού έθνους. Αν θελήσει να με ρωτήσει κάποιος τι εννοώ λέγοντας εξόντωση πληθυσμών, απαντώ: εννοώ την εξαφάνιση ολόκληρων φυλετικών συνόλων. Αυτό το χρέος αναλαμβάνω να εκπληρώσω. Η φύση είναι αδυσώπητη. Έχουμε επομένως το δικαίωμα κι εμείς να είμαστε αδυσώπητοι. Αν στέλνω στην κόλαση του πολέμου το άνθος της γερμανικής νεολαίας, θυσιάζοντας αλύπητα το πολύτιμο γερμανικό αίμα, έχω, χωρίς συζήτηση, το δικαίωμα να εξολοθρεύσω εκατομμύρια ανθρώπων κατώτερης ράτσας... Ύστερα από τα μιξοκλάματα τόσων αιώνων περί υπεράσπισης των φτωχών και κατατρεγμένων, ήρθε επιτέλους και για μας η ώρα να υπερασπίσουμε τους ισχυρούς απέναντι στους κατώτερους. Τα φυσικά ένστικτα όλων των ζωντανών οργανισμών τους υπαγορεύουν όχι μόνο να καταβάλλουν τους εχθρούς τους, αλλά και να τους εξοντώνουν...Ευλογώ τη μοίρα μου γιατί δεν μου έστρωσε με ρόδα το δρόμο προς την ανάληψη της ευθύνης του κράτους, γιατί δεν έριξε στα μάτια μου το σκοτάδι που λέγεται «επιστημονική μόρφωση». Μου ήταν γραφτό να αποφύγω πολλές αφελείς αυταπάτες. Κατόρθωσα να φτάσω μόνος μου. Και τώρα θερίζω τους καρπούς. Προσεγγίζω τα πάντα με κολοσσιαία ηρεμία και χωρίς προλήψεις. Η Θεία Πρόνοια θέλησε να γίνω εγώ ο τιτάνιος απελευθερωτής της ανθρωπότητας. Απελευθερώνω τους ανθρώπους από τα δεσμά του νου που τους κρατούν σκλαβωμένους, από βδελυρές και αποσυνθετικές ταπεινώσεις που φέρνει η χίμαιρα, αυτή η τυραννική χίμαιρα που ονομάζεται ηθική και συνείδηση». </w:t>
      </w:r>
    </w:p>
    <w:p w:rsidR="00A8709B" w:rsidRDefault="00A8709B" w:rsidP="00470D18">
      <w:pPr>
        <w:pStyle w:val="ListParagraph"/>
        <w:shd w:val="clear" w:color="auto" w:fill="FFFFFF"/>
        <w:tabs>
          <w:tab w:val="num" w:pos="709"/>
        </w:tabs>
        <w:ind w:left="0" w:firstLine="284"/>
        <w:jc w:val="both"/>
        <w:rPr>
          <w:rFonts w:ascii="Calibri" w:hAnsi="Calibri" w:cs="Calibri"/>
          <w:lang w:val="el-GR"/>
        </w:rPr>
      </w:pPr>
    </w:p>
    <w:p w:rsidR="00A8709B" w:rsidRDefault="00A8709B" w:rsidP="00470D18">
      <w:pPr>
        <w:pStyle w:val="ListParagraph"/>
        <w:shd w:val="clear" w:color="auto" w:fill="FFFFFF"/>
        <w:tabs>
          <w:tab w:val="num" w:pos="709"/>
        </w:tabs>
        <w:ind w:left="0" w:firstLine="284"/>
        <w:jc w:val="both"/>
        <w:rPr>
          <w:rFonts w:ascii="Calibri" w:hAnsi="Calibri" w:cs="Calibri"/>
          <w:lang w:val="el-GR"/>
        </w:rPr>
      </w:pPr>
      <w:r>
        <w:rPr>
          <w:rFonts w:ascii="Calibri" w:hAnsi="Calibri" w:cs="Calibri"/>
          <w:lang w:val="el-GR"/>
        </w:rPr>
        <w:t xml:space="preserve">(Ρούντολφ Ες, </w:t>
      </w:r>
      <w:r w:rsidRPr="00D1116B">
        <w:rPr>
          <w:rFonts w:ascii="Calibri" w:hAnsi="Calibri" w:cs="Calibri"/>
          <w:i/>
          <w:iCs/>
          <w:lang w:val="el-GR"/>
        </w:rPr>
        <w:t>Αυτοβιογραφία. Η ζωή και η δράση του στο Νταχάου, στο Ζάξενχάουζεν, στο Άουσβιτς</w:t>
      </w:r>
      <w:r>
        <w:rPr>
          <w:rFonts w:ascii="Calibri" w:hAnsi="Calibri" w:cs="Calibri"/>
          <w:lang w:val="el-GR"/>
        </w:rPr>
        <w:t>, μτφ. Λ. Μαυροειδή,  Νεφέλη,  Αθήνα  1995, σ.σ. 7-8).</w:t>
      </w:r>
    </w:p>
    <w:p w:rsidR="00A8709B" w:rsidRDefault="00A8709B" w:rsidP="00470D18">
      <w:pPr>
        <w:pStyle w:val="ListParagraph"/>
        <w:shd w:val="clear" w:color="auto" w:fill="FFFFFF"/>
        <w:tabs>
          <w:tab w:val="num" w:pos="709"/>
        </w:tabs>
        <w:ind w:left="0" w:firstLine="284"/>
        <w:jc w:val="both"/>
        <w:rPr>
          <w:rFonts w:ascii="Calibri" w:hAnsi="Calibri" w:cs="Calibri"/>
          <w:lang w:val="el-GR"/>
        </w:rPr>
      </w:pPr>
    </w:p>
    <w:p w:rsidR="00A8709B" w:rsidRPr="00980256" w:rsidRDefault="00A8709B" w:rsidP="00980256">
      <w:pPr>
        <w:pStyle w:val="ListParagraph"/>
        <w:numPr>
          <w:ilvl w:val="0"/>
          <w:numId w:val="20"/>
        </w:numPr>
        <w:spacing w:after="200" w:line="276" w:lineRule="auto"/>
        <w:jc w:val="both"/>
        <w:rPr>
          <w:rFonts w:ascii="Calibri" w:hAnsi="Calibri" w:cs="Calibri"/>
          <w:b/>
          <w:bCs/>
          <w:lang w:val="el-GR"/>
        </w:rPr>
      </w:pPr>
      <w:r w:rsidRPr="00980256">
        <w:rPr>
          <w:rFonts w:ascii="Calibri" w:hAnsi="Calibri" w:cs="Calibri"/>
          <w:b/>
          <w:bCs/>
          <w:lang w:val="el-GR"/>
        </w:rPr>
        <w:t>Η Εθνική Αγωγή για το καθεστώς του Ι. Μεταξά.</w:t>
      </w:r>
    </w:p>
    <w:p w:rsidR="00A8709B" w:rsidRPr="007C518A" w:rsidRDefault="00A8709B" w:rsidP="00E939C9">
      <w:pPr>
        <w:pStyle w:val="ListParagraph"/>
        <w:spacing w:after="200" w:line="276" w:lineRule="auto"/>
        <w:ind w:left="0" w:firstLine="567"/>
        <w:jc w:val="both"/>
        <w:rPr>
          <w:rFonts w:ascii="Calibri" w:hAnsi="Calibri" w:cs="Calibri"/>
          <w:lang w:val="el-GR"/>
        </w:rPr>
      </w:pPr>
      <w:r w:rsidRPr="007C518A">
        <w:rPr>
          <w:rFonts w:ascii="Calibri" w:hAnsi="Calibri" w:cs="Calibri"/>
          <w:lang w:val="el-GR"/>
        </w:rPr>
        <w:t>«Εθνική Αγωγή σημαίνει το να καταστήσομεν την νεολαίαν πραγματικόν φορέα αυτών των ιδανικών, εθνική αγωγή σημαίνει να την καταστήσωμεν ικανήν να συνεχίσει και να επιτελέσει η ιδία εκείνα τα οποία την μανθάνωμεν να προσκυνά...</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Χρειάζεται προπαντός η Πράξις, χρειάζεται η Δράσις...</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Αλλά τι σημαίνει πράξις; Πράξις σημαίνει τον ψυχικόν και σωματικόν πόνον, ο οποίος είναι συνηνωμένος με κάθε προσπάθειαν...</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Χωρίς να ζητήσωμεν από την νεολαίαν θυσίας, δεν δυνάμεθα να της χαρίσωμεν το υπέροχον συναίσθημα της επικρατήσεως και της νίκης. Θα παιδεύσωμεν την νεότητα δια να την εξυψώσωμεν! Θα την πλησιάσωμεν προς τον Θάνατον δια να της δείξωμεν την αιωνίαν αξίαν της Ζωής!</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Δεύτερον: Χρειάζεται μια εκκαθάρισις της εννοίας της «εθνικής αγωγής». Εθνικήν αγωγήν εζήτουν και οι κοινοβουλευτικοί...</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Ζητούμεν να προστεθεί η Αντιδημοκρατική Πίστις εις το τρίπτυχον: Πατρίς, Θρησκεία, Οικογένεια.</w:t>
      </w:r>
    </w:p>
    <w:p w:rsidR="00A8709B" w:rsidRPr="007C518A" w:rsidRDefault="00A8709B" w:rsidP="00E939C9">
      <w:pPr>
        <w:pStyle w:val="ListParagraph"/>
        <w:ind w:left="0" w:firstLine="567"/>
        <w:jc w:val="both"/>
        <w:rPr>
          <w:rFonts w:ascii="Calibri" w:hAnsi="Calibri" w:cs="Calibri"/>
          <w:i/>
          <w:iCs/>
          <w:lang w:val="el-GR"/>
        </w:rPr>
      </w:pPr>
      <w:r w:rsidRPr="007C518A">
        <w:rPr>
          <w:rFonts w:ascii="Calibri" w:hAnsi="Calibri" w:cs="Calibri"/>
          <w:lang w:val="el-GR"/>
        </w:rPr>
        <w:t xml:space="preserve">Τρίτον: [...] Χρειάζεται η σαφής διάκρισις από τας εχθρικάς ιδεολογίας. Χρειάζεται ακόμη το </w:t>
      </w:r>
      <w:r w:rsidRPr="007C518A">
        <w:rPr>
          <w:rFonts w:ascii="Calibri" w:hAnsi="Calibri" w:cs="Calibri"/>
          <w:i/>
          <w:iCs/>
          <w:lang w:val="el-GR"/>
        </w:rPr>
        <w:t>Μίσος...</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Τέταρτον: [...] Εις τας ανωτέρω βαθμίδας της εθνικής μορφώσεως πρέπει να έχουν δικαίωμα εισόδου μόνον οι εκλεκτοί [...]</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Το Πανεπιστήμιον πρέπει να εκκαθαρισθή από τους ευνούχους και να συμπληρωθή δια να καταστή το κέντρον της ανωτέρας θεωρητικής καταρτίσεως των στελεχών του καθεστώτος.</w:t>
      </w:r>
    </w:p>
    <w:p w:rsidR="00A8709B" w:rsidRPr="007C518A" w:rsidRDefault="00A8709B" w:rsidP="00E939C9">
      <w:pPr>
        <w:pStyle w:val="ListParagraph"/>
        <w:ind w:left="0" w:firstLine="567"/>
        <w:jc w:val="both"/>
        <w:rPr>
          <w:rFonts w:ascii="Calibri" w:hAnsi="Calibri" w:cs="Calibri"/>
          <w:lang w:val="el-GR"/>
        </w:rPr>
      </w:pPr>
      <w:r w:rsidRPr="007C518A">
        <w:rPr>
          <w:rFonts w:ascii="Calibri" w:hAnsi="Calibri" w:cs="Calibri"/>
          <w:lang w:val="el-GR"/>
        </w:rPr>
        <w:t>Η ούτω κατεργασμένη νεότης εισέρχεται πλέον εις τον ναόν του Νέου Κράτους»</w:t>
      </w:r>
    </w:p>
    <w:p w:rsidR="00A8709B" w:rsidRDefault="00A8709B" w:rsidP="00E939C9">
      <w:pPr>
        <w:pStyle w:val="ListParagraph"/>
        <w:ind w:left="0" w:firstLine="567"/>
        <w:jc w:val="both"/>
        <w:rPr>
          <w:rFonts w:ascii="Calibri" w:hAnsi="Calibri" w:cs="Calibri"/>
          <w:lang w:val="el-GR"/>
        </w:rPr>
      </w:pPr>
      <w:r w:rsidRPr="007C518A">
        <w:rPr>
          <w:rFonts w:ascii="Calibri" w:hAnsi="Calibri" w:cs="Calibri"/>
          <w:lang w:val="el-GR"/>
        </w:rPr>
        <w:t xml:space="preserve">(Δ. Βεζανής, Νέον Κράτος, τ. 1), όπως παραπέμπει ο Βαγγέλης Αγγελής, </w:t>
      </w:r>
      <w:r w:rsidRPr="007C518A">
        <w:rPr>
          <w:rFonts w:ascii="Calibri" w:hAnsi="Calibri" w:cs="Calibri"/>
          <w:i/>
          <w:iCs/>
          <w:lang w:val="el-GR"/>
        </w:rPr>
        <w:t>«Γιατί Χαίρεται ο κόσμος και χαμογελά πατέρα...». Μαθήματα Εθνικής Αγωγής και νεολαιίστικη προπαγάνδα στα χρόνια της μεταξικής δικτατορίας</w:t>
      </w:r>
      <w:r w:rsidRPr="007C518A">
        <w:rPr>
          <w:rFonts w:ascii="Calibri" w:hAnsi="Calibri" w:cs="Calibri"/>
          <w:lang w:val="el-GR"/>
        </w:rPr>
        <w:t>, Βιβλιόραμα, Αθήνα, 2006, σ.σ.17-18.</w:t>
      </w:r>
    </w:p>
    <w:p w:rsidR="00A8709B" w:rsidRDefault="00A8709B" w:rsidP="00E939C9">
      <w:pPr>
        <w:pStyle w:val="ListParagraph"/>
        <w:ind w:left="0" w:firstLine="567"/>
        <w:jc w:val="both"/>
        <w:rPr>
          <w:rFonts w:ascii="Calibri" w:hAnsi="Calibri" w:cs="Calibri"/>
          <w:lang w:val="el-GR"/>
        </w:rPr>
      </w:pPr>
    </w:p>
    <w:p w:rsidR="00A8709B" w:rsidRPr="0070195C" w:rsidRDefault="00A8709B" w:rsidP="0070195C">
      <w:pPr>
        <w:pStyle w:val="ListParagraph"/>
        <w:spacing w:after="200" w:line="276" w:lineRule="auto"/>
        <w:ind w:left="0" w:firstLine="567"/>
        <w:jc w:val="both"/>
        <w:rPr>
          <w:rFonts w:ascii="Calibri" w:hAnsi="Calibri" w:cs="Calibri"/>
          <w:lang w:val="el-GR"/>
        </w:rPr>
      </w:pPr>
      <w:r w:rsidRPr="0070195C">
        <w:rPr>
          <w:rFonts w:ascii="Calibri" w:hAnsi="Calibri" w:cs="Calibri"/>
          <w:b/>
          <w:bCs/>
          <w:lang w:val="el-GR"/>
        </w:rPr>
        <w:t>9.</w:t>
      </w:r>
      <w:r>
        <w:rPr>
          <w:rFonts w:ascii="Calibri" w:hAnsi="Calibri" w:cs="Calibri"/>
          <w:lang w:val="el-GR"/>
        </w:rPr>
        <w:t xml:space="preserve"> </w:t>
      </w:r>
      <w:r w:rsidRPr="0070195C">
        <w:rPr>
          <w:rFonts w:ascii="Calibri" w:hAnsi="Calibri" w:cs="Calibri"/>
          <w:lang w:val="el-GR"/>
        </w:rPr>
        <w:t>«Οι αντιπολιτευτικές στάσεις συχνά επηρεάζονταν και διαστρεβλώνονταν από ιδέες που αποκάλυπταν μερική τουλάχιστον αποδοχή του ναζισμού. Στον ίδιο πολίτη συχνά η συναίνεση συνυπήρχε με τη διαφωνία. Σε όλα τα στρώματα του πληθυσμού [...] ήταν εμφανής ο αντίκτυπος που είχε στον ιδεολογικό αποπροσανατολισμό η επί ετών αδυσώπητη έκθεση στη δημοσίως αδιαμφισβήτητη προπαγάνδα. Λόγω της απουσίας αντίστοιχης έκθεσης των πολιτών σε δημόσια αποδοκιμασία της κυβερνητικής πολιτικής [...] οι πολιτικοί ορίζοντες των μαζών όλο και στένευαν»</w:t>
      </w:r>
      <w:r>
        <w:rPr>
          <w:rFonts w:ascii="Calibri" w:hAnsi="Calibri" w:cs="Calibri"/>
          <w:lang w:val="el-GR"/>
        </w:rPr>
        <w:t xml:space="preserve">. </w:t>
      </w:r>
    </w:p>
    <w:p w:rsidR="00A8709B" w:rsidRPr="0070195C" w:rsidRDefault="00A8709B" w:rsidP="00DA7BC4">
      <w:pPr>
        <w:jc w:val="both"/>
        <w:rPr>
          <w:rFonts w:ascii="Calibri" w:hAnsi="Calibri" w:cs="Calibri"/>
          <w:lang w:val="el-GR"/>
        </w:rPr>
      </w:pPr>
      <w:r>
        <w:rPr>
          <w:rFonts w:ascii="Calibri" w:hAnsi="Calibri" w:cs="Calibri"/>
          <w:lang w:val="el-GR"/>
        </w:rPr>
        <w:t>(</w:t>
      </w:r>
      <w:r w:rsidRPr="0070195C">
        <w:rPr>
          <w:rFonts w:ascii="Calibri" w:hAnsi="Calibri" w:cs="Calibri"/>
        </w:rPr>
        <w:t>Ian</w:t>
      </w:r>
      <w:r w:rsidRPr="0070195C">
        <w:rPr>
          <w:rFonts w:ascii="Calibri" w:hAnsi="Calibri" w:cs="Calibri"/>
          <w:lang w:val="el-GR"/>
        </w:rPr>
        <w:t xml:space="preserve"> </w:t>
      </w:r>
      <w:r w:rsidRPr="0070195C">
        <w:rPr>
          <w:rFonts w:ascii="Calibri" w:hAnsi="Calibri" w:cs="Calibri"/>
        </w:rPr>
        <w:t>Kershaw</w:t>
      </w:r>
      <w:r w:rsidRPr="0070195C">
        <w:rPr>
          <w:rFonts w:ascii="Calibri" w:hAnsi="Calibri" w:cs="Calibri"/>
          <w:lang w:val="el-GR"/>
        </w:rPr>
        <w:t xml:space="preserve">, </w:t>
      </w:r>
      <w:r w:rsidRPr="0070195C">
        <w:rPr>
          <w:rFonts w:ascii="Calibri" w:hAnsi="Calibri" w:cs="Calibri"/>
          <w:i/>
          <w:iCs/>
          <w:lang w:val="el-GR"/>
        </w:rPr>
        <w:t xml:space="preserve">Ο Χίτλερ, οι Γερμανοί και η «Τελική Λύση», </w:t>
      </w:r>
      <w:r w:rsidRPr="0070195C">
        <w:rPr>
          <w:rFonts w:ascii="Calibri" w:hAnsi="Calibri" w:cs="Calibri"/>
          <w:lang w:val="el-GR"/>
        </w:rPr>
        <w:t>μετάφραση από τα αγγλικά: Ουρ</w:t>
      </w:r>
      <w:bookmarkStart w:id="0" w:name="_GoBack"/>
      <w:bookmarkEnd w:id="0"/>
      <w:r w:rsidRPr="0070195C">
        <w:rPr>
          <w:rFonts w:ascii="Calibri" w:hAnsi="Calibri" w:cs="Calibri"/>
          <w:lang w:val="el-GR"/>
        </w:rPr>
        <w:t>ανία Παπακωνσταντοπούλου, Πατάκη, Αθήνα 2011</w:t>
      </w:r>
      <w:r>
        <w:rPr>
          <w:rFonts w:ascii="Calibri" w:hAnsi="Calibri" w:cs="Calibri"/>
          <w:lang w:val="el-GR"/>
        </w:rPr>
        <w:t>, σ. 163)</w:t>
      </w:r>
    </w:p>
    <w:p w:rsidR="00A8709B" w:rsidRPr="007C518A" w:rsidRDefault="00A8709B" w:rsidP="00E939C9">
      <w:pPr>
        <w:pStyle w:val="ListParagraph"/>
        <w:ind w:left="0" w:firstLine="567"/>
        <w:jc w:val="both"/>
        <w:rPr>
          <w:rFonts w:ascii="Calibri" w:hAnsi="Calibri" w:cs="Calibri"/>
          <w:lang w:val="el-GR"/>
        </w:rPr>
      </w:pPr>
    </w:p>
    <w:p w:rsidR="00A8709B" w:rsidRPr="00980256" w:rsidRDefault="00A8709B" w:rsidP="00980256">
      <w:pPr>
        <w:pStyle w:val="ListParagraph"/>
        <w:ind w:left="0" w:firstLine="567"/>
        <w:jc w:val="center"/>
        <w:rPr>
          <w:rFonts w:ascii="Calibri" w:hAnsi="Calibri" w:cs="Calibri"/>
          <w:b/>
          <w:bCs/>
          <w:lang w:val="el-GR"/>
        </w:rPr>
      </w:pPr>
      <w:r w:rsidRPr="00980256">
        <w:rPr>
          <w:rFonts w:ascii="Calibri" w:hAnsi="Calibri" w:cs="Calibri"/>
          <w:b/>
          <w:bCs/>
          <w:lang w:val="el-GR"/>
        </w:rPr>
        <w:t>Ασκήσεις επεξεργασίας και εμβάθυνσης του υλικού</w:t>
      </w:r>
    </w:p>
    <w:p w:rsidR="00A8709B" w:rsidRPr="004738E0" w:rsidRDefault="00A8709B" w:rsidP="00D97A1D">
      <w:pPr>
        <w:shd w:val="clear" w:color="auto" w:fill="FFFFFF"/>
        <w:ind w:firstLine="720"/>
        <w:jc w:val="both"/>
        <w:rPr>
          <w:rFonts w:ascii="Calibri" w:hAnsi="Calibri" w:cs="Calibri"/>
          <w:b/>
          <w:bCs/>
          <w:lang w:val="el-GR"/>
        </w:rPr>
      </w:pPr>
      <w:r>
        <w:rPr>
          <w:rFonts w:ascii="Calibri" w:hAnsi="Calibri" w:cs="Calibri"/>
          <w:b/>
          <w:bCs/>
          <w:lang w:val="el-GR"/>
        </w:rPr>
        <w:t>Ι. Αφού μελετήσετε τις πηγές 1, 2, 3, 4, 5 και 6 να απαντήσετε στις ερωτήσεις:</w:t>
      </w:r>
    </w:p>
    <w:p w:rsidR="00A8709B" w:rsidRPr="00E939C9" w:rsidRDefault="00A8709B" w:rsidP="00E939C9">
      <w:pPr>
        <w:pStyle w:val="ListParagraph"/>
        <w:numPr>
          <w:ilvl w:val="0"/>
          <w:numId w:val="27"/>
        </w:numPr>
        <w:shd w:val="clear" w:color="auto" w:fill="FFFFFF"/>
        <w:tabs>
          <w:tab w:val="clear" w:pos="1440"/>
        </w:tabs>
        <w:ind w:left="567" w:hanging="283"/>
        <w:jc w:val="both"/>
        <w:rPr>
          <w:rFonts w:ascii="Calibri" w:hAnsi="Calibri" w:cs="Calibri"/>
          <w:lang w:val="el-GR"/>
        </w:rPr>
      </w:pPr>
      <w:r w:rsidRPr="00D97A1D">
        <w:rPr>
          <w:rFonts w:ascii="Calibri" w:hAnsi="Calibri" w:cs="Calibri"/>
          <w:lang w:val="el-GR"/>
        </w:rPr>
        <w:t>Πώς τα σχολεία κατηχούσαν τους μαθητές στη ναζιστική ιδεολογία;</w:t>
      </w:r>
    </w:p>
    <w:p w:rsidR="00A8709B" w:rsidRDefault="00A8709B" w:rsidP="00D97A1D">
      <w:pPr>
        <w:pStyle w:val="ListParagraph"/>
        <w:numPr>
          <w:ilvl w:val="0"/>
          <w:numId w:val="27"/>
        </w:numPr>
        <w:shd w:val="clear" w:color="auto" w:fill="FFFFFF"/>
        <w:tabs>
          <w:tab w:val="clear" w:pos="1440"/>
        </w:tabs>
        <w:ind w:left="567" w:hanging="283"/>
        <w:jc w:val="both"/>
        <w:rPr>
          <w:rFonts w:ascii="Calibri" w:hAnsi="Calibri" w:cs="Calibri"/>
          <w:lang w:val="el-GR"/>
        </w:rPr>
      </w:pPr>
      <w:r w:rsidRPr="00D97A1D">
        <w:rPr>
          <w:rFonts w:ascii="Calibri" w:hAnsi="Calibri" w:cs="Calibri"/>
          <w:lang w:val="el-GR"/>
        </w:rPr>
        <w:t>Ποιος νομίζετε ότι ήταν ο σκοπός της διδασκαλίας της Ευγονικής;</w:t>
      </w:r>
    </w:p>
    <w:p w:rsidR="00A8709B" w:rsidRPr="00E939C9" w:rsidRDefault="00A8709B" w:rsidP="00E939C9">
      <w:pPr>
        <w:pStyle w:val="ListParagraph"/>
        <w:numPr>
          <w:ilvl w:val="0"/>
          <w:numId w:val="27"/>
        </w:numPr>
        <w:shd w:val="clear" w:color="auto" w:fill="FFFFFF"/>
        <w:tabs>
          <w:tab w:val="clear" w:pos="1440"/>
        </w:tabs>
        <w:ind w:left="567" w:hanging="283"/>
        <w:jc w:val="both"/>
        <w:rPr>
          <w:rFonts w:ascii="Calibri" w:hAnsi="Calibri" w:cs="Calibri"/>
          <w:lang w:val="el-GR"/>
        </w:rPr>
      </w:pPr>
      <w:r w:rsidRPr="00D97A1D">
        <w:rPr>
          <w:rFonts w:ascii="Calibri" w:hAnsi="Calibri" w:cs="Calibri"/>
          <w:lang w:val="el-GR"/>
        </w:rPr>
        <w:t xml:space="preserve">Πού νομίζετε ότι θα επικεντρώνονταν οι Φυλετικές Σπουδές; </w:t>
      </w:r>
    </w:p>
    <w:p w:rsidR="00A8709B" w:rsidRPr="00D97A1D" w:rsidRDefault="00A8709B" w:rsidP="00D97A1D">
      <w:pPr>
        <w:pStyle w:val="ListParagraph"/>
        <w:numPr>
          <w:ilvl w:val="0"/>
          <w:numId w:val="27"/>
        </w:numPr>
        <w:shd w:val="clear" w:color="auto" w:fill="FFFFFF"/>
        <w:tabs>
          <w:tab w:val="clear" w:pos="1440"/>
        </w:tabs>
        <w:ind w:left="567" w:hanging="283"/>
        <w:jc w:val="both"/>
        <w:rPr>
          <w:rFonts w:ascii="Calibri" w:hAnsi="Calibri" w:cs="Calibri"/>
          <w:lang w:val="el-GR"/>
        </w:rPr>
      </w:pPr>
      <w:r w:rsidRPr="00D97A1D">
        <w:rPr>
          <w:rFonts w:ascii="Calibri" w:hAnsi="Calibri" w:cs="Calibri"/>
          <w:lang w:val="el-GR"/>
        </w:rPr>
        <w:t xml:space="preserve">Γιατί πιστεύετε ότι η Αθλητική Αγωγή δεσπόζει στο ωρολόγιο πρόγραμμα; Γιατί οι Ναζί ενθάρρυναν τους νέους να συμμετέχουν σε αθλητικές δραστηριότητες. </w:t>
      </w:r>
    </w:p>
    <w:p w:rsidR="00A8709B" w:rsidRPr="00D97A1D" w:rsidRDefault="00A8709B" w:rsidP="00D97A1D">
      <w:pPr>
        <w:pStyle w:val="ListParagraph"/>
        <w:numPr>
          <w:ilvl w:val="0"/>
          <w:numId w:val="27"/>
        </w:numPr>
        <w:shd w:val="clear" w:color="auto" w:fill="FFFFFF"/>
        <w:tabs>
          <w:tab w:val="clear" w:pos="1440"/>
        </w:tabs>
        <w:ind w:left="567" w:hanging="283"/>
        <w:jc w:val="both"/>
        <w:rPr>
          <w:rFonts w:ascii="Calibri" w:hAnsi="Calibri" w:cs="Calibri"/>
          <w:lang w:val="el-GR"/>
        </w:rPr>
      </w:pPr>
      <w:r w:rsidRPr="00D97A1D">
        <w:rPr>
          <w:rFonts w:ascii="Calibri" w:hAnsi="Calibri" w:cs="Calibri"/>
          <w:lang w:val="el-GR"/>
        </w:rPr>
        <w:t>Γιατί ο Χίτλερ αισθάνεται ότι πρέπει να έχει τον έλεγχο του Γερμανικού εκπαιδευτικού συστήματος;</w:t>
      </w:r>
    </w:p>
    <w:p w:rsidR="00A8709B" w:rsidRDefault="00A8709B" w:rsidP="00D97A1D">
      <w:pPr>
        <w:pStyle w:val="ListParagraph"/>
        <w:numPr>
          <w:ilvl w:val="0"/>
          <w:numId w:val="27"/>
        </w:numPr>
        <w:shd w:val="clear" w:color="auto" w:fill="FFFFFF"/>
        <w:tabs>
          <w:tab w:val="clear" w:pos="1440"/>
        </w:tabs>
        <w:ind w:left="567" w:hanging="283"/>
        <w:jc w:val="both"/>
        <w:rPr>
          <w:rFonts w:ascii="Calibri" w:hAnsi="Calibri" w:cs="Calibri"/>
          <w:lang w:val="el-GR"/>
        </w:rPr>
      </w:pPr>
      <w:r w:rsidRPr="00D97A1D">
        <w:rPr>
          <w:rFonts w:ascii="Calibri" w:hAnsi="Calibri" w:cs="Calibri"/>
          <w:lang w:val="el-GR"/>
        </w:rPr>
        <w:t xml:space="preserve">Πώς και γιατί </w:t>
      </w:r>
      <w:r>
        <w:rPr>
          <w:rFonts w:ascii="Calibri" w:hAnsi="Calibri" w:cs="Calibri"/>
          <w:lang w:val="el-GR"/>
        </w:rPr>
        <w:t xml:space="preserve">νομίζετε ότι </w:t>
      </w:r>
      <w:r w:rsidRPr="00D97A1D">
        <w:rPr>
          <w:rFonts w:ascii="Calibri" w:hAnsi="Calibri" w:cs="Calibri"/>
          <w:lang w:val="el-GR"/>
        </w:rPr>
        <w:t>οι Ναζί μεταχειρίζονταν τα αγόρια</w:t>
      </w:r>
      <w:r>
        <w:rPr>
          <w:rFonts w:ascii="Calibri" w:hAnsi="Calibri" w:cs="Calibri"/>
          <w:lang w:val="el-GR"/>
        </w:rPr>
        <w:t xml:space="preserve"> διαφορετικά από τα κορίτσια; </w:t>
      </w:r>
      <w:r w:rsidRPr="00D97A1D">
        <w:rPr>
          <w:rFonts w:ascii="Calibri" w:hAnsi="Calibri" w:cs="Calibri"/>
          <w:lang w:val="el-GR"/>
        </w:rPr>
        <w:t>(</w:t>
      </w:r>
      <w:r>
        <w:rPr>
          <w:rFonts w:ascii="Calibri" w:hAnsi="Calibri" w:cs="Calibri"/>
          <w:lang w:val="el-GR"/>
        </w:rPr>
        <w:t xml:space="preserve">Για να απαντήσετε, να δείτε επιπλέον στο διαδίκτυο ανάλογες προπαγανδιστικές αφίσες των Ναζί και να σχολιάσετε το σύνθημα: </w:t>
      </w:r>
      <w:r w:rsidRPr="00D97A1D">
        <w:rPr>
          <w:rFonts w:ascii="Calibri" w:hAnsi="Calibri" w:cs="Calibri"/>
        </w:rPr>
        <w:t>Kinder</w:t>
      </w:r>
      <w:r w:rsidRPr="00D97A1D">
        <w:rPr>
          <w:rFonts w:ascii="Calibri" w:hAnsi="Calibri" w:cs="Calibri"/>
          <w:lang w:val="el-GR"/>
        </w:rPr>
        <w:t xml:space="preserve">, </w:t>
      </w:r>
      <w:r w:rsidRPr="00D97A1D">
        <w:rPr>
          <w:rFonts w:ascii="Calibri" w:hAnsi="Calibri" w:cs="Calibri"/>
        </w:rPr>
        <w:t>Kirche</w:t>
      </w:r>
      <w:r w:rsidRPr="00D97A1D">
        <w:rPr>
          <w:rFonts w:ascii="Calibri" w:hAnsi="Calibri" w:cs="Calibri"/>
          <w:lang w:val="el-GR"/>
        </w:rPr>
        <w:t xml:space="preserve">, </w:t>
      </w:r>
      <w:r w:rsidRPr="00D97A1D">
        <w:rPr>
          <w:rFonts w:ascii="Calibri" w:hAnsi="Calibri" w:cs="Calibri"/>
        </w:rPr>
        <w:t>Kuche</w:t>
      </w:r>
      <w:r>
        <w:rPr>
          <w:rFonts w:ascii="Calibri" w:hAnsi="Calibri" w:cs="Calibri"/>
          <w:lang w:val="el-GR"/>
        </w:rPr>
        <w:t xml:space="preserve"> = παιδιά, εκκλησία, κουζίνα, </w:t>
      </w:r>
      <w:r w:rsidRPr="00BC3EB6">
        <w:rPr>
          <w:rFonts w:ascii="Calibri" w:hAnsi="Calibri" w:cs="Calibri"/>
          <w:lang w:val="el-GR"/>
        </w:rPr>
        <w:t xml:space="preserve"> </w:t>
      </w:r>
      <w:r>
        <w:rPr>
          <w:rFonts w:ascii="Calibri" w:hAnsi="Calibri" w:cs="Calibri"/>
          <w:lang w:val="el-GR"/>
        </w:rPr>
        <w:t>που απευθυνόταν στις γυναικες</w:t>
      </w:r>
      <w:r w:rsidRPr="00D97A1D">
        <w:rPr>
          <w:rFonts w:ascii="Calibri" w:hAnsi="Calibri" w:cs="Calibri"/>
          <w:lang w:val="el-GR"/>
        </w:rPr>
        <w:t>)</w:t>
      </w:r>
      <w:r>
        <w:rPr>
          <w:rFonts w:ascii="Calibri" w:hAnsi="Calibri" w:cs="Calibri"/>
          <w:lang w:val="el-GR"/>
        </w:rPr>
        <w:t>.</w:t>
      </w:r>
    </w:p>
    <w:p w:rsidR="00A8709B" w:rsidRPr="00D97A1D" w:rsidRDefault="00A8709B" w:rsidP="00D97A1D">
      <w:pPr>
        <w:pStyle w:val="ListParagraph"/>
        <w:numPr>
          <w:ilvl w:val="0"/>
          <w:numId w:val="27"/>
        </w:numPr>
        <w:shd w:val="clear" w:color="auto" w:fill="FFFFFF"/>
        <w:tabs>
          <w:tab w:val="clear" w:pos="1440"/>
        </w:tabs>
        <w:ind w:left="567" w:hanging="283"/>
        <w:jc w:val="both"/>
        <w:rPr>
          <w:rFonts w:ascii="Calibri" w:hAnsi="Calibri" w:cs="Calibri"/>
          <w:lang w:val="el-GR"/>
        </w:rPr>
      </w:pPr>
      <w:r>
        <w:rPr>
          <w:rFonts w:ascii="Calibri" w:hAnsi="Calibri" w:cs="Calibri"/>
          <w:lang w:val="el-GR"/>
        </w:rPr>
        <w:t>Τι τύπο ανθρώπου έχτιζε η ναζιστική ιδεολογία; Ποια στάση ζωής θέλουν οι ανάλογες ιδεολογίες (βλ. και πηγή αρ. 7, 8 και 9); Γιατί; Να αναπτύξετε την απάντησή σας σε ένα κείμενο 500 λέξεων περίπου.</w:t>
      </w:r>
    </w:p>
    <w:p w:rsidR="00A8709B" w:rsidRDefault="00A8709B" w:rsidP="00D97A1D">
      <w:pPr>
        <w:pStyle w:val="ListParagraph"/>
        <w:shd w:val="clear" w:color="auto" w:fill="FFFFFF"/>
        <w:ind w:left="709"/>
        <w:jc w:val="both"/>
        <w:rPr>
          <w:rFonts w:ascii="Calibri" w:hAnsi="Calibri" w:cs="Calibri"/>
          <w:lang w:val="el-GR"/>
        </w:rPr>
      </w:pPr>
    </w:p>
    <w:p w:rsidR="00A8709B" w:rsidRDefault="00A8709B" w:rsidP="00986A98">
      <w:pPr>
        <w:pStyle w:val="ListParagraph"/>
        <w:shd w:val="clear" w:color="auto" w:fill="FFFFFF"/>
        <w:ind w:left="0" w:firstLine="709"/>
        <w:jc w:val="both"/>
        <w:rPr>
          <w:rFonts w:ascii="Calibri" w:hAnsi="Calibri" w:cs="Calibri"/>
          <w:lang w:val="el-GR"/>
        </w:rPr>
      </w:pPr>
      <w:r w:rsidRPr="00FF3047">
        <w:rPr>
          <w:rFonts w:ascii="Calibri" w:hAnsi="Calibri" w:cs="Calibri"/>
          <w:b/>
          <w:bCs/>
          <w:lang w:val="el-GR"/>
        </w:rPr>
        <w:t>ΙΙ. Με βάση τις απαντήσεις στις προηγούμενες ερωτήσεις και αφού εργαστείτε σε ομάδες</w:t>
      </w:r>
      <w:r>
        <w:rPr>
          <w:rFonts w:ascii="Calibri" w:hAnsi="Calibri" w:cs="Calibri"/>
          <w:lang w:val="el-GR"/>
        </w:rPr>
        <w:t>:</w:t>
      </w:r>
    </w:p>
    <w:p w:rsidR="00A8709B" w:rsidRDefault="00A8709B" w:rsidP="00986A98">
      <w:pPr>
        <w:pStyle w:val="ListParagraph"/>
        <w:shd w:val="clear" w:color="auto" w:fill="FFFFFF"/>
        <w:ind w:left="0" w:firstLine="709"/>
        <w:jc w:val="both"/>
        <w:rPr>
          <w:rFonts w:ascii="Calibri" w:hAnsi="Calibri" w:cs="Calibri"/>
          <w:lang w:val="el-GR"/>
        </w:rPr>
      </w:pPr>
      <w:r>
        <w:rPr>
          <w:rFonts w:ascii="Calibri" w:hAnsi="Calibri" w:cs="Calibri"/>
          <w:lang w:val="el-GR"/>
        </w:rPr>
        <w:t xml:space="preserve">α) να κατασκευάσετε εννοιολογικούς χάρτες ο καθένας από τους οποίους: 1. Θα απεικονίζει τα στοιχεία προπαγάνδας των Ναζί 2. </w:t>
      </w:r>
      <w:r w:rsidRPr="00986A98">
        <w:rPr>
          <w:rFonts w:ascii="Calibri" w:hAnsi="Calibri" w:cs="Calibri"/>
          <w:lang w:val="el-GR"/>
        </w:rPr>
        <w:t xml:space="preserve">Θα </w:t>
      </w:r>
      <w:r>
        <w:rPr>
          <w:rFonts w:ascii="Calibri" w:hAnsi="Calibri" w:cs="Calibri"/>
          <w:lang w:val="el-GR"/>
        </w:rPr>
        <w:t xml:space="preserve">αντικρούει τον προπαγανδιστικό λόγο και θα </w:t>
      </w:r>
      <w:r w:rsidRPr="00986A98">
        <w:rPr>
          <w:rFonts w:ascii="Calibri" w:hAnsi="Calibri" w:cs="Calibri"/>
          <w:lang w:val="el-GR"/>
        </w:rPr>
        <w:t xml:space="preserve">απεικονίζει τους τρόπους αντίστασης στις </w:t>
      </w:r>
      <w:r>
        <w:rPr>
          <w:rFonts w:ascii="Calibri" w:hAnsi="Calibri" w:cs="Calibri"/>
          <w:lang w:val="el-GR"/>
        </w:rPr>
        <w:t xml:space="preserve">παραπάνω επιδιώξεις. Εναλλακτικά: </w:t>
      </w:r>
      <w:r w:rsidRPr="00986A98">
        <w:rPr>
          <w:rFonts w:ascii="Calibri" w:hAnsi="Calibri" w:cs="Calibri"/>
          <w:lang w:val="el-GR"/>
        </w:rPr>
        <w:t>Να κατασκευάσετε ένα συννεφόλεξο με βάση προπαγανδιστικά</w:t>
      </w:r>
      <w:r>
        <w:rPr>
          <w:rFonts w:ascii="Calibri" w:hAnsi="Calibri" w:cs="Calibri"/>
          <w:lang w:val="el-GR"/>
        </w:rPr>
        <w:t xml:space="preserve"> κ</w:t>
      </w:r>
      <w:r w:rsidRPr="00986A98">
        <w:rPr>
          <w:rFonts w:ascii="Calibri" w:hAnsi="Calibri" w:cs="Calibri"/>
          <w:lang w:val="el-GR"/>
        </w:rPr>
        <w:t>είμενα εποχής (π.χ. Τ</w:t>
      </w:r>
      <w:r>
        <w:rPr>
          <w:rFonts w:ascii="Calibri" w:hAnsi="Calibri" w:cs="Calibri"/>
        </w:rPr>
        <w:t>o</w:t>
      </w:r>
      <w:r w:rsidRPr="00CE64CA">
        <w:rPr>
          <w:rFonts w:ascii="Calibri" w:hAnsi="Calibri" w:cs="Calibri"/>
          <w:lang w:val="el-GR"/>
        </w:rPr>
        <w:t xml:space="preserve"> </w:t>
      </w:r>
      <w:r>
        <w:rPr>
          <w:rFonts w:ascii="Calibri" w:hAnsi="Calibri" w:cs="Calibri"/>
          <w:lang w:val="el-GR"/>
        </w:rPr>
        <w:t xml:space="preserve">«Πρόγραμμα </w:t>
      </w:r>
      <w:r w:rsidRPr="00986A98">
        <w:rPr>
          <w:rFonts w:ascii="Calibri" w:hAnsi="Calibri" w:cs="Calibri"/>
          <w:lang w:val="el-GR"/>
        </w:rPr>
        <w:t>25 σημεί</w:t>
      </w:r>
      <w:r>
        <w:rPr>
          <w:rFonts w:ascii="Calibri" w:hAnsi="Calibri" w:cs="Calibri"/>
          <w:lang w:val="el-GR"/>
        </w:rPr>
        <w:t>ων</w:t>
      </w:r>
      <w:r w:rsidRPr="00986A98">
        <w:rPr>
          <w:rFonts w:ascii="Calibri" w:hAnsi="Calibri" w:cs="Calibri"/>
          <w:lang w:val="el-GR"/>
        </w:rPr>
        <w:t xml:space="preserve"> του </w:t>
      </w:r>
      <w:r>
        <w:rPr>
          <w:rFonts w:ascii="Calibri" w:hAnsi="Calibri" w:cs="Calibri"/>
        </w:rPr>
        <w:t>NSDAP</w:t>
      </w:r>
      <w:r>
        <w:rPr>
          <w:rFonts w:ascii="Calibri" w:hAnsi="Calibri" w:cs="Calibri"/>
          <w:lang w:val="el-GR"/>
        </w:rPr>
        <w:t>»</w:t>
      </w:r>
      <w:r w:rsidRPr="00986A98">
        <w:rPr>
          <w:rFonts w:ascii="Calibri" w:hAnsi="Calibri" w:cs="Calibri"/>
          <w:lang w:val="el-GR"/>
        </w:rPr>
        <w:t>)</w:t>
      </w:r>
      <w:r>
        <w:rPr>
          <w:rStyle w:val="FootnoteReference"/>
          <w:rFonts w:ascii="Calibri" w:hAnsi="Calibri" w:cs="Calibri"/>
          <w:lang w:val="el-GR"/>
        </w:rPr>
        <w:footnoteReference w:id="34"/>
      </w:r>
      <w:r w:rsidRPr="00986A98">
        <w:rPr>
          <w:rFonts w:ascii="Calibri" w:hAnsi="Calibri" w:cs="Calibri"/>
          <w:lang w:val="el-GR"/>
        </w:rPr>
        <w:t xml:space="preserve">. </w:t>
      </w:r>
      <w:r>
        <w:rPr>
          <w:rFonts w:ascii="Calibri" w:hAnsi="Calibri" w:cs="Calibri"/>
          <w:lang w:val="el-GR"/>
        </w:rPr>
        <w:t>Τι  αναδεικνύεται</w:t>
      </w:r>
      <w:r>
        <w:rPr>
          <w:rStyle w:val="FootnoteReference"/>
          <w:rFonts w:ascii="Calibri" w:hAnsi="Calibri" w:cs="Calibri"/>
          <w:lang w:val="el-GR"/>
        </w:rPr>
        <w:footnoteReference w:id="35"/>
      </w:r>
      <w:r>
        <w:rPr>
          <w:rFonts w:ascii="Calibri" w:hAnsi="Calibri" w:cs="Calibri"/>
          <w:lang w:val="el-GR"/>
        </w:rPr>
        <w:t>;</w:t>
      </w:r>
    </w:p>
    <w:p w:rsidR="00A8709B" w:rsidRPr="00FF3047" w:rsidRDefault="00A8709B" w:rsidP="00FF3047">
      <w:pPr>
        <w:ind w:firstLine="709"/>
        <w:rPr>
          <w:rFonts w:ascii="Calibri" w:hAnsi="Calibri" w:cs="Calibri"/>
          <w:lang w:val="el-GR"/>
        </w:rPr>
      </w:pPr>
      <w:r>
        <w:rPr>
          <w:rFonts w:ascii="Calibri" w:hAnsi="Calibri" w:cs="Calibri"/>
          <w:lang w:val="el-GR"/>
        </w:rPr>
        <w:t>β)</w:t>
      </w:r>
      <w:r w:rsidRPr="00FF3047">
        <w:rPr>
          <w:rFonts w:ascii="Calibri" w:hAnsi="Calibri" w:cs="Calibri"/>
          <w:lang w:val="el-GR"/>
        </w:rPr>
        <w:t xml:space="preserve"> Είστε υπεύθυνοι για την εκπαίδευση σε ένα σύγχρονο ολοκληρωτικό καθεστώς.</w:t>
      </w:r>
      <w:r>
        <w:rPr>
          <w:rFonts w:ascii="Calibri" w:hAnsi="Calibri" w:cs="Calibri"/>
          <w:lang w:val="el-GR"/>
        </w:rPr>
        <w:t xml:space="preserve"> </w:t>
      </w:r>
      <w:r w:rsidRPr="00FF3047">
        <w:rPr>
          <w:rFonts w:ascii="Calibri" w:hAnsi="Calibri" w:cs="Calibri"/>
          <w:lang w:val="el-GR"/>
        </w:rPr>
        <w:t xml:space="preserve">Να μελετήσετε το ωρολόγιο πρόγραμμα των ναζί του 1935. Να χαράξετε την εκπαιδευτική πολιτική με βάση αντιδημοκρατικές επιδιώξεις. Να λάβετε υπόψη τα σύγχρονα μέσα διακίνησης ιδεών και κοινωνικής δικτύωσης ως οχήματα προπαγάνδας. </w:t>
      </w:r>
      <w:r>
        <w:rPr>
          <w:rFonts w:ascii="Calibri" w:hAnsi="Calibri" w:cs="Calibri"/>
          <w:lang w:val="el-GR"/>
        </w:rPr>
        <w:t>Ποια διδακτικά αντικείμενα θα συμπεριλαμβάνατε,  τ</w:t>
      </w:r>
      <w:r w:rsidRPr="00FF3047">
        <w:rPr>
          <w:rFonts w:ascii="Calibri" w:hAnsi="Calibri" w:cs="Calibri"/>
          <w:lang w:val="el-GR"/>
        </w:rPr>
        <w:t>ι θα επιλέγατε να διδάξετε στην Ιστορία</w:t>
      </w:r>
      <w:r>
        <w:rPr>
          <w:rFonts w:ascii="Calibri" w:hAnsi="Calibri" w:cs="Calibri"/>
          <w:lang w:val="el-GR"/>
        </w:rPr>
        <w:t xml:space="preserve"> και γιατί</w:t>
      </w:r>
      <w:r w:rsidRPr="00FF3047">
        <w:rPr>
          <w:rFonts w:ascii="Calibri" w:hAnsi="Calibri" w:cs="Calibri"/>
          <w:lang w:val="el-GR"/>
        </w:rPr>
        <w:t>;</w:t>
      </w:r>
    </w:p>
    <w:p w:rsidR="00A8709B" w:rsidRDefault="00A8709B" w:rsidP="00986A98">
      <w:pPr>
        <w:pStyle w:val="ListParagraph"/>
        <w:shd w:val="clear" w:color="auto" w:fill="FFFFFF"/>
        <w:ind w:left="0" w:firstLine="709"/>
        <w:jc w:val="both"/>
        <w:rPr>
          <w:rFonts w:ascii="Calibri" w:hAnsi="Calibri" w:cs="Calibri"/>
          <w:lang w:val="el-GR"/>
        </w:rPr>
      </w:pPr>
      <w:r>
        <w:rPr>
          <w:rFonts w:ascii="Calibri" w:hAnsi="Calibri" w:cs="Calibri"/>
          <w:lang w:val="el-GR"/>
        </w:rPr>
        <w:t>γ</w:t>
      </w:r>
      <w:r w:rsidRPr="00986A98">
        <w:rPr>
          <w:rFonts w:ascii="Calibri" w:hAnsi="Calibri" w:cs="Calibri"/>
          <w:lang w:val="el-GR"/>
        </w:rPr>
        <w:t>) Να κατασ</w:t>
      </w:r>
      <w:r>
        <w:rPr>
          <w:rFonts w:ascii="Calibri" w:hAnsi="Calibri" w:cs="Calibri"/>
          <w:lang w:val="el-GR"/>
        </w:rPr>
        <w:t>κευάσετε ένα Ωρολόγιο Πρόγραμμα</w:t>
      </w:r>
      <w:r w:rsidRPr="00986A98">
        <w:rPr>
          <w:rFonts w:ascii="Calibri" w:hAnsi="Calibri" w:cs="Calibri"/>
          <w:lang w:val="el-GR"/>
        </w:rPr>
        <w:t xml:space="preserve"> το οποίο θα  περιέχει μαθήματα  που  υπερασπίζονται  τις δημοκρατικές αξίες και τα ανθρώπινα δικαιώματα.</w:t>
      </w:r>
      <w:r>
        <w:rPr>
          <w:rFonts w:ascii="Calibri" w:hAnsi="Calibri" w:cs="Calibri"/>
          <w:lang w:val="el-GR"/>
        </w:rPr>
        <w:t xml:space="preserve">  Να εξηγήσετε και να συζητήσετε την επιλογή και το περιεχόμενο των μαθημάτων. Εδώ τι θα επιλέγατε να διδάξετε στο μάθημα της Ιστορίας και γιατί;</w:t>
      </w:r>
    </w:p>
    <w:p w:rsidR="00A8709B" w:rsidRPr="00986A98" w:rsidRDefault="00A8709B" w:rsidP="00D97A1D">
      <w:pPr>
        <w:shd w:val="clear" w:color="auto" w:fill="FFFFFF"/>
        <w:rPr>
          <w:rFonts w:ascii="Calibri" w:hAnsi="Calibri" w:cs="Calibri"/>
          <w:sz w:val="22"/>
          <w:szCs w:val="22"/>
          <w:lang w:val="el-GR"/>
        </w:rPr>
      </w:pPr>
    </w:p>
    <w:p w:rsidR="00A8709B" w:rsidRPr="0070195C" w:rsidRDefault="00A8709B" w:rsidP="0070195C">
      <w:pPr>
        <w:pStyle w:val="ListParagraph"/>
        <w:shd w:val="clear" w:color="auto" w:fill="FFFFFF"/>
        <w:ind w:left="644"/>
        <w:jc w:val="both"/>
        <w:rPr>
          <w:rFonts w:ascii="Calibri" w:hAnsi="Calibri" w:cs="Calibri"/>
          <w:b/>
          <w:bCs/>
          <w:lang w:val="el-GR"/>
        </w:rPr>
      </w:pPr>
      <w:r>
        <w:rPr>
          <w:rFonts w:ascii="Calibri" w:hAnsi="Calibri" w:cs="Calibri"/>
          <w:b/>
          <w:bCs/>
          <w:lang w:val="el-GR"/>
        </w:rPr>
        <w:t>10.</w:t>
      </w:r>
      <w:r w:rsidRPr="0070195C">
        <w:rPr>
          <w:rFonts w:ascii="Calibri" w:hAnsi="Calibri" w:cs="Calibri"/>
          <w:b/>
          <w:bCs/>
          <w:lang w:val="el-GR"/>
        </w:rPr>
        <w:t xml:space="preserve">Η « ειδική σήμανση των «άλλων». </w:t>
      </w:r>
    </w:p>
    <w:p w:rsidR="00A8709B" w:rsidRDefault="00A8709B" w:rsidP="00470D18">
      <w:pPr>
        <w:pStyle w:val="ListParagraph"/>
        <w:shd w:val="clear" w:color="auto" w:fill="FFFFFF"/>
        <w:ind w:left="786"/>
        <w:jc w:val="both"/>
        <w:rPr>
          <w:rFonts w:ascii="Calibri" w:hAnsi="Calibri" w:cs="Calibri"/>
          <w:b/>
          <w:bCs/>
          <w:lang w:val="el-GR"/>
        </w:rPr>
      </w:pPr>
    </w:p>
    <w:p w:rsidR="00A8709B" w:rsidRDefault="00A8709B" w:rsidP="00086F0F">
      <w:pPr>
        <w:pStyle w:val="ListParagraph"/>
        <w:shd w:val="clear" w:color="auto" w:fill="FFFFFF"/>
        <w:tabs>
          <w:tab w:val="num" w:pos="709"/>
        </w:tabs>
        <w:ind w:left="0" w:firstLine="284"/>
        <w:jc w:val="both"/>
        <w:rPr>
          <w:rFonts w:ascii="Calibri" w:hAnsi="Calibri" w:cs="Calibri"/>
          <w:lang w:val="el-GR"/>
        </w:rPr>
      </w:pPr>
      <w:r>
        <w:rPr>
          <w:rFonts w:ascii="Calibri" w:hAnsi="Calibri" w:cs="Calibri"/>
          <w:lang w:val="el-GR"/>
        </w:rPr>
        <w:t>→ Σηματοδότηση η οποία κατηγοριοποιεί και στιγματίζει τους έγκλειστους των στρατοπέδων συγκέντρωσης ανάλογα με τα ποιοτικά τους χαρακτηριστικά: εβραίοι, ομοφυλόφυλοι, πολιτικοί  ή ποινικοί κρατούμενοι κ.ά. Τα αντίστοιχα σήματα τα έφεραν ραμμένα στις στολές τους οι κρατούμενοι.</w:t>
      </w:r>
    </w:p>
    <w:p w:rsidR="00A8709B" w:rsidRPr="00D65889" w:rsidRDefault="00A8709B" w:rsidP="00470D18">
      <w:pPr>
        <w:pStyle w:val="ListParagraph"/>
        <w:shd w:val="clear" w:color="auto" w:fill="FFFFFF"/>
        <w:ind w:left="786"/>
        <w:jc w:val="both"/>
        <w:rPr>
          <w:rFonts w:ascii="Calibri" w:hAnsi="Calibri" w:cs="Calibri"/>
          <w:b/>
          <w:bCs/>
          <w:lang w:val="el-GR"/>
        </w:rPr>
      </w:pPr>
    </w:p>
    <w:p w:rsidR="00A8709B" w:rsidRDefault="00A8709B" w:rsidP="00470D18">
      <w:pPr>
        <w:pStyle w:val="ListParagraph"/>
        <w:shd w:val="clear" w:color="auto" w:fill="FFFFFF"/>
        <w:tabs>
          <w:tab w:val="num" w:pos="709"/>
        </w:tabs>
        <w:ind w:left="0" w:firstLine="284"/>
        <w:jc w:val="both"/>
        <w:rPr>
          <w:rFonts w:ascii="Calibri" w:hAnsi="Calibri" w:cs="Calibri"/>
          <w:lang w:val="el-GR"/>
        </w:rPr>
      </w:pPr>
      <w:r w:rsidRPr="00632FF3">
        <w:rPr>
          <w:noProof/>
          <w:lang w:val="el-GR" w:eastAsia="el-GR"/>
        </w:rPr>
        <w:pict>
          <v:shape id="_x0000_i1038" type="#_x0000_t75" alt="http://upload.wikimedia.org/wikipedia/commons/9/92/Kennzeichen_f%C3%BCr_Schutzh%C3%A4ftlinge_in_den_Konzentrationslagern.jpg" style="width:179.25pt;height:269.25pt;visibility:visible">
            <v:imagedata r:id="rId20" o:title=""/>
          </v:shape>
        </w:pict>
      </w:r>
    </w:p>
    <w:p w:rsidR="00A8709B" w:rsidRDefault="00A8709B" w:rsidP="00470D18">
      <w:pPr>
        <w:shd w:val="clear" w:color="auto" w:fill="FFFFFF"/>
        <w:tabs>
          <w:tab w:val="num" w:pos="709"/>
        </w:tabs>
        <w:ind w:firstLine="284"/>
        <w:jc w:val="both"/>
        <w:rPr>
          <w:rFonts w:ascii="Calibri" w:hAnsi="Calibri" w:cs="Calibri"/>
          <w:lang w:val="el-GR"/>
        </w:rPr>
      </w:pPr>
    </w:p>
    <w:p w:rsidR="00A8709B" w:rsidRPr="00CF5D73" w:rsidRDefault="00A8709B" w:rsidP="0070195C">
      <w:pPr>
        <w:pStyle w:val="ListParagraph"/>
        <w:numPr>
          <w:ilvl w:val="0"/>
          <w:numId w:val="36"/>
        </w:numPr>
        <w:shd w:val="clear" w:color="auto" w:fill="FFFFFF"/>
        <w:jc w:val="both"/>
        <w:rPr>
          <w:rFonts w:ascii="Calibri" w:hAnsi="Calibri" w:cs="Calibri"/>
          <w:b/>
          <w:bCs/>
        </w:rPr>
      </w:pPr>
      <w:r w:rsidRPr="00CF5D73">
        <w:rPr>
          <w:rFonts w:ascii="Calibri" w:hAnsi="Calibri" w:cs="Calibri"/>
          <w:b/>
          <w:bCs/>
          <w:lang w:val="el-GR"/>
        </w:rPr>
        <w:t>Ο «Αιώνιος Εβραίος»</w:t>
      </w:r>
      <w:r>
        <w:rPr>
          <w:rStyle w:val="FootnoteReference"/>
          <w:rFonts w:ascii="Calibri" w:hAnsi="Calibri" w:cs="Calibri"/>
          <w:b/>
          <w:bCs/>
          <w:lang w:val="el-GR"/>
        </w:rPr>
        <w:footnoteReference w:id="36"/>
      </w:r>
      <w:r w:rsidRPr="00CF5D73">
        <w:rPr>
          <w:rFonts w:ascii="Calibri" w:hAnsi="Calibri" w:cs="Calibri"/>
          <w:b/>
          <w:bCs/>
          <w:lang w:val="el-GR"/>
        </w:rPr>
        <w:t>.</w:t>
      </w:r>
      <w:r w:rsidRPr="00CF5D73">
        <w:rPr>
          <w:rFonts w:ascii="Calibri" w:hAnsi="Calibri" w:cs="Calibri"/>
          <w:b/>
          <w:bCs/>
        </w:rPr>
        <w:t xml:space="preserve">  </w:t>
      </w:r>
    </w:p>
    <w:p w:rsidR="00A8709B" w:rsidRPr="00CF5D73" w:rsidRDefault="00A8709B" w:rsidP="00470D18">
      <w:pPr>
        <w:pStyle w:val="ListParagraph"/>
        <w:shd w:val="clear" w:color="auto" w:fill="FFFFFF"/>
        <w:ind w:left="928"/>
        <w:jc w:val="both"/>
        <w:rPr>
          <w:rFonts w:ascii="Calibri" w:hAnsi="Calibri" w:cs="Calibri"/>
          <w:b/>
          <w:bCs/>
        </w:rPr>
      </w:pPr>
      <w:r w:rsidRPr="00CF5D73">
        <w:rPr>
          <w:rFonts w:ascii="Calibri" w:hAnsi="Calibri" w:cs="Calibri"/>
          <w:b/>
          <w:bCs/>
        </w:rPr>
        <w:t xml:space="preserve"> </w:t>
      </w:r>
    </w:p>
    <w:p w:rsidR="00A8709B" w:rsidRPr="00CF5D73" w:rsidRDefault="00A8709B" w:rsidP="00470D18">
      <w:pPr>
        <w:shd w:val="clear" w:color="auto" w:fill="FFFFFF"/>
        <w:tabs>
          <w:tab w:val="num" w:pos="709"/>
        </w:tabs>
        <w:ind w:firstLine="426"/>
        <w:jc w:val="both"/>
        <w:rPr>
          <w:rFonts w:ascii="Calibri" w:hAnsi="Calibri" w:cs="Calibri"/>
          <w:lang w:val="el-GR"/>
        </w:rPr>
      </w:pPr>
      <w:r>
        <w:rPr>
          <w:rFonts w:ascii="Calibri" w:hAnsi="Calibri" w:cs="Calibri"/>
          <w:lang w:val="el-GR"/>
        </w:rPr>
        <w:t>→ Δίνεται στα παιδιά η αφίσα από την ομώνυμη προπαγανδιστική ναζιστική ταινία - «ντοκιμαντέρ»</w:t>
      </w:r>
      <w:r>
        <w:rPr>
          <w:rStyle w:val="FootnoteReference"/>
          <w:rFonts w:ascii="Calibri" w:hAnsi="Calibri" w:cs="Calibri"/>
          <w:lang w:val="el-GR"/>
        </w:rPr>
        <w:footnoteReference w:id="37"/>
      </w:r>
      <w:r>
        <w:rPr>
          <w:rFonts w:ascii="Calibri" w:hAnsi="Calibri" w:cs="Calibri"/>
          <w:lang w:val="el-GR"/>
        </w:rPr>
        <w:t xml:space="preserve">. Ακολουθώντας τα βήματα προσέγγισης αφίσας προκαλούμε την «ανάγνωσή» της και θέτουμε ερωτήματα σχετικά με το περιεχόμενο και τη σκοπιμότητα κυκλοφορίας της. Τα παιδιά καλούνται να ανιχνεύσουν το ρατσιστικό λόγο, τη ναζιστική ιδεολογία και ρητορική, τα στερεότυπα, τα ψέμματα και τις ανακρίβειες. Η αποδόμηση του επικοινωνιακού και προπαγανδιστικού μηνύματος θα γίνει από τους μαθητές. </w:t>
      </w:r>
    </w:p>
    <w:p w:rsidR="00A8709B" w:rsidRDefault="00A8709B" w:rsidP="00470D18">
      <w:pPr>
        <w:shd w:val="clear" w:color="auto" w:fill="FFFFFF"/>
        <w:tabs>
          <w:tab w:val="num" w:pos="709"/>
        </w:tabs>
        <w:jc w:val="both"/>
        <w:rPr>
          <w:rFonts w:ascii="Calibri" w:hAnsi="Calibri" w:cs="Calibri"/>
          <w:lang w:val="el-GR"/>
        </w:rPr>
      </w:pPr>
      <w:r w:rsidRPr="002B04CB">
        <w:rPr>
          <w:rFonts w:ascii="Calibri" w:hAnsi="Calibri" w:cs="Calibri"/>
          <w:lang w:val="el-GR"/>
        </w:rPr>
        <w:object w:dxaOrig="7197" w:dyaOrig="5395">
          <v:shape id="_x0000_i1039" type="#_x0000_t75" style="width:5in;height:270pt" o:ole="">
            <v:imagedata r:id="rId21" o:title=""/>
          </v:shape>
          <o:OLEObject Type="Embed" ProgID="Msxml2.SAXXMLReader.5.0" ShapeID="_x0000_i1039" DrawAspect="Content" ObjectID="_1454965465" r:id="rId22"/>
        </w:object>
      </w:r>
    </w:p>
    <w:p w:rsidR="00A8709B" w:rsidRPr="00253B6A" w:rsidRDefault="00A8709B" w:rsidP="00470D18">
      <w:pPr>
        <w:shd w:val="clear" w:color="auto" w:fill="FFFFFF"/>
        <w:tabs>
          <w:tab w:val="num" w:pos="709"/>
        </w:tabs>
        <w:jc w:val="both"/>
        <w:rPr>
          <w:rFonts w:ascii="Calibri" w:hAnsi="Calibri" w:cs="Calibri"/>
          <w:lang w:val="el-GR"/>
        </w:rPr>
      </w:pPr>
    </w:p>
    <w:p w:rsidR="00A8709B" w:rsidRPr="00B760C4" w:rsidRDefault="00A8709B" w:rsidP="0070195C">
      <w:pPr>
        <w:pStyle w:val="ListParagraph"/>
        <w:numPr>
          <w:ilvl w:val="0"/>
          <w:numId w:val="36"/>
        </w:numPr>
        <w:shd w:val="clear" w:color="auto" w:fill="FFFFFF"/>
        <w:jc w:val="both"/>
        <w:rPr>
          <w:rFonts w:ascii="Calibri" w:hAnsi="Calibri" w:cs="Calibri"/>
          <w:b/>
          <w:bCs/>
          <w:lang w:val="el-GR"/>
        </w:rPr>
      </w:pPr>
      <w:r w:rsidRPr="00B760C4">
        <w:rPr>
          <w:rFonts w:ascii="Calibri" w:hAnsi="Calibri" w:cs="Calibri"/>
          <w:b/>
          <w:bCs/>
          <w:lang w:val="el-GR"/>
        </w:rPr>
        <w:t xml:space="preserve">Προπαγανδιστικές αφίσες των Ναζί. Η Αρία οικογένεια.  </w:t>
      </w:r>
    </w:p>
    <w:p w:rsidR="00A8709B" w:rsidRPr="00C74BE3" w:rsidRDefault="00A8709B" w:rsidP="00470D18">
      <w:pPr>
        <w:shd w:val="clear" w:color="auto" w:fill="FFFFFF"/>
        <w:jc w:val="both"/>
        <w:rPr>
          <w:rFonts w:ascii="Calibri" w:hAnsi="Calibri" w:cs="Calibri"/>
          <w:lang w:val="el-GR"/>
        </w:rPr>
      </w:pPr>
    </w:p>
    <w:p w:rsidR="00A8709B" w:rsidRPr="009D0E05"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0" type="#_x0000_t75" alt="prop4.jpg" style="width:186pt;height:261.75pt;visibility:visible">
            <v:imagedata r:id="rId23" o:title=""/>
          </v:shape>
        </w:pict>
      </w:r>
    </w:p>
    <w:p w:rsidR="00A8709B" w:rsidRDefault="00A8709B" w:rsidP="00470D18">
      <w:pPr>
        <w:shd w:val="clear" w:color="auto" w:fill="FFFFFF"/>
        <w:jc w:val="both"/>
        <w:rPr>
          <w:rFonts w:ascii="Calibri" w:hAnsi="Calibri" w:cs="Calibri"/>
          <w:lang w:val="el-GR"/>
        </w:rPr>
      </w:pPr>
    </w:p>
    <w:p w:rsidR="00A8709B" w:rsidRDefault="00A8709B" w:rsidP="00470D18">
      <w:pPr>
        <w:shd w:val="clear" w:color="auto" w:fill="FFFFFF"/>
        <w:jc w:val="both"/>
        <w:rPr>
          <w:rFonts w:ascii="Calibri" w:hAnsi="Calibri" w:cs="Calibri"/>
          <w:lang w:val="el-GR"/>
        </w:rPr>
      </w:pPr>
      <w:r>
        <w:rPr>
          <w:rFonts w:ascii="Calibri" w:hAnsi="Calibri" w:cs="Calibri"/>
          <w:lang w:val="el-GR"/>
        </w:rPr>
        <w:t>→ Τα χαρακτηριστικά της Αρίας φυλής: ξανθοί, όμορφοι, γυμνασμένοι. Στήριξη του θεσμού της οικογένειας με παροχή επιδομάτων γάμου, ενθάρρυνση πολλών γεννήσεων και μέριμνα για ανύπαντρες μητέρες εκτόξευσαν τον αριθμό των γεννήσεων από το 1935 και μετά. Η καταφανώς υποδεέστερη θέση της γυναίκας στη ναζιστική κοινωνία προσδιορίζεται μέσα από τη φροντίδα του άνδρα και της οικογένειας, ενώ η ανατροφή των παιδιών ήταν ουσιαστικά υπόθεση του κράτους.</w:t>
      </w:r>
    </w:p>
    <w:p w:rsidR="00A8709B" w:rsidRDefault="00A8709B" w:rsidP="00470D18">
      <w:pPr>
        <w:shd w:val="clear" w:color="auto" w:fill="FFFFFF"/>
        <w:jc w:val="both"/>
        <w:rPr>
          <w:rFonts w:ascii="Calibri" w:hAnsi="Calibri" w:cs="Calibri"/>
          <w:lang w:val="el-GR"/>
        </w:rPr>
      </w:pPr>
    </w:p>
    <w:p w:rsidR="00A8709B"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1" type="#_x0000_t75" alt="http://www.newthinktank.com/wp-content/uploads/2011/08/Happy-Nazi-Child.jpg" style="width:154.5pt;height:211.5pt;visibility:visible">
            <v:imagedata r:id="rId24" o:title=""/>
          </v:shape>
        </w:pict>
      </w:r>
      <w:r w:rsidRPr="00A826D5">
        <w:rPr>
          <w:rFonts w:ascii="Calibri" w:hAnsi="Calibri" w:cs="Calibri"/>
          <w:lang w:val="el-GR"/>
        </w:rPr>
        <w:t xml:space="preserve"> </w:t>
      </w:r>
    </w:p>
    <w:p w:rsidR="00A8709B" w:rsidRDefault="00A8709B" w:rsidP="00470D18">
      <w:pPr>
        <w:shd w:val="clear" w:color="auto" w:fill="FFFFFF"/>
        <w:jc w:val="both"/>
        <w:rPr>
          <w:rFonts w:ascii="Calibri" w:hAnsi="Calibri" w:cs="Calibri"/>
          <w:lang w:val="el-GR"/>
        </w:rPr>
      </w:pPr>
    </w:p>
    <w:p w:rsidR="00A8709B"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2" type="#_x0000_t75" alt="http://www.newthinktank.com/wp-content/uploads/2011/08/nazis.jpg" style="width:181.5pt;height:247.5pt;visibility:visible">
            <v:imagedata r:id="rId25" o:title=""/>
          </v:shape>
        </w:pict>
      </w:r>
    </w:p>
    <w:p w:rsidR="00A8709B" w:rsidRDefault="00A8709B" w:rsidP="00470D18">
      <w:pPr>
        <w:shd w:val="clear" w:color="auto" w:fill="FFFFFF"/>
        <w:jc w:val="both"/>
        <w:rPr>
          <w:rFonts w:ascii="Calibri" w:hAnsi="Calibri" w:cs="Calibri"/>
          <w:lang w:val="el-GR"/>
        </w:rPr>
      </w:pPr>
    </w:p>
    <w:p w:rsidR="00A8709B" w:rsidRDefault="00A8709B" w:rsidP="00470D18">
      <w:pPr>
        <w:shd w:val="clear" w:color="auto" w:fill="FFFFFF"/>
        <w:jc w:val="both"/>
        <w:rPr>
          <w:rFonts w:ascii="Calibri" w:hAnsi="Calibri" w:cs="Calibri"/>
          <w:lang w:val="el-GR"/>
        </w:rPr>
      </w:pPr>
      <w:r>
        <w:rPr>
          <w:rFonts w:ascii="Calibri" w:hAnsi="Calibri" w:cs="Calibri"/>
          <w:lang w:val="el-GR"/>
        </w:rPr>
        <w:t>→ Ο εργάτης αντιτίθεται στους εχθρούς του έθνους: κομμουνιστές (στερεοτυπική απεικόνιση: μπερέ, μαχαίρι, μανιφέστο στο χέρι), εβραίους (καρικατούρα δύσμορφου  συνωμότη), τραπεζίτες.</w:t>
      </w:r>
    </w:p>
    <w:p w:rsidR="00A8709B" w:rsidRPr="00C74BE3" w:rsidRDefault="00A8709B" w:rsidP="00470D18">
      <w:pPr>
        <w:shd w:val="clear" w:color="auto" w:fill="FFFFFF"/>
        <w:jc w:val="both"/>
        <w:rPr>
          <w:rFonts w:ascii="Calibri" w:hAnsi="Calibri" w:cs="Calibri"/>
          <w:lang w:val="el-GR"/>
        </w:rPr>
      </w:pPr>
    </w:p>
    <w:p w:rsidR="00A8709B"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3" type="#_x0000_t75" alt="http://image.slidesharecdn.com/nazi-propaganda-1234104930417646-3/95/slide-13-728.jpg?1234105082" style="width:349.5pt;height:229.5pt;visibility:visible">
            <v:imagedata r:id="rId26" o:title=""/>
          </v:shape>
        </w:pict>
      </w:r>
    </w:p>
    <w:p w:rsidR="00A8709B" w:rsidRPr="00A826D5" w:rsidRDefault="00A8709B" w:rsidP="00470D18">
      <w:pPr>
        <w:shd w:val="clear" w:color="auto" w:fill="FFFFFF"/>
        <w:jc w:val="both"/>
        <w:rPr>
          <w:rFonts w:ascii="Calibri" w:hAnsi="Calibri" w:cs="Calibri"/>
          <w:i/>
          <w:iCs/>
          <w:lang w:val="el-GR"/>
        </w:rPr>
      </w:pPr>
      <w:r>
        <w:rPr>
          <w:rFonts w:ascii="Calibri" w:hAnsi="Calibri" w:cs="Calibri"/>
          <w:lang w:val="el-GR"/>
        </w:rPr>
        <w:t>→ Αγρότες και εργάτες: συνθήματα όπως «</w:t>
      </w:r>
      <w:r w:rsidRPr="00A826D5">
        <w:rPr>
          <w:rFonts w:ascii="Calibri" w:hAnsi="Calibri" w:cs="Calibri"/>
          <w:i/>
          <w:iCs/>
          <w:lang w:val="el-GR"/>
        </w:rPr>
        <w:t>Εργασία, Ελευθερία και Ψωμί</w:t>
      </w:r>
      <w:r>
        <w:rPr>
          <w:rFonts w:ascii="Calibri" w:hAnsi="Calibri" w:cs="Calibri"/>
          <w:lang w:val="el-GR"/>
        </w:rPr>
        <w:t xml:space="preserve">» και </w:t>
      </w:r>
      <w:r w:rsidRPr="00A826D5">
        <w:rPr>
          <w:rFonts w:ascii="Calibri" w:hAnsi="Calibri" w:cs="Calibri"/>
          <w:i/>
          <w:iCs/>
          <w:lang w:val="el-GR"/>
        </w:rPr>
        <w:t>«Θέλουμε Εργασία και Ψωμί, ψηφίζουμε Χίτλερ».</w:t>
      </w:r>
    </w:p>
    <w:p w:rsidR="00A8709B" w:rsidRPr="00A826D5" w:rsidRDefault="00A8709B" w:rsidP="00470D18">
      <w:pPr>
        <w:shd w:val="clear" w:color="auto" w:fill="FFFFFF"/>
        <w:jc w:val="both"/>
        <w:rPr>
          <w:rFonts w:ascii="Calibri" w:hAnsi="Calibri" w:cs="Calibri"/>
          <w:i/>
          <w:iCs/>
          <w:lang w:val="el-GR"/>
        </w:rPr>
      </w:pPr>
    </w:p>
    <w:p w:rsidR="00A8709B" w:rsidRDefault="00A8709B" w:rsidP="0070195C">
      <w:pPr>
        <w:pStyle w:val="ListParagraph"/>
        <w:numPr>
          <w:ilvl w:val="0"/>
          <w:numId w:val="36"/>
        </w:numPr>
        <w:shd w:val="clear" w:color="auto" w:fill="FFFFFF"/>
        <w:ind w:left="0" w:firstLine="567"/>
        <w:jc w:val="both"/>
        <w:rPr>
          <w:rFonts w:ascii="Calibri" w:hAnsi="Calibri" w:cs="Calibri"/>
          <w:lang w:val="el-GR"/>
        </w:rPr>
      </w:pPr>
      <w:r w:rsidRPr="00980256">
        <w:rPr>
          <w:rFonts w:ascii="Calibri" w:hAnsi="Calibri" w:cs="Calibri"/>
          <w:b/>
          <w:bCs/>
          <w:lang w:val="el-GR"/>
        </w:rPr>
        <w:t xml:space="preserve">Οι ναζιστικές συγκεντρώσεις: </w:t>
      </w:r>
      <w:r w:rsidRPr="00980256">
        <w:rPr>
          <w:rFonts w:ascii="Calibri" w:hAnsi="Calibri" w:cs="Calibri"/>
          <w:lang w:val="el-GR"/>
        </w:rPr>
        <w:t xml:space="preserve">Οργανωμένες και σκηνοθετημένες από τον αρχιτέκτονα και στενό συνεργάτη του Χίτλερ Άλμπρεχτ Σπέερ και κινηματογραφημένες από τη Λένι Ρίφενσταλ οι ναζιστικές συγκεντρώσεις, κυρίως οι </w:t>
      </w:r>
      <w:r>
        <w:rPr>
          <w:rFonts w:ascii="Calibri" w:hAnsi="Calibri" w:cs="Calibri"/>
          <w:lang w:val="el-GR"/>
        </w:rPr>
        <w:t xml:space="preserve">«θεατρικές» και </w:t>
      </w:r>
      <w:r w:rsidRPr="00980256">
        <w:rPr>
          <w:rFonts w:ascii="Calibri" w:hAnsi="Calibri" w:cs="Calibri"/>
          <w:lang w:val="el-GR"/>
        </w:rPr>
        <w:t>μαζικότατες της Νυρεμβέργης,  αποτέλεσαν  απόλυτο όπλο προπαγάνδας, αφού προβάλλονταν σε δημόσιους χώρους και σε κινηματογράφους. Σκηνικά, όπως θυρεοί, εμβληματικά του καθεστώτος σύμβολα (αετός και σβάστικα), σημαίες ύψους μέχρι 45 μέτρων, νυχτερινές τελετές με πυρσούς και ειδικό φωτισμό από στρατιωτικούς προβολείς, συμπλήρωναν ένα κινηματογραφικό, φαντασιακό και άκρως υποβλητικό σκηνικό</w:t>
      </w:r>
      <w:r>
        <w:rPr>
          <w:rFonts w:ascii="Calibri" w:hAnsi="Calibri" w:cs="Calibri"/>
          <w:lang w:val="el-GR"/>
        </w:rPr>
        <w:t xml:space="preserve"> το οποίο τόνιζε τη δύναμη και την υπεροχή του γερμανικού έθνους</w:t>
      </w:r>
      <w:r w:rsidRPr="00980256">
        <w:rPr>
          <w:rFonts w:ascii="Calibri" w:hAnsi="Calibri" w:cs="Calibri"/>
          <w:lang w:val="el-GR"/>
        </w:rPr>
        <w:t>.</w:t>
      </w:r>
    </w:p>
    <w:p w:rsidR="00A8709B" w:rsidRPr="00980256" w:rsidRDefault="00A8709B" w:rsidP="005D3E07">
      <w:pPr>
        <w:pStyle w:val="ListParagraph"/>
        <w:shd w:val="clear" w:color="auto" w:fill="FFFFFF"/>
        <w:ind w:left="567"/>
        <w:jc w:val="both"/>
        <w:rPr>
          <w:rFonts w:ascii="Calibri" w:hAnsi="Calibri" w:cs="Calibri"/>
          <w:lang w:val="el-GR"/>
        </w:rPr>
      </w:pPr>
    </w:p>
    <w:p w:rsidR="00A8709B" w:rsidRPr="00C74BE3"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4" type="#_x0000_t75" alt="prop8.jpg" style="width:331.5pt;height:246pt;visibility:visible">
            <v:imagedata r:id="rId27" o:title=""/>
          </v:shape>
        </w:pict>
      </w:r>
    </w:p>
    <w:p w:rsidR="00A8709B" w:rsidRPr="00C74BE3"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5" type="#_x0000_t75" alt="http://htmlimg4.scribdassets.com/8dwthmmark8tobl/images/88-0e8e29c827.jpg" style="width:413.25pt;height:310.5pt;visibility:visible">
            <v:imagedata r:id="rId28" o:title=""/>
          </v:shape>
        </w:pict>
      </w:r>
    </w:p>
    <w:p w:rsidR="00A8709B" w:rsidRPr="00C74BE3" w:rsidRDefault="00A8709B" w:rsidP="00470D18">
      <w:pPr>
        <w:shd w:val="clear" w:color="auto" w:fill="FFFFFF"/>
        <w:jc w:val="both"/>
        <w:rPr>
          <w:rFonts w:ascii="Calibri" w:hAnsi="Calibri" w:cs="Calibri"/>
          <w:lang w:val="el-GR"/>
        </w:rPr>
      </w:pPr>
    </w:p>
    <w:p w:rsidR="00A8709B" w:rsidRPr="00C74BE3"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_x0000_i1046" type="#_x0000_t75" alt="http://htmlimg1.scribdassets.com/8dwthmmark8tobl/images/84-7b762d041e.jpg" style="width:413.25pt;height:310.5pt;visibility:visible">
            <v:imagedata r:id="rId29" o:title=""/>
          </v:shape>
        </w:pict>
      </w:r>
      <w:r>
        <w:rPr>
          <w:rStyle w:val="FootnoteReference"/>
          <w:rFonts w:ascii="Calibri" w:hAnsi="Calibri" w:cs="Calibri"/>
          <w:lang w:val="el-GR"/>
        </w:rPr>
        <w:footnoteReference w:id="38"/>
      </w:r>
    </w:p>
    <w:p w:rsidR="00A8709B" w:rsidRPr="00C74BE3" w:rsidRDefault="00A8709B" w:rsidP="00470D18">
      <w:pPr>
        <w:shd w:val="clear" w:color="auto" w:fill="FFFFFF"/>
        <w:jc w:val="both"/>
        <w:rPr>
          <w:rFonts w:ascii="Calibri" w:hAnsi="Calibri" w:cs="Calibri"/>
          <w:lang w:val="el-GR"/>
        </w:rPr>
      </w:pPr>
      <w:r w:rsidRPr="00632FF3">
        <w:rPr>
          <w:rFonts w:ascii="Calibri" w:hAnsi="Calibri" w:cs="Calibri"/>
          <w:noProof/>
          <w:lang w:val="el-GR" w:eastAsia="el-GR"/>
        </w:rPr>
        <w:pict>
          <v:shape id="Picture 8" o:spid="_x0000_i1047" type="#_x0000_t75" alt="Nazi_LIFE_color-101.jpg" style="width:414.75pt;height:276pt;visibility:visible">
            <v:imagedata r:id="rId30" o:title=""/>
          </v:shape>
        </w:pict>
      </w:r>
    </w:p>
    <w:p w:rsidR="00A8709B" w:rsidRPr="00C74BE3" w:rsidRDefault="00A8709B" w:rsidP="00470D18">
      <w:pPr>
        <w:shd w:val="clear" w:color="auto" w:fill="FFFFFF"/>
        <w:jc w:val="both"/>
        <w:rPr>
          <w:rFonts w:ascii="Calibri" w:hAnsi="Calibri" w:cs="Calibri"/>
          <w:lang w:val="el-GR"/>
        </w:rPr>
      </w:pPr>
    </w:p>
    <w:p w:rsidR="00A8709B" w:rsidRDefault="00A8709B" w:rsidP="00980256">
      <w:pPr>
        <w:shd w:val="clear" w:color="auto" w:fill="FFFFFF"/>
        <w:jc w:val="center"/>
        <w:rPr>
          <w:rFonts w:ascii="Calibri" w:hAnsi="Calibri" w:cs="Calibri"/>
          <w:b/>
          <w:bCs/>
          <w:lang w:val="el-GR"/>
        </w:rPr>
      </w:pPr>
      <w:r w:rsidRPr="00980256">
        <w:rPr>
          <w:rFonts w:ascii="Calibri" w:hAnsi="Calibri" w:cs="Calibri"/>
          <w:b/>
          <w:bCs/>
          <w:lang w:val="el-GR"/>
        </w:rPr>
        <w:t>ΙΙΙ.</w:t>
      </w:r>
      <w:r>
        <w:rPr>
          <w:rFonts w:ascii="Calibri" w:hAnsi="Calibri" w:cs="Calibri"/>
          <w:b/>
          <w:bCs/>
          <w:lang w:val="el-GR"/>
        </w:rPr>
        <w:t xml:space="preserve"> Άσκηση αναζήτησης και διερεύνησης</w:t>
      </w:r>
    </w:p>
    <w:p w:rsidR="00A8709B" w:rsidRDefault="00A8709B" w:rsidP="00980256">
      <w:pPr>
        <w:shd w:val="clear" w:color="auto" w:fill="FFFFFF"/>
        <w:jc w:val="center"/>
        <w:rPr>
          <w:rFonts w:ascii="Calibri" w:hAnsi="Calibri" w:cs="Calibri"/>
          <w:b/>
          <w:bCs/>
          <w:lang w:val="el-GR"/>
        </w:rPr>
      </w:pPr>
    </w:p>
    <w:p w:rsidR="00A8709B" w:rsidRPr="009437FE" w:rsidRDefault="00A8709B" w:rsidP="00980256">
      <w:pPr>
        <w:pStyle w:val="ListParagraph"/>
        <w:shd w:val="clear" w:color="auto" w:fill="FFFFFF"/>
        <w:ind w:left="0" w:firstLine="567"/>
        <w:jc w:val="both"/>
        <w:rPr>
          <w:rFonts w:ascii="Calibri" w:hAnsi="Calibri" w:cs="Calibri"/>
          <w:lang w:val="el-GR"/>
        </w:rPr>
      </w:pPr>
      <w:r>
        <w:rPr>
          <w:rFonts w:ascii="Calibri" w:hAnsi="Calibri" w:cs="Calibri"/>
          <w:lang w:val="el-GR"/>
        </w:rPr>
        <w:t xml:space="preserve">1. Οι μαθητές καλούνται να αναζητήσουν σε ομάδες στο διαδίκτυο: α) αφίσες και φωτογραφίες με θεματικό υλικό (νέοι, γυναίκες, οικογένεια, εργάτες - αγρότες, πατρίδα, πόλεμος κ.α.). β) φιλμ και ηχητικά ντοκουμέντα με ομιλίες του Χίτλερ. Θα πρέπει να κατατάξουν το υλικό, να αναζητήσουν στις εικόνες βασικά αξιώματα της ναζιστικής ιδεολογίας </w:t>
      </w:r>
      <w:r w:rsidRPr="00332B1F">
        <w:rPr>
          <w:rFonts w:ascii="Calibri" w:hAnsi="Calibri" w:cs="Calibri"/>
          <w:i/>
          <w:iCs/>
          <w:lang w:val="el-GR"/>
        </w:rPr>
        <w:t>(</w:t>
      </w:r>
      <w:r>
        <w:rPr>
          <w:rFonts w:ascii="Calibri" w:hAnsi="Calibri" w:cs="Calibri"/>
          <w:i/>
          <w:iCs/>
          <w:lang w:val="el-GR"/>
        </w:rPr>
        <w:t>ε</w:t>
      </w:r>
      <w:r w:rsidRPr="00294E7F">
        <w:rPr>
          <w:rFonts w:ascii="Calibri" w:hAnsi="Calibri" w:cs="Calibri"/>
          <w:i/>
          <w:iCs/>
          <w:lang w:val="el-GR"/>
        </w:rPr>
        <w:t xml:space="preserve">μμονή </w:t>
      </w:r>
      <w:r>
        <w:rPr>
          <w:rFonts w:ascii="Calibri" w:hAnsi="Calibri" w:cs="Calibri"/>
          <w:i/>
          <w:iCs/>
          <w:lang w:val="el-GR"/>
        </w:rPr>
        <w:t xml:space="preserve">στην εθνική παράδοση, </w:t>
      </w:r>
      <w:r w:rsidRPr="00294E7F">
        <w:rPr>
          <w:rFonts w:ascii="Calibri" w:hAnsi="Calibri" w:cs="Calibri"/>
          <w:i/>
          <w:iCs/>
          <w:lang w:val="el-GR"/>
        </w:rPr>
        <w:t>επαναστατικότητα,</w:t>
      </w:r>
      <w:r>
        <w:rPr>
          <w:rFonts w:ascii="Calibri" w:hAnsi="Calibri" w:cs="Calibri"/>
          <w:i/>
          <w:iCs/>
          <w:lang w:val="el-GR"/>
        </w:rPr>
        <w:t xml:space="preserve"> ο</w:t>
      </w:r>
      <w:r w:rsidRPr="00294E7F">
        <w:rPr>
          <w:rFonts w:ascii="Calibri" w:hAnsi="Calibri" w:cs="Calibri"/>
          <w:i/>
          <w:iCs/>
          <w:lang w:val="el-GR"/>
        </w:rPr>
        <w:t>λαϊκισμός, κοινωνικός χαρακτήρας,</w:t>
      </w:r>
      <w:r>
        <w:rPr>
          <w:rFonts w:ascii="Calibri" w:hAnsi="Calibri" w:cs="Calibri"/>
          <w:i/>
          <w:iCs/>
          <w:lang w:val="el-GR"/>
        </w:rPr>
        <w:t xml:space="preserve"> </w:t>
      </w:r>
      <w:r w:rsidRPr="00294E7F">
        <w:rPr>
          <w:rFonts w:ascii="Calibri" w:hAnsi="Calibri" w:cs="Calibri"/>
          <w:i/>
          <w:iCs/>
          <w:lang w:val="el-GR"/>
        </w:rPr>
        <w:t>αυταρχικότητα,</w:t>
      </w:r>
      <w:r>
        <w:rPr>
          <w:rFonts w:ascii="Calibri" w:hAnsi="Calibri" w:cs="Calibri"/>
          <w:i/>
          <w:iCs/>
          <w:lang w:val="el-GR"/>
        </w:rPr>
        <w:t xml:space="preserve"> </w:t>
      </w:r>
      <w:r w:rsidRPr="00294E7F">
        <w:rPr>
          <w:rFonts w:ascii="Calibri" w:hAnsi="Calibri" w:cs="Calibri"/>
          <w:i/>
          <w:iCs/>
          <w:lang w:val="el-GR"/>
        </w:rPr>
        <w:t>ολοκληρωτι</w:t>
      </w:r>
      <w:r>
        <w:rPr>
          <w:rFonts w:ascii="Calibri" w:hAnsi="Calibri" w:cs="Calibri"/>
          <w:i/>
          <w:iCs/>
          <w:lang w:val="el-GR"/>
        </w:rPr>
        <w:t>σ</w:t>
      </w:r>
      <w:r w:rsidRPr="00294E7F">
        <w:rPr>
          <w:rFonts w:ascii="Calibri" w:hAnsi="Calibri" w:cs="Calibri"/>
          <w:i/>
          <w:iCs/>
          <w:lang w:val="el-GR"/>
        </w:rPr>
        <w:t>μός</w:t>
      </w:r>
      <w:r>
        <w:rPr>
          <w:rFonts w:ascii="Calibri" w:hAnsi="Calibri" w:cs="Calibri"/>
          <w:i/>
          <w:iCs/>
          <w:lang w:val="el-GR"/>
        </w:rPr>
        <w:t xml:space="preserve">) </w:t>
      </w:r>
      <w:r>
        <w:rPr>
          <w:rFonts w:ascii="Calibri" w:hAnsi="Calibri" w:cs="Calibri"/>
          <w:lang w:val="el-GR"/>
        </w:rPr>
        <w:t>και να προσπαθήσουν να κατανοήσουν πώς αυτά λειτουργούν στους ανθρώπους.</w:t>
      </w:r>
    </w:p>
    <w:p w:rsidR="00A8709B" w:rsidRPr="00980256" w:rsidRDefault="00A8709B" w:rsidP="00980256">
      <w:pPr>
        <w:pStyle w:val="ListParagraph"/>
        <w:shd w:val="clear" w:color="auto" w:fill="FFFFFF"/>
        <w:ind w:left="0" w:firstLine="567"/>
        <w:jc w:val="both"/>
        <w:rPr>
          <w:rFonts w:ascii="Calibri" w:hAnsi="Calibri" w:cs="Calibri"/>
          <w:lang w:val="el-GR"/>
        </w:rPr>
      </w:pPr>
    </w:p>
    <w:p w:rsidR="00A8709B" w:rsidRDefault="00A8709B" w:rsidP="00866C25">
      <w:pPr>
        <w:jc w:val="center"/>
        <w:rPr>
          <w:rFonts w:ascii="Calibri" w:hAnsi="Calibri" w:cs="Calibri"/>
          <w:b/>
          <w:bCs/>
          <w:lang w:val="el-GR"/>
        </w:rPr>
      </w:pPr>
      <w:r w:rsidRPr="009437FE">
        <w:rPr>
          <w:rFonts w:ascii="Calibri" w:hAnsi="Calibri" w:cs="Calibri"/>
          <w:b/>
          <w:bCs/>
          <w:lang w:val="el-GR"/>
        </w:rPr>
        <w:t>Ι</w:t>
      </w:r>
      <w:r w:rsidRPr="009437FE">
        <w:rPr>
          <w:rFonts w:ascii="Calibri" w:hAnsi="Calibri" w:cs="Calibri"/>
          <w:b/>
          <w:bCs/>
        </w:rPr>
        <w:t>V</w:t>
      </w:r>
      <w:r w:rsidRPr="009437FE">
        <w:rPr>
          <w:rFonts w:ascii="Calibri" w:hAnsi="Calibri" w:cs="Calibri"/>
          <w:b/>
          <w:bCs/>
          <w:lang w:val="el-GR"/>
        </w:rPr>
        <w:t>. Βιωματική άσκηση</w:t>
      </w:r>
      <w:r>
        <w:rPr>
          <w:rFonts w:ascii="Calibri" w:hAnsi="Calibri" w:cs="Calibri"/>
          <w:b/>
          <w:bCs/>
          <w:lang w:val="el-GR"/>
        </w:rPr>
        <w:t>.</w:t>
      </w:r>
    </w:p>
    <w:p w:rsidR="00A8709B" w:rsidRDefault="00A8709B" w:rsidP="009437FE">
      <w:pPr>
        <w:ind w:firstLine="720"/>
        <w:jc w:val="both"/>
        <w:rPr>
          <w:rFonts w:ascii="Calibri" w:hAnsi="Calibri" w:cs="Calibri"/>
          <w:lang w:val="el-GR"/>
        </w:rPr>
      </w:pPr>
      <w:r>
        <w:rPr>
          <w:rFonts w:ascii="Calibri" w:hAnsi="Calibri" w:cs="Calibri"/>
          <w:lang w:val="el-GR"/>
        </w:rPr>
        <w:t xml:space="preserve">1. </w:t>
      </w:r>
      <w:r w:rsidRPr="009437FE">
        <w:rPr>
          <w:rFonts w:ascii="Calibri" w:hAnsi="Calibri" w:cs="Calibri"/>
          <w:lang w:val="el-GR"/>
        </w:rPr>
        <w:t>Οι μαθητές θα χωριστούν σε 4 ομάδες και θα αναλάβουν να «οικοδομήσουν» από 2 χαρακτήρες η καθεμία. Στη συνέχεια θα αυτοσχεδιάσουν εκθέτοντας τα αισθήματα και τις σκέψεις τους για το παρόν και το μέλλον</w:t>
      </w:r>
      <w:r>
        <w:rPr>
          <w:rFonts w:ascii="Calibri" w:hAnsi="Calibri" w:cs="Calibri"/>
          <w:lang w:val="el-GR"/>
        </w:rPr>
        <w:t>, σε 2’ ο καθένας</w:t>
      </w:r>
      <w:r w:rsidRPr="009437FE">
        <w:rPr>
          <w:rFonts w:ascii="Calibri" w:hAnsi="Calibri" w:cs="Calibri"/>
          <w:lang w:val="el-GR"/>
        </w:rPr>
        <w:t xml:space="preserve">: φόβους, ελπίδες, σχέδια, όνειρα και προσδοκίες (πώς αισθάνονται με την παρούσα κατάσταση στη Γερμανία και </w:t>
      </w:r>
      <w:r>
        <w:rPr>
          <w:rFonts w:ascii="Calibri" w:hAnsi="Calibri" w:cs="Calibri"/>
          <w:lang w:val="el-GR"/>
        </w:rPr>
        <w:t xml:space="preserve">τι περιμένουν </w:t>
      </w:r>
      <w:r w:rsidRPr="009437FE">
        <w:rPr>
          <w:rFonts w:ascii="Calibri" w:hAnsi="Calibri" w:cs="Calibri"/>
          <w:lang w:val="el-GR"/>
        </w:rPr>
        <w:t>ή φοβούνται από  το Εθνικοσοσιαλιστικό Ναζιστικό  Κόμμα και τον Χίτλερ). Έπειτα θα κάνουν το ίδιο μεταφερόμενοι στο 1944.</w:t>
      </w:r>
      <w:r w:rsidRPr="00E6257A">
        <w:rPr>
          <w:rFonts w:ascii="Calibri" w:hAnsi="Calibri" w:cs="Calibri"/>
          <w:lang w:val="el-GR"/>
        </w:rPr>
        <w:t xml:space="preserve"> </w:t>
      </w:r>
      <w:r>
        <w:rPr>
          <w:rFonts w:ascii="Calibri" w:hAnsi="Calibri" w:cs="Calibri"/>
          <w:lang w:val="el-GR"/>
        </w:rPr>
        <w:t>Θα πρέπει να αξιοποιήσουν το διαθέσιμο υλικό πηγών.</w:t>
      </w:r>
    </w:p>
    <w:p w:rsidR="00A8709B" w:rsidRPr="00E6257A" w:rsidRDefault="00A8709B" w:rsidP="009437FE">
      <w:pPr>
        <w:ind w:firstLine="720"/>
        <w:jc w:val="both"/>
        <w:rPr>
          <w:rFonts w:ascii="Calibri" w:hAnsi="Calibri" w:cs="Calibri"/>
          <w:lang w:val="el-GR"/>
        </w:rPr>
      </w:pPr>
    </w:p>
    <w:p w:rsidR="00A8709B" w:rsidRPr="009437FE" w:rsidRDefault="00A8709B" w:rsidP="00FF3047">
      <w:pPr>
        <w:rPr>
          <w:rFonts w:ascii="Calibri" w:hAnsi="Calibri" w:cs="Calibri"/>
          <w:lang w:val="el-GR"/>
        </w:rPr>
      </w:pPr>
      <w:r w:rsidRPr="00FF3047">
        <w:rPr>
          <w:rFonts w:ascii="Calibri" w:hAnsi="Calibri" w:cs="Calibri"/>
          <w:lang w:val="el-GR"/>
        </w:rPr>
        <w:t xml:space="preserve"> </w:t>
      </w:r>
      <w:r w:rsidRPr="009437FE">
        <w:rPr>
          <w:rFonts w:ascii="Calibri" w:hAnsi="Calibri" w:cs="Calibri"/>
          <w:i/>
          <w:iCs/>
          <w:lang w:val="el-GR"/>
        </w:rPr>
        <w:t>Να υποθέσετε ότι είστε ένας από τους παρακάτω χαρακτήρες</w:t>
      </w:r>
      <w:r>
        <w:rPr>
          <w:rFonts w:ascii="Calibri" w:hAnsi="Calibri" w:cs="Calibri"/>
          <w:i/>
          <w:iCs/>
          <w:lang w:val="el-GR"/>
        </w:rPr>
        <w:t>:</w:t>
      </w:r>
      <w:r w:rsidRPr="009437FE">
        <w:rPr>
          <w:rFonts w:ascii="Calibri" w:hAnsi="Calibri" w:cs="Calibri"/>
          <w:lang w:val="el-GR"/>
        </w:rPr>
        <w:t xml:space="preserve"> </w:t>
      </w:r>
    </w:p>
    <w:p w:rsidR="00A8709B" w:rsidRPr="009437FE" w:rsidRDefault="00A8709B" w:rsidP="00FF3047">
      <w:pPr>
        <w:pStyle w:val="ListParagraph"/>
        <w:rPr>
          <w:rFonts w:ascii="Calibri" w:hAnsi="Calibri" w:cs="Calibri"/>
          <w:lang w:val="el-GR"/>
        </w:rPr>
      </w:pPr>
    </w:p>
    <w:p w:rsidR="00A8709B" w:rsidRPr="00FF3047" w:rsidRDefault="00A8709B" w:rsidP="00FF3047">
      <w:pPr>
        <w:pStyle w:val="ListParagraph"/>
        <w:numPr>
          <w:ilvl w:val="0"/>
          <w:numId w:val="32"/>
        </w:numPr>
        <w:rPr>
          <w:rFonts w:ascii="Calibri" w:hAnsi="Calibri" w:cs="Calibri"/>
          <w:lang w:val="el-GR"/>
        </w:rPr>
      </w:pPr>
      <w:r w:rsidRPr="00FF3047">
        <w:rPr>
          <w:rFonts w:ascii="Calibri" w:hAnsi="Calibri" w:cs="Calibri"/>
          <w:lang w:val="el-GR"/>
        </w:rPr>
        <w:t>Χέρμα</w:t>
      </w:r>
      <w:r>
        <w:rPr>
          <w:rFonts w:ascii="Calibri" w:hAnsi="Calibri" w:cs="Calibri"/>
          <w:lang w:val="el-GR"/>
        </w:rPr>
        <w:t>ν Σνάιντερ, 35</w:t>
      </w:r>
      <w:r w:rsidRPr="00FF3047">
        <w:rPr>
          <w:rFonts w:ascii="Calibri" w:hAnsi="Calibri" w:cs="Calibri"/>
          <w:lang w:val="el-GR"/>
        </w:rPr>
        <w:t xml:space="preserve"> ετών. Εργάτης σε μια βιομηχανία μετάλλου. Ζει με το μεροκάματο</w:t>
      </w:r>
      <w:r>
        <w:rPr>
          <w:rFonts w:ascii="Calibri" w:hAnsi="Calibri" w:cs="Calibri"/>
          <w:lang w:val="el-GR"/>
        </w:rPr>
        <w:t>, όποτε υπάρχει</w:t>
      </w:r>
      <w:r w:rsidRPr="00FF3047">
        <w:rPr>
          <w:rFonts w:ascii="Calibri" w:hAnsi="Calibri" w:cs="Calibri"/>
          <w:lang w:val="el-GR"/>
        </w:rPr>
        <w:t>.</w:t>
      </w:r>
      <w:r>
        <w:rPr>
          <w:rFonts w:ascii="Calibri" w:hAnsi="Calibri" w:cs="Calibri"/>
          <w:lang w:val="el-GR"/>
        </w:rPr>
        <w:t xml:space="preserve"> Πάσχει από κληρονομική ασθένεια.</w:t>
      </w:r>
    </w:p>
    <w:p w:rsidR="00A8709B" w:rsidRPr="00FF3047" w:rsidRDefault="00A8709B" w:rsidP="00FF3047">
      <w:pPr>
        <w:pStyle w:val="ListParagraph"/>
        <w:numPr>
          <w:ilvl w:val="0"/>
          <w:numId w:val="32"/>
        </w:numPr>
        <w:rPr>
          <w:rFonts w:ascii="Calibri" w:hAnsi="Calibri" w:cs="Calibri"/>
          <w:lang w:val="el-GR"/>
        </w:rPr>
      </w:pPr>
      <w:r w:rsidRPr="00FF3047">
        <w:rPr>
          <w:rFonts w:ascii="Calibri" w:hAnsi="Calibri" w:cs="Calibri"/>
          <w:lang w:val="el-GR"/>
        </w:rPr>
        <w:t>Γιόχαν Σάουμπερ. Πολέμησε</w:t>
      </w:r>
      <w:r>
        <w:rPr>
          <w:rFonts w:ascii="Calibri" w:hAnsi="Calibri" w:cs="Calibri"/>
          <w:lang w:val="el-GR"/>
        </w:rPr>
        <w:t xml:space="preserve"> </w:t>
      </w:r>
      <w:r w:rsidRPr="00FF3047">
        <w:rPr>
          <w:rFonts w:ascii="Calibri" w:hAnsi="Calibri" w:cs="Calibri"/>
          <w:lang w:val="el-GR"/>
        </w:rPr>
        <w:t>στο</w:t>
      </w:r>
      <w:r>
        <w:rPr>
          <w:rFonts w:ascii="Calibri" w:hAnsi="Calibri" w:cs="Calibri"/>
          <w:lang w:val="el-GR"/>
        </w:rPr>
        <w:t>ν</w:t>
      </w:r>
      <w:r w:rsidRPr="00FF3047">
        <w:rPr>
          <w:rFonts w:ascii="Calibri" w:hAnsi="Calibri" w:cs="Calibri"/>
          <w:lang w:val="el-GR"/>
        </w:rPr>
        <w:t xml:space="preserve"> Α΄ ΠαγκόσμιοΠόλεμο. Τώρα είναι άνεργος και ανάπηρος πολέμου, ενώ ζει σε μια πανσιόν με άλλους στρατιώτες.</w:t>
      </w:r>
    </w:p>
    <w:p w:rsidR="00A8709B" w:rsidRPr="00FF3047" w:rsidRDefault="00A8709B" w:rsidP="00FF3047">
      <w:pPr>
        <w:pStyle w:val="ListParagraph"/>
        <w:numPr>
          <w:ilvl w:val="0"/>
          <w:numId w:val="32"/>
        </w:numPr>
        <w:rPr>
          <w:rFonts w:ascii="Calibri" w:hAnsi="Calibri" w:cs="Calibri"/>
          <w:lang w:val="el-GR"/>
        </w:rPr>
      </w:pPr>
      <w:r w:rsidRPr="00FF3047">
        <w:rPr>
          <w:rFonts w:ascii="Calibri" w:hAnsi="Calibri" w:cs="Calibri"/>
          <w:lang w:val="el-GR"/>
        </w:rPr>
        <w:t>Έρικ Μάγιερ, επιχειρηματίας, 45 ετών. Μετά το 1919 πήρε μεγάλα δάνεια από τις</w:t>
      </w:r>
      <w:r>
        <w:rPr>
          <w:rFonts w:ascii="Calibri" w:hAnsi="Calibri" w:cs="Calibri"/>
          <w:lang w:val="el-GR"/>
        </w:rPr>
        <w:t xml:space="preserve"> </w:t>
      </w:r>
      <w:r w:rsidRPr="00FF3047">
        <w:rPr>
          <w:rFonts w:ascii="Calibri" w:hAnsi="Calibri" w:cs="Calibri"/>
          <w:lang w:val="el-GR"/>
        </w:rPr>
        <w:t>τράπεζες για τις επιχειρήσεις</w:t>
      </w:r>
      <w:r>
        <w:rPr>
          <w:rFonts w:ascii="Calibri" w:hAnsi="Calibri" w:cs="Calibri"/>
          <w:lang w:val="el-GR"/>
        </w:rPr>
        <w:t xml:space="preserve"> </w:t>
      </w:r>
      <w:r w:rsidRPr="00FF3047">
        <w:rPr>
          <w:rFonts w:ascii="Calibri" w:hAnsi="Calibri" w:cs="Calibri"/>
          <w:lang w:val="el-GR"/>
        </w:rPr>
        <w:t>του. Χρωστάει πολλά χρήματα σε αυτές και είναι στα πρόθυρα της πτώχευσης</w:t>
      </w:r>
      <w:r>
        <w:rPr>
          <w:rFonts w:ascii="Calibri" w:hAnsi="Calibri" w:cs="Calibri"/>
          <w:lang w:val="el-GR"/>
        </w:rPr>
        <w:t>.</w:t>
      </w:r>
    </w:p>
    <w:p w:rsidR="00A8709B" w:rsidRPr="00FF3047" w:rsidRDefault="00A8709B" w:rsidP="00FF3047">
      <w:pPr>
        <w:pStyle w:val="ListParagraph"/>
        <w:numPr>
          <w:ilvl w:val="0"/>
          <w:numId w:val="32"/>
        </w:numPr>
        <w:rPr>
          <w:rFonts w:ascii="Calibri" w:hAnsi="Calibri" w:cs="Calibri"/>
          <w:lang w:val="el-GR"/>
        </w:rPr>
      </w:pPr>
      <w:r w:rsidRPr="00FF3047">
        <w:rPr>
          <w:rFonts w:ascii="Calibri" w:hAnsi="Calibri" w:cs="Calibri"/>
          <w:lang w:val="el-GR"/>
        </w:rPr>
        <w:t xml:space="preserve">Άλφρεντ Βέμπερ. Έχει ένα κατάστημα παιχνιδιών. Είναι 63 χρονών. Έκανε οικονομίες σε όλη του τη ζωή για τα γεράματά του. </w:t>
      </w:r>
    </w:p>
    <w:p w:rsidR="00A8709B" w:rsidRPr="00FF3047" w:rsidRDefault="00A8709B" w:rsidP="00FF3047">
      <w:pPr>
        <w:pStyle w:val="ListParagraph"/>
        <w:numPr>
          <w:ilvl w:val="0"/>
          <w:numId w:val="32"/>
        </w:numPr>
        <w:rPr>
          <w:rFonts w:ascii="Calibri" w:hAnsi="Calibri" w:cs="Calibri"/>
          <w:lang w:val="el-GR"/>
        </w:rPr>
      </w:pPr>
      <w:r w:rsidRPr="00FF3047">
        <w:rPr>
          <w:rFonts w:ascii="Calibri" w:hAnsi="Calibri" w:cs="Calibri"/>
          <w:lang w:val="el-GR"/>
        </w:rPr>
        <w:t>Γκρέτα Μίλλερ, 20 ετών. Τέλειωσε το σχολείο και ψάχνει για δουλειά. Ετοιμάζεται  να  παντρευτεί  αλλά  αυτή και ο σύντροφός της δεν έχουν χρήματα.</w:t>
      </w:r>
    </w:p>
    <w:p w:rsidR="00A8709B" w:rsidRPr="00FF3047" w:rsidRDefault="00A8709B" w:rsidP="00FF3047">
      <w:pPr>
        <w:pStyle w:val="ListParagraph"/>
        <w:numPr>
          <w:ilvl w:val="0"/>
          <w:numId w:val="32"/>
        </w:numPr>
        <w:rPr>
          <w:rFonts w:ascii="Calibri" w:hAnsi="Calibri" w:cs="Calibri"/>
        </w:rPr>
      </w:pPr>
      <w:r w:rsidRPr="00FF3047">
        <w:rPr>
          <w:rFonts w:ascii="Calibri" w:hAnsi="Calibri" w:cs="Calibri"/>
        </w:rPr>
        <w:t>Χανς</w:t>
      </w:r>
      <w:r w:rsidRPr="00FF3047">
        <w:rPr>
          <w:rFonts w:ascii="Calibri" w:hAnsi="Calibri" w:cs="Calibri"/>
          <w:lang w:val="el-GR"/>
        </w:rPr>
        <w:t xml:space="preserve"> </w:t>
      </w:r>
      <w:r w:rsidRPr="00FF3047">
        <w:rPr>
          <w:rFonts w:ascii="Calibri" w:hAnsi="Calibri" w:cs="Calibri"/>
        </w:rPr>
        <w:t xml:space="preserve">Σέμμετ, 14 ετών. Μαθητής. </w:t>
      </w:r>
    </w:p>
    <w:p w:rsidR="00A8709B" w:rsidRDefault="00A8709B" w:rsidP="00FF3047">
      <w:pPr>
        <w:pStyle w:val="ListParagraph"/>
        <w:numPr>
          <w:ilvl w:val="0"/>
          <w:numId w:val="32"/>
        </w:numPr>
        <w:rPr>
          <w:rFonts w:ascii="Calibri" w:hAnsi="Calibri" w:cs="Calibri"/>
          <w:lang w:val="el-GR"/>
        </w:rPr>
      </w:pPr>
      <w:r w:rsidRPr="00FF3047">
        <w:rPr>
          <w:rFonts w:ascii="Calibri" w:hAnsi="Calibri" w:cs="Calibri"/>
          <w:lang w:val="el-GR"/>
        </w:rPr>
        <w:t>Ραχήλ Σπίλμπεργκ, 30 ετών εκπαιδευτικός. Εβραία.</w:t>
      </w:r>
    </w:p>
    <w:p w:rsidR="00A8709B" w:rsidRPr="00FF3047" w:rsidRDefault="00A8709B" w:rsidP="0070418A">
      <w:pPr>
        <w:pStyle w:val="ListParagraph"/>
        <w:numPr>
          <w:ilvl w:val="0"/>
          <w:numId w:val="32"/>
        </w:numPr>
        <w:ind w:left="426" w:right="-205" w:hanging="66"/>
        <w:rPr>
          <w:rFonts w:ascii="Calibri" w:hAnsi="Calibri" w:cs="Calibri"/>
          <w:lang w:val="el-GR"/>
        </w:rPr>
      </w:pPr>
      <w:r>
        <w:rPr>
          <w:rFonts w:ascii="Calibri" w:hAnsi="Calibri" w:cs="Calibri"/>
          <w:lang w:val="el-GR"/>
        </w:rPr>
        <w:t xml:space="preserve">Χέρμαν Κρουπ, βιομήχανος, </w:t>
      </w:r>
      <w:r w:rsidRPr="001241D6">
        <w:rPr>
          <w:rFonts w:ascii="Calibri" w:hAnsi="Calibri" w:cs="Calibri"/>
          <w:lang w:val="el-GR"/>
        </w:rPr>
        <w:t xml:space="preserve"> 45 </w:t>
      </w:r>
      <w:r>
        <w:rPr>
          <w:rFonts w:ascii="Calibri" w:hAnsi="Calibri" w:cs="Calibri"/>
          <w:lang w:val="el-GR"/>
        </w:rPr>
        <w:t>ετών, γόνος μεγάλης γερμανικής οικογένειας.</w:t>
      </w:r>
    </w:p>
    <w:p w:rsidR="00A8709B" w:rsidRPr="00FF3047" w:rsidRDefault="00A8709B" w:rsidP="00FF3047">
      <w:pPr>
        <w:rPr>
          <w:rFonts w:ascii="Calibri" w:hAnsi="Calibri" w:cs="Calibri"/>
          <w:lang w:val="el-GR"/>
        </w:rPr>
      </w:pPr>
    </w:p>
    <w:p w:rsidR="00A8709B" w:rsidRPr="00FF3047" w:rsidRDefault="00A8709B" w:rsidP="009437FE">
      <w:pPr>
        <w:jc w:val="both"/>
        <w:rPr>
          <w:rFonts w:ascii="Calibri" w:hAnsi="Calibri" w:cs="Calibri"/>
          <w:lang w:val="el-GR"/>
        </w:rPr>
      </w:pPr>
      <w:r>
        <w:rPr>
          <w:rFonts w:ascii="Calibri" w:hAnsi="Calibri" w:cs="Calibri"/>
          <w:lang w:val="el-GR"/>
        </w:rPr>
        <w:t xml:space="preserve">2. </w:t>
      </w:r>
      <w:r w:rsidRPr="00FF3047">
        <w:rPr>
          <w:rFonts w:ascii="Calibri" w:hAnsi="Calibri" w:cs="Calibri"/>
          <w:lang w:val="el-GR"/>
        </w:rPr>
        <w:t>Είστε σε μια πολυπολιτισμική τάξη.Τον τελευταίο καιρό υπάρχουν εντάσεις μεταξύ  των παιδιών. Σκέπτεστε  να  χρησιμοποιήσετε οπτικοακουστικό υλικό ως εισαγωγή στο θέμα  Φασισμός</w:t>
      </w:r>
      <w:r>
        <w:rPr>
          <w:rFonts w:ascii="Calibri" w:hAnsi="Calibri" w:cs="Calibri"/>
          <w:lang w:val="el-GR"/>
        </w:rPr>
        <w:t xml:space="preserve"> – </w:t>
      </w:r>
      <w:r w:rsidRPr="00FF3047">
        <w:rPr>
          <w:rFonts w:ascii="Calibri" w:hAnsi="Calibri" w:cs="Calibri"/>
          <w:lang w:val="el-GR"/>
        </w:rPr>
        <w:t>Ολοκληρωτισμός</w:t>
      </w:r>
      <w:r>
        <w:rPr>
          <w:rFonts w:ascii="Calibri" w:hAnsi="Calibri" w:cs="Calibri"/>
          <w:lang w:val="el-GR"/>
        </w:rPr>
        <w:t xml:space="preserve"> </w:t>
      </w:r>
      <w:r w:rsidRPr="00FF3047">
        <w:rPr>
          <w:rFonts w:ascii="Calibri" w:hAnsi="Calibri" w:cs="Calibri"/>
          <w:lang w:val="el-GR"/>
        </w:rPr>
        <w:t>-</w:t>
      </w:r>
      <w:r>
        <w:rPr>
          <w:rFonts w:ascii="Calibri" w:hAnsi="Calibri" w:cs="Calibri"/>
          <w:lang w:val="el-GR"/>
        </w:rPr>
        <w:t xml:space="preserve"> </w:t>
      </w:r>
      <w:r w:rsidRPr="00FF3047">
        <w:rPr>
          <w:rFonts w:ascii="Calibri" w:hAnsi="Calibri" w:cs="Calibri"/>
          <w:lang w:val="el-GR"/>
        </w:rPr>
        <w:t>Ρατσισμός.Τι θα επιλέγατε και γιατί; Αν επιλέξετε μια κινηματογραφική ταινία, να ετοιμάσετε ένα  φύλλο εργασίας  το οποίο θα βοηθά τα παιδιά να παρακολουθήσουν και να αποδομήσουν την ταινία</w:t>
      </w:r>
      <w:r>
        <w:rPr>
          <w:rStyle w:val="FootnoteReference"/>
          <w:rFonts w:ascii="Calibri" w:hAnsi="Calibri" w:cs="Calibri"/>
          <w:lang w:val="el-GR"/>
        </w:rPr>
        <w:footnoteReference w:id="39"/>
      </w:r>
      <w:r w:rsidRPr="00FF3047">
        <w:rPr>
          <w:rFonts w:ascii="Calibri" w:hAnsi="Calibri" w:cs="Calibri"/>
          <w:lang w:val="el-GR"/>
        </w:rPr>
        <w:t>.</w:t>
      </w:r>
      <w:r>
        <w:rPr>
          <w:rFonts w:ascii="Calibri" w:hAnsi="Calibri" w:cs="Calibri"/>
          <w:lang w:val="el-GR"/>
        </w:rPr>
        <w:t xml:space="preserve">  Ο ρόλος του εκπαιδευτικού μπορεί να δοθεί σε ομάδα μαθητών.</w:t>
      </w:r>
    </w:p>
    <w:p w:rsidR="00A8709B" w:rsidRPr="00FF3047" w:rsidRDefault="00A8709B" w:rsidP="00FF3047">
      <w:pPr>
        <w:rPr>
          <w:rFonts w:ascii="Calibri" w:hAnsi="Calibri" w:cs="Calibri"/>
          <w:lang w:val="el-GR"/>
        </w:rPr>
      </w:pPr>
    </w:p>
    <w:p w:rsidR="00A8709B" w:rsidRPr="00FF3047" w:rsidRDefault="00A8709B" w:rsidP="00FF3047">
      <w:pPr>
        <w:rPr>
          <w:rFonts w:ascii="Calibri" w:hAnsi="Calibri" w:cs="Calibri"/>
          <w:lang w:val="el-GR"/>
        </w:rPr>
      </w:pPr>
      <w:r>
        <w:rPr>
          <w:rFonts w:ascii="Calibri" w:hAnsi="Calibri" w:cs="Calibri"/>
          <w:lang w:val="el-GR"/>
        </w:rPr>
        <w:t xml:space="preserve">3. </w:t>
      </w:r>
      <w:r w:rsidRPr="00FF3047">
        <w:rPr>
          <w:rFonts w:ascii="Calibri" w:hAnsi="Calibri" w:cs="Calibri"/>
          <w:lang w:val="el-GR"/>
        </w:rPr>
        <w:t xml:space="preserve">Να δημιουργήσετε μια δική σας προπαγανδιστική αφίσα με θέμα: </w:t>
      </w:r>
      <w:r w:rsidRPr="00FF3047">
        <w:rPr>
          <w:rFonts w:ascii="Calibri" w:hAnsi="Calibri" w:cs="Calibri"/>
          <w:i/>
          <w:iCs/>
          <w:lang w:val="el-GR"/>
        </w:rPr>
        <w:t>«Ιστορία και καθημερινήζωή. Η ανάγκη να γνωρίσουμε το παρελθόν για να κατανοήσουμε το παρόν».</w:t>
      </w:r>
      <w:r>
        <w:rPr>
          <w:rFonts w:ascii="Calibri" w:hAnsi="Calibri" w:cs="Calibri"/>
          <w:lang w:val="el-GR"/>
        </w:rPr>
        <w:br/>
        <w:t>α</w:t>
      </w:r>
      <w:r w:rsidRPr="00FF3047">
        <w:rPr>
          <w:rFonts w:ascii="Calibri" w:hAnsi="Calibri" w:cs="Calibri"/>
          <w:lang w:val="el-GR"/>
        </w:rPr>
        <w:t>. Να απευθύνεστε στους συμμαθητές και</w:t>
      </w:r>
      <w:r>
        <w:rPr>
          <w:rFonts w:ascii="Calibri" w:hAnsi="Calibri" w:cs="Calibri"/>
          <w:lang w:val="el-GR"/>
        </w:rPr>
        <w:t xml:space="preserve"> την ευρύτερη τοπική κοινωνία.</w:t>
      </w:r>
      <w:r>
        <w:rPr>
          <w:rFonts w:ascii="Calibri" w:hAnsi="Calibri" w:cs="Calibri"/>
          <w:lang w:val="el-GR"/>
        </w:rPr>
        <w:br/>
        <w:t>β</w:t>
      </w:r>
      <w:r w:rsidRPr="00FF3047">
        <w:rPr>
          <w:rFonts w:ascii="Calibri" w:hAnsi="Calibri" w:cs="Calibri"/>
          <w:lang w:val="el-GR"/>
        </w:rPr>
        <w:t>. Να βρείτε ένα κεντρικό σύνθημα (</w:t>
      </w:r>
      <w:r w:rsidRPr="00FF3047">
        <w:rPr>
          <w:rFonts w:ascii="Calibri" w:hAnsi="Calibri" w:cs="Calibri"/>
        </w:rPr>
        <w:t>slogan</w:t>
      </w:r>
      <w:r w:rsidRPr="00FF3047">
        <w:rPr>
          <w:rFonts w:ascii="Calibri" w:hAnsi="Calibri" w:cs="Calibri"/>
          <w:lang w:val="el-GR"/>
        </w:rPr>
        <w:t>)</w:t>
      </w:r>
      <w:r w:rsidRPr="00FF3047">
        <w:rPr>
          <w:rFonts w:ascii="Calibri" w:hAnsi="Calibri" w:cs="Calibri"/>
          <w:lang w:val="el-GR"/>
        </w:rPr>
        <w:br/>
      </w:r>
      <w:r>
        <w:rPr>
          <w:rFonts w:ascii="Calibri" w:hAnsi="Calibri" w:cs="Calibri"/>
          <w:lang w:val="el-GR"/>
        </w:rPr>
        <w:t xml:space="preserve">γ. </w:t>
      </w:r>
      <w:r w:rsidRPr="00FF3047">
        <w:rPr>
          <w:rFonts w:ascii="Calibri" w:hAnsi="Calibri" w:cs="Calibri"/>
          <w:lang w:val="el-GR"/>
        </w:rPr>
        <w:t xml:space="preserve">Να χρησιμοποιήσετε </w:t>
      </w:r>
      <w:r>
        <w:rPr>
          <w:rFonts w:ascii="Calibri" w:hAnsi="Calibri" w:cs="Calibri"/>
          <w:lang w:val="el-GR"/>
        </w:rPr>
        <w:t xml:space="preserve"> πρωτότυπο και μη οπτικό υλικό</w:t>
      </w:r>
      <w:r>
        <w:rPr>
          <w:rFonts w:ascii="Calibri" w:hAnsi="Calibri" w:cs="Calibri"/>
          <w:lang w:val="el-GR"/>
        </w:rPr>
        <w:br/>
        <w:t>δ</w:t>
      </w:r>
      <w:r w:rsidRPr="00FF3047">
        <w:rPr>
          <w:rFonts w:ascii="Calibri" w:hAnsi="Calibri" w:cs="Calibri"/>
          <w:lang w:val="el-GR"/>
        </w:rPr>
        <w:t>. Να φροντίσετε ώστε να συνδεθεί με στοιχεία της τρέχουσας επικαιρότητας</w:t>
      </w:r>
    </w:p>
    <w:p w:rsidR="00A8709B" w:rsidRPr="00FF3047" w:rsidRDefault="00A8709B" w:rsidP="00FF3047">
      <w:pPr>
        <w:rPr>
          <w:rFonts w:ascii="Calibri" w:hAnsi="Calibri" w:cs="Calibri"/>
          <w:lang w:val="el-GR"/>
        </w:rPr>
      </w:pPr>
    </w:p>
    <w:p w:rsidR="00A8709B" w:rsidRDefault="00A8709B" w:rsidP="00FF3047">
      <w:pPr>
        <w:rPr>
          <w:rFonts w:ascii="Calibri" w:hAnsi="Calibri" w:cs="Calibri"/>
          <w:b/>
          <w:bCs/>
          <w:lang w:val="el-GR"/>
        </w:rPr>
      </w:pPr>
      <w:r>
        <w:rPr>
          <w:rFonts w:ascii="Calibri" w:hAnsi="Calibri" w:cs="Calibri"/>
          <w:b/>
          <w:bCs/>
          <w:lang w:val="el-GR"/>
        </w:rPr>
        <w:t>3</w:t>
      </w:r>
      <w:r w:rsidRPr="001B1BBA">
        <w:rPr>
          <w:rFonts w:ascii="Calibri" w:hAnsi="Calibri" w:cs="Calibri"/>
          <w:b/>
          <w:bCs/>
          <w:lang w:val="el-GR"/>
        </w:rPr>
        <w:t>η / 4</w:t>
      </w:r>
      <w:r w:rsidRPr="001B1BBA">
        <w:rPr>
          <w:rFonts w:ascii="Calibri" w:hAnsi="Calibri" w:cs="Calibri"/>
          <w:b/>
          <w:bCs/>
          <w:vertAlign w:val="superscript"/>
          <w:lang w:val="el-GR"/>
        </w:rPr>
        <w:t>η</w:t>
      </w:r>
      <w:r w:rsidRPr="001B1BBA">
        <w:rPr>
          <w:rFonts w:ascii="Calibri" w:hAnsi="Calibri" w:cs="Calibri"/>
          <w:b/>
          <w:bCs/>
          <w:lang w:val="el-GR"/>
        </w:rPr>
        <w:t xml:space="preserve"> Ομάδα: Η εξόντωση των </w:t>
      </w:r>
      <w:r>
        <w:rPr>
          <w:rFonts w:ascii="Calibri" w:hAnsi="Calibri" w:cs="Calibri"/>
          <w:b/>
          <w:bCs/>
          <w:lang w:val="el-GR"/>
        </w:rPr>
        <w:t xml:space="preserve">Ελλήνων </w:t>
      </w:r>
      <w:r w:rsidRPr="001B1BBA">
        <w:rPr>
          <w:rFonts w:ascii="Calibri" w:hAnsi="Calibri" w:cs="Calibri"/>
          <w:b/>
          <w:bCs/>
          <w:lang w:val="el-GR"/>
        </w:rPr>
        <w:t xml:space="preserve">Εβραίων. Το παράδειγμα της Καβάλας </w:t>
      </w:r>
    </w:p>
    <w:p w:rsidR="00A8709B" w:rsidRDefault="00A8709B" w:rsidP="00FF3047">
      <w:pPr>
        <w:rPr>
          <w:rFonts w:ascii="Calibri" w:hAnsi="Calibri" w:cs="Calibri"/>
          <w:b/>
          <w:bCs/>
          <w:lang w:val="el-GR"/>
        </w:rPr>
      </w:pPr>
    </w:p>
    <w:p w:rsidR="00A8709B" w:rsidRDefault="00A8709B" w:rsidP="00A45466">
      <w:pPr>
        <w:shd w:val="clear" w:color="auto" w:fill="FFFFFF"/>
        <w:ind w:firstLine="720"/>
        <w:jc w:val="both"/>
        <w:rPr>
          <w:rFonts w:ascii="Calibri" w:hAnsi="Calibri" w:cs="Calibri"/>
          <w:b/>
          <w:bCs/>
          <w:lang w:val="el-GR"/>
        </w:rPr>
      </w:pPr>
      <w:r w:rsidRPr="001B1BBA">
        <w:rPr>
          <w:rFonts w:ascii="Calibri" w:hAnsi="Calibri" w:cs="Calibri"/>
          <w:lang w:val="el-GR"/>
        </w:rPr>
        <w:t>Επιγραμματικά</w:t>
      </w:r>
      <w:r>
        <w:rPr>
          <w:rFonts w:ascii="Calibri" w:hAnsi="Calibri" w:cs="Calibri"/>
          <w:lang w:val="el-GR"/>
        </w:rPr>
        <w:t xml:space="preserve">, παρατίθενται κατευθύνσεις για την εργασία μιας ή δυο ομάδων. Στόχος της εργασίας είναι να </w:t>
      </w:r>
      <w:r>
        <w:rPr>
          <w:rFonts w:ascii="Calibri" w:hAnsi="Calibri" w:cs="Calibri"/>
          <w:b/>
          <w:bCs/>
          <w:lang w:val="el-GR"/>
        </w:rPr>
        <w:t>παρακολουθήσουν τα στάδια υλοποίησης της Τελική Λύσης,</w:t>
      </w:r>
      <w:r w:rsidRPr="001B1BBA">
        <w:rPr>
          <w:rFonts w:ascii="Calibri" w:hAnsi="Calibri" w:cs="Calibri"/>
          <w:lang w:val="el-GR"/>
        </w:rPr>
        <w:t xml:space="preserve"> να</w:t>
      </w:r>
      <w:r>
        <w:rPr>
          <w:rFonts w:ascii="Calibri" w:hAnsi="Calibri" w:cs="Calibri"/>
          <w:b/>
          <w:bCs/>
          <w:lang w:val="el-GR"/>
        </w:rPr>
        <w:t xml:space="preserve"> γνωρίσουν,  να προσπαθήσουν να κατανοήσουν τη σημασία και να ερμηνεύσουν την εξόντωση του εβραϊκού πληθυσμού της Ευρώπης από τη ναζιστική μηχανή με αναφορές στην τοπική ιστορία και κοινωνία. </w:t>
      </w:r>
    </w:p>
    <w:p w:rsidR="00A8709B" w:rsidRPr="00286B33" w:rsidRDefault="00A8709B" w:rsidP="00A45466">
      <w:pPr>
        <w:ind w:firstLine="720"/>
        <w:jc w:val="both"/>
        <w:rPr>
          <w:rFonts w:ascii="Calibri" w:hAnsi="Calibri" w:cs="Calibri"/>
          <w:lang w:val="el-GR"/>
        </w:rPr>
      </w:pPr>
      <w:r w:rsidRPr="00007B12">
        <w:rPr>
          <w:rFonts w:ascii="Calibri" w:hAnsi="Calibri" w:cs="Calibri"/>
          <w:lang w:val="el-GR"/>
        </w:rPr>
        <w:t xml:space="preserve">Αφού τα παιδιά </w:t>
      </w:r>
      <w:r>
        <w:rPr>
          <w:rFonts w:ascii="Calibri" w:hAnsi="Calibri" w:cs="Calibri"/>
          <w:lang w:val="el-GR"/>
        </w:rPr>
        <w:t xml:space="preserve">έχουν ενημερωθεί και κατανοήσει στοιχεία της ναζιστικής ιδεολογίας και προπαγάνδας, παρακολουθούν αποσπάσματα από το φιλμ «Η </w:t>
      </w:r>
      <w:r w:rsidRPr="00054405">
        <w:rPr>
          <w:rFonts w:ascii="Calibri" w:hAnsi="Calibri" w:cs="Calibri"/>
          <w:lang w:val="el-GR"/>
        </w:rPr>
        <w:t xml:space="preserve">Σύνοδος στο </w:t>
      </w:r>
      <w:r w:rsidRPr="00054405">
        <w:rPr>
          <w:rFonts w:ascii="Calibri" w:hAnsi="Calibri" w:cs="Calibri"/>
        </w:rPr>
        <w:t>Wan</w:t>
      </w:r>
      <w:r>
        <w:rPr>
          <w:rFonts w:ascii="Calibri" w:hAnsi="Calibri" w:cs="Calibri"/>
        </w:rPr>
        <w:t>ns</w:t>
      </w:r>
      <w:r w:rsidRPr="00054405">
        <w:rPr>
          <w:rFonts w:ascii="Calibri" w:hAnsi="Calibri" w:cs="Calibri"/>
        </w:rPr>
        <w:t>ee</w:t>
      </w:r>
      <w:r>
        <w:rPr>
          <w:rFonts w:ascii="Calibri" w:hAnsi="Calibri" w:cs="Calibri"/>
          <w:lang w:val="el-GR"/>
        </w:rPr>
        <w:t xml:space="preserve">» του </w:t>
      </w:r>
      <w:r>
        <w:rPr>
          <w:rFonts w:ascii="Calibri" w:hAnsi="Calibri" w:cs="Calibri"/>
        </w:rPr>
        <w:t>Heinz</w:t>
      </w:r>
      <w:r w:rsidRPr="00007B12">
        <w:rPr>
          <w:rFonts w:ascii="Calibri" w:hAnsi="Calibri" w:cs="Calibri"/>
          <w:lang w:val="el-GR"/>
        </w:rPr>
        <w:t xml:space="preserve"> </w:t>
      </w:r>
      <w:r>
        <w:rPr>
          <w:rFonts w:ascii="Calibri" w:hAnsi="Calibri" w:cs="Calibri"/>
        </w:rPr>
        <w:t>Schirk</w:t>
      </w:r>
      <w:r w:rsidRPr="00007B12">
        <w:rPr>
          <w:rFonts w:ascii="Calibri" w:hAnsi="Calibri" w:cs="Calibri"/>
          <w:lang w:val="el-GR"/>
        </w:rPr>
        <w:t xml:space="preserve">, </w:t>
      </w:r>
      <w:r>
        <w:rPr>
          <w:rFonts w:ascii="Calibri" w:hAnsi="Calibri" w:cs="Calibri"/>
          <w:lang w:val="el-GR"/>
        </w:rPr>
        <w:t xml:space="preserve">στην οποία σύνοδο αποφασίστηκε η Τελική Λύση. Ακολουθεί η παρακολούθηση αποσπασμάτων από τα φιλμ των </w:t>
      </w:r>
      <w:r>
        <w:rPr>
          <w:rFonts w:ascii="Calibri" w:hAnsi="Calibri" w:cs="Calibri"/>
        </w:rPr>
        <w:t>Alain</w:t>
      </w:r>
      <w:r w:rsidRPr="00545B3A">
        <w:rPr>
          <w:rFonts w:ascii="Calibri" w:hAnsi="Calibri" w:cs="Calibri"/>
          <w:lang w:val="el-GR"/>
        </w:rPr>
        <w:t xml:space="preserve"> </w:t>
      </w:r>
      <w:r>
        <w:rPr>
          <w:rFonts w:ascii="Calibri" w:hAnsi="Calibri" w:cs="Calibri"/>
        </w:rPr>
        <w:t>Resnais</w:t>
      </w:r>
      <w:r w:rsidRPr="00545B3A">
        <w:rPr>
          <w:rFonts w:ascii="Calibri" w:hAnsi="Calibri" w:cs="Calibri"/>
          <w:lang w:val="el-GR"/>
        </w:rPr>
        <w:t xml:space="preserve">, </w:t>
      </w:r>
      <w:r>
        <w:rPr>
          <w:rFonts w:ascii="Calibri" w:hAnsi="Calibri" w:cs="Calibri"/>
          <w:lang w:val="el-GR"/>
        </w:rPr>
        <w:t xml:space="preserve">«Νύχτα και Καταχνιά», </w:t>
      </w:r>
      <w:r>
        <w:rPr>
          <w:rFonts w:ascii="Calibri" w:hAnsi="Calibri" w:cs="Calibri"/>
        </w:rPr>
        <w:t>Claude</w:t>
      </w:r>
      <w:r w:rsidRPr="00545B3A">
        <w:rPr>
          <w:rFonts w:ascii="Calibri" w:hAnsi="Calibri" w:cs="Calibri"/>
          <w:lang w:val="el-GR"/>
        </w:rPr>
        <w:t xml:space="preserve"> </w:t>
      </w:r>
      <w:r>
        <w:rPr>
          <w:rFonts w:ascii="Calibri" w:hAnsi="Calibri" w:cs="Calibri"/>
        </w:rPr>
        <w:t>Lanzeman</w:t>
      </w:r>
      <w:r w:rsidRPr="00545B3A">
        <w:rPr>
          <w:rFonts w:ascii="Calibri" w:hAnsi="Calibri" w:cs="Calibri"/>
          <w:lang w:val="el-GR"/>
        </w:rPr>
        <w:t>,</w:t>
      </w:r>
      <w:r>
        <w:rPr>
          <w:rFonts w:ascii="Calibri" w:hAnsi="Calibri" w:cs="Calibri"/>
          <w:lang w:val="el-GR"/>
        </w:rPr>
        <w:t xml:space="preserve"> «</w:t>
      </w:r>
      <w:r>
        <w:rPr>
          <w:rFonts w:ascii="Calibri" w:hAnsi="Calibri" w:cs="Calibri"/>
        </w:rPr>
        <w:t>Shoah</w:t>
      </w:r>
      <w:r>
        <w:rPr>
          <w:rFonts w:ascii="Calibri" w:hAnsi="Calibri" w:cs="Calibri"/>
          <w:lang w:val="el-GR"/>
        </w:rPr>
        <w:t xml:space="preserve">», «Η Λίστα του Σιντλερ» του </w:t>
      </w:r>
      <w:r>
        <w:rPr>
          <w:rFonts w:ascii="Calibri" w:hAnsi="Calibri" w:cs="Calibri"/>
        </w:rPr>
        <w:t>Steven</w:t>
      </w:r>
      <w:r w:rsidRPr="0070195C">
        <w:rPr>
          <w:rFonts w:ascii="Calibri" w:hAnsi="Calibri" w:cs="Calibri"/>
          <w:lang w:val="el-GR"/>
        </w:rPr>
        <w:t xml:space="preserve"> </w:t>
      </w:r>
      <w:r>
        <w:rPr>
          <w:rFonts w:ascii="Calibri" w:hAnsi="Calibri" w:cs="Calibri"/>
        </w:rPr>
        <w:t>Spielberg</w:t>
      </w:r>
      <w:r>
        <w:rPr>
          <w:rStyle w:val="FootnoteReference"/>
          <w:rFonts w:ascii="Calibri" w:hAnsi="Calibri" w:cs="Calibri"/>
        </w:rPr>
        <w:footnoteReference w:id="40"/>
      </w:r>
      <w:r>
        <w:rPr>
          <w:rFonts w:ascii="Calibri" w:hAnsi="Calibri" w:cs="Calibri"/>
          <w:lang w:val="el-GR"/>
        </w:rPr>
        <w:t>. Η επιλογή προβολής αποσπασμάτων από τα φιλμ γίνεται στοχευμένα, έτσι οι μαθητές δουλεύουν με φύλλα εργασίας, ενώ συνδυάζουν τις αναφορές και αναπαραστάσεις στο εν λόγω φιλμ με άλλες ιστορικές πηγές, την προϋπάρχουσα γνώση και ιστορική αφήγηση του βιβλίου τους. Επειδή η κινηματογραφική αναπαράσταση αποτελεί άλλη μια μορφή ιστορικής αφήγησης πρέπει να γίνεται σύγκριση και αντιπαραβολή.</w:t>
      </w:r>
    </w:p>
    <w:p w:rsidR="00A8709B" w:rsidRPr="00286B33" w:rsidRDefault="00A8709B" w:rsidP="00A45466">
      <w:pPr>
        <w:ind w:firstLine="720"/>
        <w:jc w:val="both"/>
        <w:rPr>
          <w:rFonts w:ascii="Calibri" w:hAnsi="Calibri" w:cs="Calibri"/>
          <w:lang w:val="el-GR"/>
        </w:rPr>
      </w:pPr>
    </w:p>
    <w:p w:rsidR="00A8709B" w:rsidRPr="00286B33" w:rsidRDefault="00A8709B" w:rsidP="009F7131">
      <w:pPr>
        <w:jc w:val="center"/>
        <w:rPr>
          <w:rFonts w:ascii="Calibri" w:hAnsi="Calibri" w:cs="Calibri"/>
          <w:b/>
          <w:bCs/>
          <w:lang w:val="el-GR"/>
        </w:rPr>
      </w:pPr>
      <w:r w:rsidRPr="009F7131">
        <w:rPr>
          <w:rFonts w:ascii="Calibri" w:hAnsi="Calibri" w:cs="Calibri"/>
          <w:b/>
          <w:bCs/>
          <w:lang w:val="el-GR"/>
        </w:rPr>
        <w:t xml:space="preserve">Φύλλο εργασίας: </w:t>
      </w:r>
      <w:r w:rsidRPr="00F554C5">
        <w:rPr>
          <w:rFonts w:ascii="Calibri" w:hAnsi="Calibri" w:cs="Calibri"/>
          <w:b/>
          <w:bCs/>
          <w:i/>
          <w:iCs/>
          <w:lang w:val="el-GR"/>
        </w:rPr>
        <w:t xml:space="preserve">«Η σύνοδος του </w:t>
      </w:r>
      <w:r w:rsidRPr="00F554C5">
        <w:rPr>
          <w:rFonts w:ascii="Calibri" w:hAnsi="Calibri" w:cs="Calibri"/>
          <w:b/>
          <w:bCs/>
          <w:i/>
          <w:iCs/>
        </w:rPr>
        <w:t>Wansee</w:t>
      </w:r>
      <w:r>
        <w:rPr>
          <w:rFonts w:ascii="Calibri" w:hAnsi="Calibri" w:cs="Calibri"/>
          <w:b/>
          <w:bCs/>
          <w:i/>
          <w:iCs/>
          <w:lang w:val="el-GR"/>
        </w:rPr>
        <w:t xml:space="preserve">», </w:t>
      </w:r>
      <w:r w:rsidRPr="00484F5E">
        <w:rPr>
          <w:rFonts w:ascii="Calibri" w:hAnsi="Calibri" w:cs="Calibri"/>
          <w:b/>
          <w:bCs/>
        </w:rPr>
        <w:t>Heinz</w:t>
      </w:r>
      <w:r w:rsidRPr="00484F5E">
        <w:rPr>
          <w:rFonts w:ascii="Calibri" w:hAnsi="Calibri" w:cs="Calibri"/>
          <w:b/>
          <w:bCs/>
          <w:lang w:val="el-GR"/>
        </w:rPr>
        <w:t xml:space="preserve"> </w:t>
      </w:r>
      <w:r w:rsidRPr="00484F5E">
        <w:rPr>
          <w:rFonts w:ascii="Calibri" w:hAnsi="Calibri" w:cs="Calibri"/>
          <w:b/>
          <w:bCs/>
        </w:rPr>
        <w:t>Schirk</w:t>
      </w:r>
    </w:p>
    <w:p w:rsidR="00A8709B" w:rsidRDefault="00A8709B" w:rsidP="009F7131">
      <w:pPr>
        <w:jc w:val="center"/>
        <w:rPr>
          <w:rFonts w:ascii="Calibri" w:hAnsi="Calibri" w:cs="Calibri"/>
          <w:b/>
          <w:bCs/>
          <w:lang w:val="el-GR"/>
        </w:rPr>
      </w:pPr>
    </w:p>
    <w:p w:rsidR="00A8709B" w:rsidRDefault="00A8709B" w:rsidP="00FD5D58">
      <w:pPr>
        <w:jc w:val="both"/>
        <w:rPr>
          <w:rFonts w:ascii="Calibri" w:hAnsi="Calibri" w:cs="Calibri"/>
          <w:lang w:val="el-GR"/>
        </w:rPr>
      </w:pPr>
      <w:r w:rsidRPr="00FD5D58">
        <w:rPr>
          <w:rFonts w:ascii="Calibri" w:hAnsi="Calibri" w:cs="Calibri"/>
          <w:b/>
          <w:bCs/>
          <w:lang w:val="el-GR"/>
        </w:rPr>
        <w:t>Στόχος:</w:t>
      </w:r>
      <w:r w:rsidRPr="00FD5D58">
        <w:rPr>
          <w:rFonts w:ascii="Calibri" w:hAnsi="Calibri" w:cs="Calibri"/>
          <w:lang w:val="el-GR"/>
        </w:rPr>
        <w:t xml:space="preserve"> να </w:t>
      </w:r>
      <w:r>
        <w:rPr>
          <w:rFonts w:ascii="Calibri" w:hAnsi="Calibri" w:cs="Calibri"/>
          <w:lang w:val="el-GR"/>
        </w:rPr>
        <w:t xml:space="preserve">γνωρίσουν οι μαθητές τη «χειρουργικής» ακρίβειας προετοιμασία και τον λεπτομερή σχεδιασμό της «τελικής λύσης» για το εβραϊκό ζήτημα. Η ταινία έχει διάρκεια 89 λεπτά, όσο κράτησε και η αυθεντική σύνοδος και βασίζεται στα επίσημα πρακτικά της.   </w:t>
      </w:r>
    </w:p>
    <w:p w:rsidR="00A8709B" w:rsidRDefault="00A8709B" w:rsidP="00FD5D58">
      <w:pPr>
        <w:jc w:val="both"/>
        <w:rPr>
          <w:rFonts w:ascii="Calibri" w:hAnsi="Calibri" w:cs="Calibri"/>
          <w:lang w:val="el-GR"/>
        </w:rPr>
      </w:pPr>
      <w:r w:rsidRPr="00FD5D58">
        <w:rPr>
          <w:rFonts w:ascii="Calibri" w:hAnsi="Calibri" w:cs="Calibri"/>
          <w:b/>
          <w:bCs/>
          <w:lang w:val="el-GR"/>
        </w:rPr>
        <w:t>Ιστορικό πλαίσιο:</w:t>
      </w:r>
      <w:r>
        <w:rPr>
          <w:rFonts w:ascii="Calibri" w:hAnsi="Calibri" w:cs="Calibri"/>
          <w:b/>
          <w:bCs/>
          <w:lang w:val="el-GR"/>
        </w:rPr>
        <w:t xml:space="preserve"> </w:t>
      </w:r>
      <w:r w:rsidRPr="00FD5D58">
        <w:rPr>
          <w:rFonts w:ascii="Calibri" w:hAnsi="Calibri" w:cs="Calibri"/>
          <w:lang w:val="el-GR"/>
        </w:rPr>
        <w:t xml:space="preserve">Τι ήταν η Σύνοδος του </w:t>
      </w:r>
      <w:r w:rsidRPr="00FD5D58">
        <w:rPr>
          <w:rFonts w:ascii="Calibri" w:hAnsi="Calibri" w:cs="Calibri"/>
        </w:rPr>
        <w:t>Wanzee</w:t>
      </w:r>
      <w:r w:rsidRPr="00FD5D58">
        <w:rPr>
          <w:rFonts w:ascii="Calibri" w:hAnsi="Calibri" w:cs="Calibri"/>
          <w:lang w:val="el-GR"/>
        </w:rPr>
        <w:t xml:space="preserve">, </w:t>
      </w:r>
      <w:r>
        <w:rPr>
          <w:rFonts w:ascii="Calibri" w:hAnsi="Calibri" w:cs="Calibri"/>
          <w:lang w:val="el-GR"/>
        </w:rPr>
        <w:t xml:space="preserve">πότε, γιατί έγινε και με ποιο στόχο;  Την 20η Ιανουαρίου 1942, ο </w:t>
      </w:r>
      <w:r>
        <w:rPr>
          <w:rFonts w:ascii="Calibri" w:hAnsi="Calibri" w:cs="Calibri"/>
        </w:rPr>
        <w:t>Reinhart</w:t>
      </w:r>
      <w:r w:rsidRPr="009B0785">
        <w:rPr>
          <w:rFonts w:ascii="Calibri" w:hAnsi="Calibri" w:cs="Calibri"/>
          <w:lang w:val="el-GR"/>
        </w:rPr>
        <w:t xml:space="preserve"> </w:t>
      </w:r>
      <w:r>
        <w:rPr>
          <w:rFonts w:ascii="Calibri" w:hAnsi="Calibri" w:cs="Calibri"/>
        </w:rPr>
        <w:t>Heydrich</w:t>
      </w:r>
      <w:r w:rsidRPr="009B0785">
        <w:rPr>
          <w:rFonts w:ascii="Calibri" w:hAnsi="Calibri" w:cs="Calibri"/>
          <w:lang w:val="el-GR"/>
        </w:rPr>
        <w:t xml:space="preserve">, </w:t>
      </w:r>
      <w:r>
        <w:rPr>
          <w:rFonts w:ascii="Calibri" w:hAnsi="Calibri" w:cs="Calibri"/>
        </w:rPr>
        <w:t>no</w:t>
      </w:r>
      <w:r w:rsidRPr="009B0785">
        <w:rPr>
          <w:rFonts w:ascii="Calibri" w:hAnsi="Calibri" w:cs="Calibri"/>
          <w:lang w:val="el-GR"/>
        </w:rPr>
        <w:t xml:space="preserve"> 2 </w:t>
      </w:r>
      <w:r>
        <w:rPr>
          <w:rFonts w:ascii="Calibri" w:hAnsi="Calibri" w:cs="Calibri"/>
          <w:lang w:val="el-GR"/>
        </w:rPr>
        <w:t xml:space="preserve">στην ιεραρχία υπό τον </w:t>
      </w:r>
      <w:r>
        <w:rPr>
          <w:rFonts w:ascii="Calibri" w:hAnsi="Calibri" w:cs="Calibri"/>
        </w:rPr>
        <w:t>Heinrich</w:t>
      </w:r>
      <w:r>
        <w:rPr>
          <w:rFonts w:ascii="Calibri" w:hAnsi="Calibri" w:cs="Calibri"/>
          <w:lang w:val="el-GR"/>
        </w:rPr>
        <w:t xml:space="preserve"> </w:t>
      </w:r>
      <w:r>
        <w:rPr>
          <w:rFonts w:ascii="Calibri" w:hAnsi="Calibri" w:cs="Calibri"/>
        </w:rPr>
        <w:t>Himler</w:t>
      </w:r>
      <w:r>
        <w:rPr>
          <w:rFonts w:ascii="Calibri" w:hAnsi="Calibri" w:cs="Calibri"/>
          <w:lang w:val="el-GR"/>
        </w:rPr>
        <w:t xml:space="preserve">, συγκεντρώνει στο προάστειο </w:t>
      </w:r>
      <w:r>
        <w:rPr>
          <w:rFonts w:ascii="Calibri" w:hAnsi="Calibri" w:cs="Calibri"/>
        </w:rPr>
        <w:t>Wansee</w:t>
      </w:r>
      <w:r w:rsidRPr="009B0785">
        <w:rPr>
          <w:rFonts w:ascii="Calibri" w:hAnsi="Calibri" w:cs="Calibri"/>
          <w:lang w:val="el-GR"/>
        </w:rPr>
        <w:t xml:space="preserve"> </w:t>
      </w:r>
      <w:r>
        <w:rPr>
          <w:rFonts w:ascii="Calibri" w:hAnsi="Calibri" w:cs="Calibri"/>
          <w:lang w:val="el-GR"/>
        </w:rPr>
        <w:t xml:space="preserve">του Βερολίνου 15 κορυφαίους γερμανούς αξιωματούχους (πολιτικούς, στρατιωτικούς, </w:t>
      </w:r>
      <w:r>
        <w:rPr>
          <w:rFonts w:ascii="Calibri" w:hAnsi="Calibri" w:cs="Calibri"/>
        </w:rPr>
        <w:t>SS</w:t>
      </w:r>
      <w:r>
        <w:rPr>
          <w:rFonts w:ascii="Calibri" w:hAnsi="Calibri" w:cs="Calibri"/>
          <w:lang w:val="el-GR"/>
        </w:rPr>
        <w:t>) για να τους ανακοινώσει τις αποφάσεις της ηγεσίας για την εξόντωση των Εβραίων της Ευρώπης, με την κωδική ονομασία «Τελική Λύση».</w:t>
      </w:r>
    </w:p>
    <w:p w:rsidR="00A8709B" w:rsidRDefault="00A8709B" w:rsidP="00FD5D58">
      <w:pPr>
        <w:jc w:val="both"/>
        <w:rPr>
          <w:rFonts w:ascii="Calibri" w:hAnsi="Calibri" w:cs="Calibri"/>
          <w:lang w:val="el-GR"/>
        </w:rPr>
      </w:pPr>
      <w:r w:rsidRPr="009B0785">
        <w:rPr>
          <w:rFonts w:ascii="Calibri" w:hAnsi="Calibri" w:cs="Calibri"/>
          <w:b/>
          <w:bCs/>
          <w:lang w:val="el-GR"/>
        </w:rPr>
        <w:t>Ταυτότητα της ταινίας:</w:t>
      </w:r>
      <w:r>
        <w:rPr>
          <w:rFonts w:ascii="Calibri" w:hAnsi="Calibri" w:cs="Calibri"/>
          <w:lang w:val="el-GR"/>
        </w:rPr>
        <w:t xml:space="preserve"> Σκηνοθέτης, πρωταγωνιστές, έτος προβολής, κριτικές. </w:t>
      </w:r>
    </w:p>
    <w:p w:rsidR="00A8709B" w:rsidRDefault="00A8709B" w:rsidP="00976818">
      <w:pPr>
        <w:ind w:firstLine="720"/>
        <w:jc w:val="both"/>
        <w:rPr>
          <w:rFonts w:ascii="Calibri" w:hAnsi="Calibri" w:cs="Calibri"/>
          <w:lang w:val="el-GR"/>
        </w:rPr>
      </w:pPr>
      <w:r>
        <w:rPr>
          <w:rFonts w:ascii="Calibri" w:hAnsi="Calibri" w:cs="Calibri"/>
          <w:lang w:val="el-GR"/>
        </w:rPr>
        <w:t>Μετά από μια εισαγωγική συζήτηση, καλούμε τους μαθητές να παρακολουθήσουν το σύνολο ή τμήματα της ταινίας και να κρατήσουν σημειώσεις. Διακόπτουμε για διευκρινίσεις, αναλύσεις, περαιτέρω στοιχεία ή για να επιστήσουμε την προσοχή τους όπου και όταν θεωρούμε ότι χρειάζεται. Με τη μέθοδο αυτή και με λεπτομερή ανάλυση/αποδόμηση συγκεκριμένων σκηνών</w:t>
      </w:r>
      <w:r>
        <w:rPr>
          <w:rStyle w:val="FootnoteReference"/>
          <w:rFonts w:ascii="Calibri" w:hAnsi="Calibri" w:cs="Calibri"/>
          <w:lang w:val="el-GR"/>
        </w:rPr>
        <w:footnoteReference w:id="41"/>
      </w:r>
      <w:r>
        <w:rPr>
          <w:rFonts w:ascii="Calibri" w:hAnsi="Calibri" w:cs="Calibri"/>
          <w:lang w:val="el-GR"/>
        </w:rPr>
        <w:t>, αξιολογούμε το υλικό και αντλούμε τα απαραίτητα συμπεράσματα.</w:t>
      </w:r>
    </w:p>
    <w:p w:rsidR="00A8709B" w:rsidRPr="00764B0C" w:rsidRDefault="00A8709B" w:rsidP="00764B0C">
      <w:pPr>
        <w:pStyle w:val="FootnoteText"/>
        <w:rPr>
          <w:rFonts w:ascii="Calibri" w:hAnsi="Calibri" w:cs="Calibri"/>
          <w:sz w:val="24"/>
          <w:szCs w:val="24"/>
          <w:lang w:val="el-GR"/>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6"/>
        <w:gridCol w:w="2813"/>
        <w:gridCol w:w="2799"/>
      </w:tblGrid>
      <w:tr w:rsidR="00A8709B" w:rsidRPr="00632FF3">
        <w:tc>
          <w:tcPr>
            <w:tcW w:w="2838" w:type="dxa"/>
          </w:tcPr>
          <w:p w:rsidR="00A8709B" w:rsidRPr="00632FF3" w:rsidRDefault="00A8709B" w:rsidP="00632FF3">
            <w:pPr>
              <w:pStyle w:val="FootnoteText"/>
              <w:jc w:val="center"/>
              <w:rPr>
                <w:rFonts w:ascii="Calibri" w:hAnsi="Calibri" w:cs="Calibri"/>
                <w:b/>
                <w:bCs/>
                <w:sz w:val="24"/>
                <w:szCs w:val="24"/>
                <w:lang w:val="el-GR"/>
              </w:rPr>
            </w:pPr>
            <w:r w:rsidRPr="00632FF3">
              <w:rPr>
                <w:rFonts w:ascii="Calibri" w:hAnsi="Calibri" w:cs="Calibri"/>
                <w:b/>
                <w:bCs/>
                <w:sz w:val="24"/>
                <w:szCs w:val="24"/>
                <w:lang w:val="el-GR"/>
              </w:rPr>
              <w:t>Σκηνή</w:t>
            </w:r>
          </w:p>
        </w:tc>
        <w:tc>
          <w:tcPr>
            <w:tcW w:w="2839" w:type="dxa"/>
          </w:tcPr>
          <w:p w:rsidR="00A8709B" w:rsidRPr="00632FF3" w:rsidRDefault="00A8709B" w:rsidP="00632FF3">
            <w:pPr>
              <w:pStyle w:val="FootnoteText"/>
              <w:jc w:val="center"/>
              <w:rPr>
                <w:rFonts w:ascii="Calibri" w:hAnsi="Calibri" w:cs="Calibri"/>
                <w:b/>
                <w:bCs/>
                <w:sz w:val="24"/>
                <w:szCs w:val="24"/>
                <w:lang w:val="el-GR"/>
              </w:rPr>
            </w:pPr>
            <w:r w:rsidRPr="00632FF3">
              <w:rPr>
                <w:rFonts w:ascii="Calibri" w:hAnsi="Calibri" w:cs="Calibri"/>
                <w:b/>
                <w:bCs/>
                <w:sz w:val="24"/>
                <w:szCs w:val="24"/>
                <w:lang w:val="el-GR"/>
              </w:rPr>
              <w:t>Πρόθεση-λειτουργία</w:t>
            </w:r>
          </w:p>
        </w:tc>
        <w:tc>
          <w:tcPr>
            <w:tcW w:w="2839" w:type="dxa"/>
          </w:tcPr>
          <w:p w:rsidR="00A8709B" w:rsidRPr="00632FF3" w:rsidRDefault="00A8709B" w:rsidP="00632FF3">
            <w:pPr>
              <w:pStyle w:val="FootnoteText"/>
              <w:jc w:val="center"/>
              <w:rPr>
                <w:rFonts w:ascii="Calibri" w:hAnsi="Calibri" w:cs="Calibri"/>
                <w:b/>
                <w:bCs/>
                <w:sz w:val="24"/>
                <w:szCs w:val="24"/>
                <w:lang w:val="el-GR"/>
              </w:rPr>
            </w:pPr>
            <w:r w:rsidRPr="00632FF3">
              <w:rPr>
                <w:rFonts w:ascii="Calibri" w:hAnsi="Calibri" w:cs="Calibri"/>
                <w:b/>
                <w:bCs/>
                <w:sz w:val="24"/>
                <w:szCs w:val="24"/>
                <w:lang w:val="el-GR"/>
              </w:rPr>
              <w:t>Ιστορικά σχόλια</w:t>
            </w:r>
          </w:p>
        </w:tc>
      </w:tr>
      <w:tr w:rsidR="00A8709B" w:rsidRPr="00632FF3">
        <w:tc>
          <w:tcPr>
            <w:tcW w:w="2838" w:type="dxa"/>
          </w:tcPr>
          <w:p w:rsidR="00A8709B" w:rsidRPr="00632FF3" w:rsidRDefault="00A8709B" w:rsidP="00632FF3">
            <w:pPr>
              <w:pStyle w:val="FootnoteText"/>
              <w:jc w:val="center"/>
              <w:rPr>
                <w:rFonts w:ascii="Calibri" w:hAnsi="Calibri" w:cs="Calibri"/>
                <w:sz w:val="24"/>
                <w:szCs w:val="24"/>
                <w:lang w:val="el-GR"/>
              </w:rPr>
            </w:pPr>
            <w:r w:rsidRPr="00632FF3">
              <w:rPr>
                <w:rFonts w:ascii="Calibri" w:hAnsi="Calibri" w:cs="Calibri"/>
                <w:sz w:val="24"/>
                <w:szCs w:val="24"/>
                <w:lang w:val="el-GR"/>
              </w:rPr>
              <w:t>-πλάνο (πρόσωπα, τόπος -χρόνος, συμπεριφορές, κοστούμια, τεχνικές κλπ)</w:t>
            </w:r>
          </w:p>
          <w:p w:rsidR="00A8709B" w:rsidRPr="00632FF3" w:rsidRDefault="00A8709B" w:rsidP="00632FF3">
            <w:pPr>
              <w:pStyle w:val="FootnoteText"/>
              <w:jc w:val="center"/>
              <w:rPr>
                <w:rFonts w:ascii="Calibri" w:hAnsi="Calibri" w:cs="Calibri"/>
                <w:sz w:val="24"/>
                <w:szCs w:val="24"/>
                <w:lang w:val="el-GR"/>
              </w:rPr>
            </w:pPr>
            <w:r w:rsidRPr="00632FF3">
              <w:rPr>
                <w:rFonts w:ascii="Calibri" w:hAnsi="Calibri" w:cs="Calibri"/>
                <w:sz w:val="24"/>
                <w:szCs w:val="24"/>
                <w:lang w:val="el-GR"/>
              </w:rPr>
              <w:t>-Αφήγηση</w:t>
            </w:r>
          </w:p>
          <w:p w:rsidR="00A8709B" w:rsidRPr="00632FF3" w:rsidRDefault="00A8709B" w:rsidP="00632FF3">
            <w:pPr>
              <w:pStyle w:val="FootnoteText"/>
              <w:jc w:val="center"/>
              <w:rPr>
                <w:rFonts w:ascii="Calibri" w:hAnsi="Calibri" w:cs="Calibri"/>
                <w:sz w:val="24"/>
                <w:szCs w:val="24"/>
                <w:lang w:val="el-GR"/>
              </w:rPr>
            </w:pPr>
            <w:r w:rsidRPr="00632FF3">
              <w:rPr>
                <w:rFonts w:ascii="Calibri" w:hAnsi="Calibri" w:cs="Calibri"/>
                <w:sz w:val="24"/>
                <w:szCs w:val="24"/>
                <w:lang w:val="el-GR"/>
              </w:rPr>
              <w:t>-διάλογοι</w:t>
            </w:r>
          </w:p>
          <w:p w:rsidR="00A8709B" w:rsidRPr="00632FF3" w:rsidRDefault="00A8709B" w:rsidP="00632FF3">
            <w:pPr>
              <w:pStyle w:val="FootnoteText"/>
              <w:jc w:val="center"/>
              <w:rPr>
                <w:rFonts w:ascii="Calibri" w:hAnsi="Calibri" w:cs="Calibri"/>
                <w:sz w:val="24"/>
                <w:szCs w:val="24"/>
                <w:lang w:val="el-GR"/>
              </w:rPr>
            </w:pPr>
            <w:r w:rsidRPr="00632FF3">
              <w:rPr>
                <w:rFonts w:ascii="Calibri" w:hAnsi="Calibri" w:cs="Calibri"/>
                <w:sz w:val="24"/>
                <w:szCs w:val="24"/>
                <w:lang w:val="el-GR"/>
              </w:rPr>
              <w:t>-μουσική (εδώ απουσιάζει)</w:t>
            </w:r>
          </w:p>
        </w:tc>
        <w:tc>
          <w:tcPr>
            <w:tcW w:w="2839" w:type="dxa"/>
          </w:tcPr>
          <w:p w:rsidR="00A8709B" w:rsidRPr="00632FF3" w:rsidRDefault="00A8709B" w:rsidP="00632FF3">
            <w:pPr>
              <w:pStyle w:val="FootnoteText"/>
              <w:jc w:val="center"/>
              <w:rPr>
                <w:rFonts w:ascii="Calibri" w:hAnsi="Calibri" w:cs="Calibri"/>
                <w:sz w:val="24"/>
                <w:szCs w:val="24"/>
                <w:lang w:val="el-GR"/>
              </w:rPr>
            </w:pPr>
            <w:r w:rsidRPr="00632FF3">
              <w:rPr>
                <w:rFonts w:ascii="Calibri" w:hAnsi="Calibri" w:cs="Calibri"/>
                <w:sz w:val="24"/>
                <w:szCs w:val="24"/>
                <w:lang w:val="el-GR"/>
              </w:rPr>
              <w:t>(π.χ. να υπογραμμιστούν: αποφασιστικότητα, προσωπική αποστασιοποίηση, γραφειοκρατικός μηχανισμός, ανυπαρξία διαφωνιών, λεπτομερής σχεδιασμός, αμοραλισμός, κυνισμός, στάση απέναντι στους Εβραίους, ή στην οικειοποίηση των εβραϊκών περιουσιών, αντισημιτισμός εν γένει κ.α.)</w:t>
            </w:r>
          </w:p>
        </w:tc>
        <w:tc>
          <w:tcPr>
            <w:tcW w:w="2839" w:type="dxa"/>
          </w:tcPr>
          <w:p w:rsidR="00A8709B" w:rsidRPr="00632FF3" w:rsidRDefault="00A8709B" w:rsidP="00632FF3">
            <w:pPr>
              <w:pStyle w:val="FootnoteText"/>
              <w:jc w:val="center"/>
              <w:rPr>
                <w:rFonts w:ascii="Calibri" w:hAnsi="Calibri" w:cs="Calibri"/>
                <w:sz w:val="24"/>
                <w:szCs w:val="24"/>
                <w:lang w:val="el-GR"/>
              </w:rPr>
            </w:pPr>
            <w:r w:rsidRPr="00632FF3">
              <w:rPr>
                <w:rFonts w:ascii="Calibri" w:hAnsi="Calibri" w:cs="Calibri"/>
                <w:sz w:val="24"/>
                <w:szCs w:val="24"/>
                <w:lang w:val="el-GR"/>
              </w:rPr>
              <w:t xml:space="preserve">Με βάση άλλες πηγές ή ιστοριογραφικά κείμενα (π.χ. ντοκουμέντα: πρακτικά, αποφάσεις, διαταγές, χάρτες, μαρτυρίες Εβραίων και θυτών, απολογία </w:t>
            </w:r>
            <w:r w:rsidRPr="00632FF3">
              <w:rPr>
                <w:rFonts w:ascii="Calibri" w:hAnsi="Calibri" w:cs="Calibri"/>
                <w:sz w:val="24"/>
                <w:szCs w:val="24"/>
              </w:rPr>
              <w:t>Eichmann</w:t>
            </w:r>
            <w:r w:rsidRPr="00632FF3">
              <w:rPr>
                <w:rFonts w:ascii="Calibri" w:hAnsi="Calibri" w:cs="Calibri"/>
                <w:sz w:val="24"/>
                <w:szCs w:val="24"/>
                <w:lang w:val="el-GR"/>
              </w:rPr>
              <w:t xml:space="preserve">, φωτογραφικό υλικό) </w:t>
            </w:r>
          </w:p>
        </w:tc>
      </w:tr>
    </w:tbl>
    <w:p w:rsidR="00A8709B" w:rsidRPr="00A45466" w:rsidRDefault="00A8709B" w:rsidP="00764B0C">
      <w:pPr>
        <w:pStyle w:val="FootnoteText"/>
        <w:rPr>
          <w:lang w:val="el-GR"/>
        </w:rPr>
      </w:pPr>
    </w:p>
    <w:p w:rsidR="00A8709B" w:rsidRDefault="00A8709B" w:rsidP="00764B0C">
      <w:pPr>
        <w:ind w:firstLine="720"/>
        <w:jc w:val="both"/>
        <w:rPr>
          <w:rFonts w:ascii="Calibri" w:hAnsi="Calibri" w:cs="Calibri"/>
          <w:lang w:val="el-GR"/>
        </w:rPr>
      </w:pPr>
      <w:r>
        <w:rPr>
          <w:rFonts w:ascii="Calibri" w:hAnsi="Calibri" w:cs="Calibri"/>
          <w:lang w:val="el-GR"/>
        </w:rPr>
        <w:t xml:space="preserve">Ιδιαίτερα, μπορούμε να σταθούμε σε σκηνές όπου υπογραμμίζεται ο άψογος λεπτομερής σχεδιασμός και η αποφασιστικότητα εκτέλεσης </w:t>
      </w:r>
      <w:r w:rsidRPr="000E690C">
        <w:rPr>
          <w:rFonts w:ascii="Calibri" w:hAnsi="Calibri" w:cs="Calibri"/>
          <w:i/>
          <w:iCs/>
          <w:lang w:val="el-GR"/>
        </w:rPr>
        <w:t>(«Η Ευρώπη θα σκουπιστεί από Ανατολή μέχρι Δύση», «Μόνο μια χούφτα άνθρωποι χρειάζονται»),</w:t>
      </w:r>
      <w:r>
        <w:rPr>
          <w:rFonts w:ascii="Calibri" w:hAnsi="Calibri" w:cs="Calibri"/>
          <w:lang w:val="el-GR"/>
        </w:rPr>
        <w:t xml:space="preserve"> η λειτουργία του σιδηροδρομικού δικτύου, η μέχρι τότε κατάσταση </w:t>
      </w:r>
      <w:r w:rsidRPr="000E690C">
        <w:rPr>
          <w:rFonts w:ascii="Calibri" w:hAnsi="Calibri" w:cs="Calibri"/>
          <w:i/>
          <w:iCs/>
          <w:lang w:val="el-GR"/>
        </w:rPr>
        <w:t>(«μη ικανοποιητικοί ρυθμοί [εξόντωσης]»),</w:t>
      </w:r>
      <w:r>
        <w:rPr>
          <w:rFonts w:ascii="Calibri" w:hAnsi="Calibri" w:cs="Calibri"/>
          <w:lang w:val="el-GR"/>
        </w:rPr>
        <w:t xml:space="preserve">  η αναφορά/παρουσίαση του Άιχμαν (39’ και εξής) ο οποίος αναδεικνύεται στον άνθρωπο-κλειδί, τον </w:t>
      </w:r>
      <w:r w:rsidRPr="0070195C">
        <w:rPr>
          <w:rFonts w:ascii="Calibri" w:hAnsi="Calibri" w:cs="Calibri"/>
          <w:i/>
          <w:iCs/>
          <w:lang w:val="el-GR"/>
        </w:rPr>
        <w:t>ειδικό</w:t>
      </w:r>
      <w:r>
        <w:rPr>
          <w:rFonts w:ascii="Calibri" w:hAnsi="Calibri" w:cs="Calibri"/>
          <w:lang w:val="el-GR"/>
        </w:rPr>
        <w:t xml:space="preserve"> για την Τελική Λύση, η λεπτομερής έκθεση του σχεδίου της μεταφοράς και της διαλογής και εξόντωσης (43.30΄ και εξής) από τον Χάιντριχ. Ενδιαφέρουσα επίσης είναι η αναφορά στον ψυχολογικό εγκλωβισμό και αποπροσανατολισμό των Εβραίων - θυμάτων: οι διαδικασίες λεπτομερούς καταγραφής προσωπικών και περιουσιακών στοιχείων και οι άλλες γραφειοκρατικές πρακτικές λειτουργούν αποπροσανατολιστικά και καθησυχαστικά για τα θύματα: όλα καταγράφονται, άρα μπορούν να τα διεκδικήσουν αργότερα. 49’: αναφορά στην άρνηση της καθολικής εκκλησίας να ασχοληθεί με το θέμα (συγκριτικά εδώ: η στάση του Αρχιεπίσκοπου Δαμασκηνού και του μητροπολίτη Ζακύνθου στην Ελλάδα, όπως και μαρτυρίες για τη στάση των μουσουλμανικών θρησκευτικών αρχών της Ρόδου και απόσπασμα από την ταινία «Αμήν» του Κ. Γαβρά). Η χρήση ορολογίας, όπως: </w:t>
      </w:r>
      <w:r w:rsidRPr="000E690C">
        <w:rPr>
          <w:rFonts w:ascii="Calibri" w:hAnsi="Calibri" w:cs="Calibri"/>
          <w:i/>
          <w:iCs/>
          <w:lang w:val="el-GR"/>
        </w:rPr>
        <w:t>υπάνθρωποι (</w:t>
      </w:r>
      <w:r w:rsidRPr="000E690C">
        <w:rPr>
          <w:rFonts w:ascii="Calibri" w:hAnsi="Calibri" w:cs="Calibri"/>
          <w:i/>
          <w:iCs/>
        </w:rPr>
        <w:t>Untermenschen</w:t>
      </w:r>
      <w:r w:rsidRPr="000E690C">
        <w:rPr>
          <w:rFonts w:ascii="Calibri" w:hAnsi="Calibri" w:cs="Calibri"/>
          <w:i/>
          <w:iCs/>
          <w:lang w:val="el-GR"/>
        </w:rPr>
        <w:t>), αρειοποίηση, γκεττοποίηση,</w:t>
      </w:r>
      <w:r>
        <w:rPr>
          <w:rFonts w:ascii="Calibri" w:hAnsi="Calibri" w:cs="Calibri"/>
          <w:lang w:val="el-GR"/>
        </w:rPr>
        <w:t xml:space="preserve"> η αναφορά στην πρώτη </w:t>
      </w:r>
      <w:r w:rsidRPr="000E690C">
        <w:rPr>
          <w:rFonts w:ascii="Calibri" w:hAnsi="Calibri" w:cs="Calibri"/>
          <w:i/>
          <w:iCs/>
        </w:rPr>
        <w:t>Judenfrei</w:t>
      </w:r>
      <w:r>
        <w:rPr>
          <w:rFonts w:ascii="Calibri" w:hAnsi="Calibri" w:cs="Calibri"/>
          <w:lang w:val="el-GR"/>
        </w:rPr>
        <w:t xml:space="preserve"> (ελεύθερη από Εβραίους) χώρα της Ευρώπης (Εσθονία) με χρήση του ανατριχιαστικού χάρτη στην αναφορά του 1941 του </w:t>
      </w:r>
      <w:r>
        <w:rPr>
          <w:rFonts w:ascii="Calibri" w:hAnsi="Calibri" w:cs="Calibri"/>
        </w:rPr>
        <w:t>Franz</w:t>
      </w:r>
      <w:r w:rsidRPr="00B465A4">
        <w:rPr>
          <w:rFonts w:ascii="Calibri" w:hAnsi="Calibri" w:cs="Calibri"/>
          <w:lang w:val="el-GR"/>
        </w:rPr>
        <w:t xml:space="preserve"> </w:t>
      </w:r>
      <w:r>
        <w:rPr>
          <w:rFonts w:ascii="Calibri" w:hAnsi="Calibri" w:cs="Calibri"/>
        </w:rPr>
        <w:t>Walter</w:t>
      </w:r>
      <w:r w:rsidRPr="00B465A4">
        <w:rPr>
          <w:rFonts w:ascii="Calibri" w:hAnsi="Calibri" w:cs="Calibri"/>
          <w:lang w:val="el-GR"/>
        </w:rPr>
        <w:t xml:space="preserve"> </w:t>
      </w:r>
      <w:r>
        <w:rPr>
          <w:rFonts w:ascii="Calibri" w:hAnsi="Calibri" w:cs="Calibri"/>
        </w:rPr>
        <w:t>Stahlecker</w:t>
      </w:r>
      <w:r>
        <w:rPr>
          <w:rFonts w:ascii="Calibri" w:hAnsi="Calibri" w:cs="Calibri"/>
          <w:lang w:val="el-GR"/>
        </w:rPr>
        <w:t xml:space="preserve"> σχετικά με τη δράση της διαβόητης μονάδας εξόντωσης </w:t>
      </w:r>
      <w:r>
        <w:rPr>
          <w:rFonts w:ascii="Calibri" w:hAnsi="Calibri" w:cs="Calibri"/>
        </w:rPr>
        <w:t>Einsatzgruppe</w:t>
      </w:r>
      <w:r w:rsidRPr="00B465A4">
        <w:rPr>
          <w:rFonts w:ascii="Calibri" w:hAnsi="Calibri" w:cs="Calibri"/>
          <w:lang w:val="el-GR"/>
        </w:rPr>
        <w:t xml:space="preserve"> </w:t>
      </w:r>
      <w:r>
        <w:rPr>
          <w:rFonts w:ascii="Calibri" w:hAnsi="Calibri" w:cs="Calibri"/>
        </w:rPr>
        <w:t>A</w:t>
      </w:r>
      <w:r>
        <w:rPr>
          <w:rFonts w:ascii="Calibri" w:hAnsi="Calibri" w:cs="Calibri"/>
          <w:lang w:val="el-GR"/>
        </w:rPr>
        <w:t>΄</w:t>
      </w:r>
      <w:r>
        <w:rPr>
          <w:rStyle w:val="FootnoteReference"/>
          <w:rFonts w:ascii="Calibri" w:hAnsi="Calibri" w:cs="Calibri"/>
          <w:lang w:val="el-GR"/>
        </w:rPr>
        <w:footnoteReference w:id="42"/>
      </w:r>
      <w:r w:rsidRPr="00B465A4">
        <w:rPr>
          <w:rFonts w:ascii="Calibri" w:hAnsi="Calibri" w:cs="Calibri"/>
          <w:lang w:val="el-GR"/>
        </w:rPr>
        <w:t xml:space="preserve">. </w:t>
      </w:r>
      <w:r>
        <w:rPr>
          <w:rFonts w:ascii="Calibri" w:hAnsi="Calibri" w:cs="Calibri"/>
        </w:rPr>
        <w:t>O</w:t>
      </w:r>
      <w:r>
        <w:rPr>
          <w:rFonts w:ascii="Calibri" w:hAnsi="Calibri" w:cs="Calibri"/>
          <w:lang w:val="el-GR"/>
        </w:rPr>
        <w:t>ι μαθητές καλούνται να προσέξουν τις αναφορές στις δυσκολίες του εγχειρήματος της εξόντωσης με παραδοσιακό τρόπο (εκτελέσεις) των Εβραίων και το καθολικό αίτημα για γρήγορες, καθαρές και αποτελεσματικές λύσεις.</w:t>
      </w:r>
    </w:p>
    <w:p w:rsidR="00A8709B" w:rsidRDefault="00A8709B" w:rsidP="00764B0C">
      <w:pPr>
        <w:ind w:firstLine="720"/>
        <w:jc w:val="both"/>
        <w:rPr>
          <w:rFonts w:ascii="Calibri" w:hAnsi="Calibri" w:cs="Calibri"/>
          <w:lang w:val="el-GR"/>
        </w:rPr>
      </w:pPr>
      <w:r>
        <w:rPr>
          <w:rFonts w:ascii="Calibri" w:hAnsi="Calibri" w:cs="Calibri"/>
          <w:lang w:val="el-GR"/>
        </w:rPr>
        <w:t xml:space="preserve">Παράλληλα, γίνονται αναφορές και συγκρίσεις σε ιστορικό υλικό όπως: «Η μεταφορά» από το </w:t>
      </w:r>
      <w:r>
        <w:rPr>
          <w:rFonts w:ascii="Calibri" w:hAnsi="Calibri" w:cs="Calibri"/>
        </w:rPr>
        <w:t>Yad</w:t>
      </w:r>
      <w:r w:rsidRPr="00764B0C">
        <w:rPr>
          <w:rFonts w:ascii="Calibri" w:hAnsi="Calibri" w:cs="Calibri"/>
          <w:lang w:val="el-GR"/>
        </w:rPr>
        <w:t xml:space="preserve"> </w:t>
      </w:r>
      <w:r>
        <w:rPr>
          <w:rFonts w:ascii="Calibri" w:hAnsi="Calibri" w:cs="Calibri"/>
        </w:rPr>
        <w:t>Vashem</w:t>
      </w:r>
      <w:r>
        <w:rPr>
          <w:rFonts w:ascii="Calibri" w:hAnsi="Calibri" w:cs="Calibri"/>
          <w:lang w:val="el-GR"/>
        </w:rPr>
        <w:t xml:space="preserve">: παράλληλη εξέταση αναφοράς </w:t>
      </w:r>
      <w:r>
        <w:rPr>
          <w:rFonts w:ascii="Calibri" w:hAnsi="Calibri" w:cs="Calibri"/>
        </w:rPr>
        <w:t>SS</w:t>
      </w:r>
      <w:r>
        <w:rPr>
          <w:rFonts w:ascii="Calibri" w:hAnsi="Calibri" w:cs="Calibri"/>
          <w:lang w:val="el-GR"/>
        </w:rPr>
        <w:t xml:space="preserve"> αξιωματούχου και ημερολογίου θύματος κατά τη διάρκεια μεταφοράς με τρένο σε στρατόπεδο συγκέντρωσης</w:t>
      </w:r>
      <w:r>
        <w:rPr>
          <w:rStyle w:val="FootnoteReference"/>
          <w:rFonts w:ascii="Calibri" w:hAnsi="Calibri" w:cs="Calibri"/>
          <w:lang w:val="el-GR"/>
        </w:rPr>
        <w:footnoteReference w:id="43"/>
      </w:r>
      <w:r>
        <w:rPr>
          <w:rFonts w:ascii="Calibri" w:hAnsi="Calibri" w:cs="Calibri"/>
          <w:lang w:val="el-GR"/>
        </w:rPr>
        <w:t>, μαρτυρίες επιζώντων και αυτοπτών μαρτύρων σχετικά με τη άφιξη, καταγραφή, μεταφορά, επιλογή (</w:t>
      </w:r>
      <w:r>
        <w:rPr>
          <w:rFonts w:ascii="Calibri" w:hAnsi="Calibri" w:cs="Calibri"/>
        </w:rPr>
        <w:t>selection</w:t>
      </w:r>
      <w:r w:rsidRPr="00764B0C">
        <w:rPr>
          <w:rFonts w:ascii="Calibri" w:hAnsi="Calibri" w:cs="Calibri"/>
          <w:lang w:val="el-GR"/>
        </w:rPr>
        <w:t>)</w:t>
      </w:r>
      <w:r>
        <w:rPr>
          <w:rFonts w:ascii="Calibri" w:hAnsi="Calibri" w:cs="Calibri"/>
          <w:lang w:val="el-GR"/>
        </w:rPr>
        <w:t xml:space="preserve"> στα στρατόπεδα συγκέντρωσης, συνθήκες κράτησης και διαβίωσης, διαδικασίες εξόντωσης. Οι μαθητές καλούνται να προσέξουν τον εξωραισμένο λόγο των Ναζί στη Σύνοδο του Βάνζεε </w:t>
      </w:r>
      <w:r w:rsidRPr="000E690C">
        <w:rPr>
          <w:rFonts w:ascii="Calibri" w:hAnsi="Calibri" w:cs="Calibri"/>
          <w:i/>
          <w:iCs/>
          <w:lang w:val="el-GR"/>
        </w:rPr>
        <w:t>(«κάποιοι θα πεθάνουν από φυσικά αίτια», «θα πρέπει να πληρώσουν με κάποιο τρόπο για το κόστος διαμονής και σιτισμού στα στρατόπεδα»</w:t>
      </w:r>
      <w:r>
        <w:rPr>
          <w:rFonts w:ascii="Calibri" w:hAnsi="Calibri" w:cs="Calibri"/>
          <w:lang w:val="el-GR"/>
        </w:rPr>
        <w:t xml:space="preserve"> κλπ) και να τον συγκρίνουν με τις μαρτυρίες των θυμάτων. Φωτογραφικό και κινηματογραφικό υλικό, αναπαραστάσεις και στρατοπεδική λογοτεχνία μπορούν να εικονογραφήσουν την υλοποίηση των αποφάσεων της Συνόδου.</w:t>
      </w:r>
    </w:p>
    <w:p w:rsidR="00A8709B" w:rsidRDefault="00A8709B" w:rsidP="008D362A">
      <w:pPr>
        <w:ind w:firstLine="720"/>
        <w:jc w:val="both"/>
        <w:rPr>
          <w:rFonts w:ascii="Calibri" w:hAnsi="Calibri" w:cs="Calibri"/>
          <w:lang w:val="el-GR"/>
        </w:rPr>
      </w:pPr>
      <w:r w:rsidRPr="007A0C8C">
        <w:rPr>
          <w:rFonts w:ascii="Calibri" w:hAnsi="Calibri" w:cs="Calibri"/>
          <w:lang w:val="el-GR"/>
        </w:rPr>
        <w:t>‘</w:t>
      </w:r>
      <w:r>
        <w:rPr>
          <w:rFonts w:ascii="Calibri" w:hAnsi="Calibri" w:cs="Calibri"/>
          <w:lang w:val="el-GR"/>
        </w:rPr>
        <w:t>Έ</w:t>
      </w:r>
      <w:r w:rsidRPr="007A0C8C">
        <w:rPr>
          <w:rFonts w:ascii="Calibri" w:hAnsi="Calibri" w:cs="Calibri"/>
          <w:lang w:val="el-GR"/>
        </w:rPr>
        <w:t xml:space="preserve">τσι, μέσα από </w:t>
      </w:r>
      <w:r>
        <w:rPr>
          <w:rFonts w:ascii="Calibri" w:hAnsi="Calibri" w:cs="Calibri"/>
          <w:lang w:val="el-GR"/>
        </w:rPr>
        <w:t>την εξέλιξη της ταινίας παρακολουθούν τον παράλογο άφευκτο κλοιό ο οποίος οικοδομείται γύρω από τους εβραϊκούς πληθυσμούς της Ευρώπης: μέσα από τους «κλινικούς» χειρισμούς, απόρροια του εξονυχιστικά λεπτομερούς σχεδιασμού των Ναζί, η ιδεολογία του πιο ακραίου ρατσισμού μεταβάλλεται σε πράξη, ή μάλλον στην τελευταία πράξη ενός δράματος το οποίο παιζόταν πάνω από 10 χρόνια. Η μόλυνση του πνεύματος και η παράλυση των ηθικών αντιστάσεων συνεπικουρούμενες από την τρομοκρατία μεγάλου μέρους του πληθυσμού των ευρωπαϊκών χωρών από τις αρχές κατοχής ή τις κυβερνήσεις συνεργασίας πρόσφεραν πρόθυμους συνεργάτες στο έγκλημα ή αδιάφορους παρατηρητές.</w:t>
      </w:r>
    </w:p>
    <w:p w:rsidR="00A8709B" w:rsidRPr="007A0C8C" w:rsidRDefault="00A8709B" w:rsidP="008D362A">
      <w:pPr>
        <w:ind w:firstLine="720"/>
        <w:jc w:val="both"/>
        <w:rPr>
          <w:rFonts w:ascii="Calibri" w:hAnsi="Calibri" w:cs="Calibri"/>
          <w:lang w:val="el-GR"/>
        </w:rPr>
      </w:pPr>
      <w:r w:rsidRPr="008D362A">
        <w:rPr>
          <w:rFonts w:ascii="Calibri" w:hAnsi="Calibri" w:cs="Calibri"/>
          <w:b/>
          <w:bCs/>
          <w:lang w:val="el-GR"/>
        </w:rPr>
        <w:t>Άσκηση:</w:t>
      </w:r>
      <w:r>
        <w:rPr>
          <w:rFonts w:ascii="Calibri" w:hAnsi="Calibri" w:cs="Calibri"/>
          <w:lang w:val="el-GR"/>
        </w:rPr>
        <w:t xml:space="preserve"> με βάση την ταινία «Η Σύνοδος του </w:t>
      </w:r>
      <w:r>
        <w:rPr>
          <w:rFonts w:ascii="Calibri" w:hAnsi="Calibri" w:cs="Calibri"/>
        </w:rPr>
        <w:t>Wansee</w:t>
      </w:r>
      <w:r>
        <w:rPr>
          <w:rFonts w:ascii="Calibri" w:hAnsi="Calibri" w:cs="Calibri"/>
          <w:lang w:val="el-GR"/>
        </w:rPr>
        <w:t>» οι μαθητές καλούνται να δομήσουν την εξέλιξη της συνόδου διαγραμματικά και να παραπέμψουν/συνδέσουν τα επιμέρους θέματα, τα οποία συζητούνται και αποφασίζονται, με τις πηγές οι οποίες ακολουθούν, ή/και να βρουν άλλες και να τις συνοδέψουν με το κατάλληλο φωτογραφικό/οπτικό υλικό.</w:t>
      </w:r>
    </w:p>
    <w:p w:rsidR="00A8709B" w:rsidRPr="009D3769" w:rsidRDefault="00A8709B" w:rsidP="00B465A4">
      <w:pPr>
        <w:pStyle w:val="ListParagraph"/>
        <w:jc w:val="both"/>
        <w:rPr>
          <w:rFonts w:ascii="Calibri" w:hAnsi="Calibri" w:cs="Calibri"/>
          <w:b/>
          <w:bCs/>
          <w:lang w:val="el-GR"/>
        </w:rPr>
      </w:pPr>
      <w:r w:rsidRPr="00632FF3">
        <w:rPr>
          <w:rFonts w:ascii="Calibri" w:hAnsi="Calibri" w:cs="Calibri"/>
          <w:b/>
          <w:bCs/>
          <w:noProof/>
          <w:lang w:val="el-GR" w:eastAsia="el-GR"/>
        </w:rPr>
        <w:pict>
          <v:shape id="Εικόνα 1" o:spid="_x0000_i1048" type="#_x0000_t75" alt="Map from Stahlecker's report entitled &quot;Jewish Executions Carried Out by Einsatzgruppe A.&quot;" style="width:240pt;height:245.25pt;visibility:visible">
            <v:imagedata r:id="rId31" o:title=""/>
          </v:shape>
        </w:pict>
      </w:r>
      <w:r w:rsidRPr="009D3769">
        <w:rPr>
          <w:rFonts w:ascii="Calibri" w:hAnsi="Calibri" w:cs="Calibri"/>
          <w:b/>
          <w:bCs/>
          <w:lang w:val="el-GR"/>
        </w:rPr>
        <w:t xml:space="preserve">1. </w:t>
      </w:r>
      <w:r w:rsidRPr="00B465A4">
        <w:rPr>
          <w:rFonts w:ascii="Calibri" w:hAnsi="Calibri" w:cs="Calibri"/>
          <w:b/>
          <w:bCs/>
        </w:rPr>
        <w:t>Esthonia</w:t>
      </w:r>
      <w:r w:rsidRPr="009D3769">
        <w:rPr>
          <w:rFonts w:ascii="Calibri" w:hAnsi="Calibri" w:cs="Calibri"/>
          <w:b/>
          <w:bCs/>
          <w:lang w:val="el-GR"/>
        </w:rPr>
        <w:t xml:space="preserve"> “</w:t>
      </w:r>
      <w:r w:rsidRPr="00B465A4">
        <w:rPr>
          <w:rFonts w:ascii="Calibri" w:hAnsi="Calibri" w:cs="Calibri"/>
          <w:b/>
          <w:bCs/>
        </w:rPr>
        <w:t>Judenfrei</w:t>
      </w:r>
      <w:r w:rsidRPr="009D3769">
        <w:rPr>
          <w:rFonts w:ascii="Calibri" w:hAnsi="Calibri" w:cs="Calibri"/>
          <w:lang w:val="el-GR"/>
        </w:rPr>
        <w:t>”</w:t>
      </w:r>
      <w:r w:rsidRPr="00632FF3">
        <w:rPr>
          <w:rFonts w:ascii="Calibri" w:hAnsi="Calibri" w:cs="Calibri"/>
          <w:b/>
          <w:bCs/>
          <w:noProof/>
          <w:lang w:val="el-GR" w:eastAsia="el-GR"/>
        </w:rPr>
        <w:pict>
          <v:shape id="_x0000_i1049" type="#_x0000_t75" style="width:189pt;height:332.25pt;visibility:visible">
            <v:imagedata r:id="rId32" o:title=""/>
          </v:shape>
        </w:pict>
      </w:r>
      <w:r w:rsidRPr="009D3769">
        <w:rPr>
          <w:rFonts w:ascii="Calibri" w:hAnsi="Calibri" w:cs="Calibri"/>
          <w:b/>
          <w:bCs/>
          <w:lang w:val="el-GR"/>
        </w:rPr>
        <w:t xml:space="preserve"> 2. </w:t>
      </w:r>
      <w:r>
        <w:rPr>
          <w:rFonts w:ascii="Calibri" w:hAnsi="Calibri" w:cs="Calibri"/>
          <w:b/>
          <w:bCs/>
        </w:rPr>
        <w:t>Einsatzgruppe</w:t>
      </w:r>
      <w:r w:rsidRPr="009D3769">
        <w:rPr>
          <w:rFonts w:ascii="Calibri" w:hAnsi="Calibri" w:cs="Calibri"/>
          <w:b/>
          <w:bCs/>
          <w:lang w:val="el-GR"/>
        </w:rPr>
        <w:t xml:space="preserve"> </w:t>
      </w:r>
      <w:r>
        <w:rPr>
          <w:rFonts w:ascii="Calibri" w:hAnsi="Calibri" w:cs="Calibri"/>
          <w:b/>
          <w:bCs/>
        </w:rPr>
        <w:t>A</w:t>
      </w:r>
      <w:r>
        <w:rPr>
          <w:rFonts w:ascii="Calibri" w:hAnsi="Calibri" w:cs="Calibri"/>
          <w:b/>
          <w:bCs/>
          <w:lang w:val="el-GR"/>
        </w:rPr>
        <w:t xml:space="preserve">΄: η «κουραστική» και «προβληματική» διαδικασία εξόντωσης των Εβραίων της Α. Ευρώπης. </w:t>
      </w:r>
    </w:p>
    <w:p w:rsidR="00A8709B" w:rsidRPr="009D3769" w:rsidRDefault="00A8709B" w:rsidP="00B465A4">
      <w:pPr>
        <w:pStyle w:val="ListParagraph"/>
        <w:jc w:val="both"/>
        <w:rPr>
          <w:rFonts w:ascii="Calibri" w:hAnsi="Calibri" w:cs="Calibri"/>
          <w:b/>
          <w:bCs/>
          <w:lang w:val="el-GR"/>
        </w:rPr>
      </w:pPr>
    </w:p>
    <w:p w:rsidR="00A8709B" w:rsidRDefault="00A8709B" w:rsidP="004702E4">
      <w:pPr>
        <w:ind w:firstLine="720"/>
        <w:jc w:val="both"/>
        <w:rPr>
          <w:rFonts w:ascii="Calibri" w:hAnsi="Calibri" w:cs="Calibri"/>
        </w:rPr>
      </w:pPr>
      <w:r>
        <w:rPr>
          <w:rFonts w:ascii="Calibri" w:hAnsi="Calibri" w:cs="Calibri"/>
          <w:lang w:val="el-GR"/>
        </w:rPr>
        <w:t>Η</w:t>
      </w:r>
      <w:r w:rsidRPr="00DA7BC4">
        <w:rPr>
          <w:rFonts w:ascii="Calibri" w:hAnsi="Calibri" w:cs="Calibri"/>
          <w:lang w:val="el-GR"/>
        </w:rPr>
        <w:t xml:space="preserve"> </w:t>
      </w:r>
      <w:r>
        <w:rPr>
          <w:rFonts w:ascii="Calibri" w:hAnsi="Calibri" w:cs="Calibri"/>
          <w:lang w:val="el-GR"/>
        </w:rPr>
        <w:t>ίδια ή άλλη ομάδα επιχειρεί να δει την υλοποίηση της Τελικής Λύσης στην Ελλάδα. Εδώ, το εβραϊκό στοιχείο (πληθυσμός, καταγωγή: σεφαραδίτες ή ρωμανιώτες), οι σχέσεις με τον ντόπιο πληθυσμό και η στάση του δεύτερου απέναντι στην επικείμενη εξόντωση των συμπατριωτών τους, τοποθετούν σε εθνικό ή τοπικό επίπεδο το θέμα. Ακολουθούν ενδεικτικές ιστορικές πηγές.</w:t>
      </w:r>
    </w:p>
    <w:p w:rsidR="00A8709B" w:rsidRPr="004033EE" w:rsidRDefault="00A8709B" w:rsidP="004702E4">
      <w:pPr>
        <w:ind w:firstLine="720"/>
        <w:jc w:val="both"/>
        <w:rPr>
          <w:rFonts w:ascii="Calibri" w:hAnsi="Calibri" w:cs="Calibri"/>
        </w:rPr>
      </w:pPr>
    </w:p>
    <w:tbl>
      <w:tblPr>
        <w:tblW w:w="5000" w:type="pct"/>
        <w:tblCellSpacing w:w="15" w:type="dxa"/>
        <w:tblInd w:w="2" w:type="dxa"/>
        <w:tblCellMar>
          <w:top w:w="15" w:type="dxa"/>
          <w:left w:w="15" w:type="dxa"/>
          <w:bottom w:w="15" w:type="dxa"/>
          <w:right w:w="15" w:type="dxa"/>
        </w:tblCellMar>
        <w:tblLook w:val="00A0"/>
      </w:tblPr>
      <w:tblGrid>
        <w:gridCol w:w="8390"/>
      </w:tblGrid>
      <w:tr w:rsidR="00A8709B" w:rsidRPr="00632FF3">
        <w:trPr>
          <w:tblCellSpacing w:w="15" w:type="dxa"/>
        </w:trPr>
        <w:tc>
          <w:tcPr>
            <w:tcW w:w="4964" w:type="pct"/>
            <w:vAlign w:val="center"/>
          </w:tcPr>
          <w:p w:rsidR="00A8709B" w:rsidRPr="00776A29" w:rsidRDefault="00A8709B" w:rsidP="004702E4">
            <w:pPr>
              <w:pStyle w:val="ListParagraph"/>
              <w:numPr>
                <w:ilvl w:val="0"/>
                <w:numId w:val="38"/>
              </w:numPr>
              <w:jc w:val="both"/>
              <w:rPr>
                <w:rFonts w:ascii="Calibri" w:hAnsi="Calibri" w:cs="Calibri"/>
                <w:b/>
                <w:bCs/>
                <w:lang w:val="el-GR"/>
              </w:rPr>
            </w:pPr>
            <w:r w:rsidRPr="00776A29">
              <w:rPr>
                <w:rFonts w:ascii="Calibri" w:hAnsi="Calibri" w:cs="Calibri"/>
                <w:b/>
                <w:bCs/>
              </w:rPr>
              <w:t>H</w:t>
            </w:r>
            <w:r w:rsidRPr="00776A29">
              <w:rPr>
                <w:rFonts w:ascii="Calibri" w:hAnsi="Calibri" w:cs="Calibri"/>
                <w:b/>
                <w:bCs/>
                <w:lang w:val="el-GR"/>
              </w:rPr>
              <w:t xml:space="preserve"> Εβραϊκή κοινότητα της Καβάλας</w:t>
            </w:r>
          </w:p>
          <w:p w:rsidR="00A8709B" w:rsidRPr="00632FF3" w:rsidRDefault="00A8709B" w:rsidP="004702E4">
            <w:pPr>
              <w:ind w:firstLine="709"/>
              <w:jc w:val="both"/>
              <w:rPr>
                <w:rFonts w:ascii="Calibri" w:hAnsi="Calibri" w:cs="Calibri"/>
                <w:lang w:val="el-GR"/>
              </w:rPr>
            </w:pPr>
            <w:r w:rsidRPr="00776A29">
              <w:rPr>
                <w:rFonts w:ascii="Calibri" w:hAnsi="Calibri" w:cs="Calibri"/>
              </w:rPr>
              <w:t> </w:t>
            </w:r>
            <w:r w:rsidRPr="00776A29">
              <w:rPr>
                <w:rFonts w:ascii="Calibri" w:hAnsi="Calibri" w:cs="Calibri"/>
                <w:lang w:val="el-GR"/>
              </w:rPr>
              <w:t xml:space="preserve"> </w:t>
            </w:r>
            <w:r w:rsidRPr="00776A29">
              <w:rPr>
                <w:rFonts w:ascii="Calibri" w:hAnsi="Calibri" w:cs="Calibri"/>
              </w:rPr>
              <w:t> </w:t>
            </w:r>
            <w:r w:rsidRPr="00776A29">
              <w:rPr>
                <w:rFonts w:ascii="Calibri" w:hAnsi="Calibri" w:cs="Calibri"/>
                <w:lang w:val="el-GR"/>
              </w:rPr>
              <w:t>«</w:t>
            </w:r>
            <w:r w:rsidRPr="00632FF3">
              <w:rPr>
                <w:rFonts w:ascii="Calibri" w:hAnsi="Calibri" w:cs="Calibri"/>
                <w:lang w:val="el-GR"/>
              </w:rPr>
              <w:t>Όταν το 1526, αποχώρησαν από την Ουγγαρία οι Τούρκοι, πήραν μαζί τους ως αιχμαλώτους, πολλούς Εβραίους. Αυτοί οι Ούγγροι Εβραίοι ήταν μεταξύ των πρώτων κατοίκων της νεότερης πόλης της Καβάλας. Η άφιξη των ισπανόφωνων σεφαραντίμ Εβραίων, μεταγενέστερα, από τη Θεσσαλονίκη και από άλλες πόλεις της Οθωμανικής Αυτοκρατορίας, γρήγορα απορρόφησε τους γερμανόφωνους ασκεναζίμ Εβραίους. Στην απογραφή του 1569 μετρήθηκαν 23 εβραϊκές οικογένειες, 113 μουσουλμανικές και 46 χριστιανικές. Η ανάπτυξη της Kαβάλας, το δεύτερο μισό του 19ου αιώνα, τη μετέτρεψε σε σημαντικό καπνοπαραγωγικό και καπνεμπορικό κέντρο, οπότε και πολλοί Εβραίοι από άλλες ρωμανιωτικές κοινότητες της Ελλάδας, εγκαταστάθηκαν εκεί, αναζητώντας καλύτερη τύχη. Στα 1885, κατέστη δυνατή η κατασκευή Συναγωγής, ενώ στις αρχές του 20ου αιώνα, η Ισραηλιτική Κοινότητα Καβάλας υπερέβαινε τις 2000 ψυχές.</w:t>
            </w:r>
            <w:r w:rsidRPr="00632FF3">
              <w:rPr>
                <w:rFonts w:ascii="Calibri" w:hAnsi="Calibri" w:cs="Calibri"/>
                <w:lang w:val="el-GR"/>
              </w:rPr>
              <w:br/>
              <w:t>    Υπό την εποπτεία της Alliance Israelite Universelle, λειτουργούσε εβραϊκό δημοτικό σχολείο και νηπιαγωγείο. Τα σχολεία αυτά παρείχαν υψηλού επιπέδου εκπαίδευση και σε αυτά φοιτούσαν όχι μόνον τα παιδιά των Εβραίων αλλά και των μουσουλμάνων και των χριστιανών της πόλης. Η σύνθεση της εβραϊκής κοινότητας περιλάμβανε, από τη μια, εύπορους αστούς, καπνέμπορους και επιστήμονες, και από την άλλη, φτωχούς καπνεργάτες και τεχνίτες.</w:t>
            </w:r>
            <w:r w:rsidRPr="00632FF3">
              <w:rPr>
                <w:rFonts w:ascii="Calibri" w:hAnsi="Calibri" w:cs="Calibri"/>
                <w:lang w:val="el-GR"/>
              </w:rPr>
              <w:br/>
              <w:t>    Στα χρόνια του Β΄ Παγκοσμίου Πολέμου, η Ανατολική Μακεδονία και η Θράκη, βρέθηκαν υπό βουλγαρική Κατοχή. Οι Καβαλιώτες Εβραίοι, αρνήθηκαν κάθε συνεργασία με τους Βουλγάρους – παρά το ότι τους ζητήθηκε - και γι΄ αυτό υπέστησαν διώξεις και οδηγήθηκαν, τελικά, στη μεγάλη θυσία, στο Ολοκαύτωμα.</w:t>
            </w:r>
            <w:r w:rsidRPr="00632FF3">
              <w:rPr>
                <w:rFonts w:ascii="Calibri" w:hAnsi="Calibri" w:cs="Calibri"/>
                <w:lang w:val="el-GR"/>
              </w:rPr>
              <w:br/>
              <w:t>    Κάποιοι προνοητικοί είχαν προλάβει να φύγουν στην Αθήνα, ενώ αρκετοί Καβαλιώτες Εβραίοι βγήκαν στο βουνό ως αντάρτες συμμετέχοντας σε Αντιστασιακές Οργανώσεις.   Στις 3 Μαρτίου 1943, οι Βούλγαροι συγκέντρωσαν σε καπναποθήκες, τους Εβραίους και τους μετέφεραν στη Δράμα. Από εκεί σιδηροδρομικώς τους μετέφεραν μέχρι το Δούναβη. Πολλοί πνίγηκαν στο ποτάμι, όταν αναποδογύρισαν κάποιες από τις φορτηγίδες στις οποίες ήταν φορτωμένοι. Οι υπόλοιποι οδηγήθηκαν στο στρατόπεδο και στα κρεματόρια της Τρεμπλίνκα. Η εβραϊκή κοινότητα Καβάλας "μέτρησε" το χαμό 1.800 ανθρώπων.</w:t>
            </w:r>
            <w:r w:rsidRPr="00632FF3">
              <w:rPr>
                <w:rFonts w:ascii="Calibri" w:hAnsi="Calibri" w:cs="Calibri"/>
                <w:lang w:val="el-GR"/>
              </w:rPr>
              <w:br/>
              <w:t>    Οι ελάχιστοι που επέζησαν από την καταστροφή, προσπάθησαν, το 1945, να ανασυστήσουν την εβραϊκή κοινότητα. Μάταια όμως. Η παλιά Συναγωγή είχε καταστραφεί από τους Βουλγάρους και έτσι χρησιμοποιήθηκε σαν χώρος προσευχής η ανώγεια αίθουσα ενός σπιτιού, κοινοτικής ιδιοκτησίας, στην οδό Παύλου Μελά. Η κοινότητα διαλύθηκε επίσημα το 1980.</w:t>
            </w:r>
            <w:r w:rsidRPr="00632FF3">
              <w:rPr>
                <w:rFonts w:ascii="Calibri" w:hAnsi="Calibri" w:cs="Calibri"/>
                <w:lang w:val="el-GR"/>
              </w:rPr>
              <w:br/>
              <w:t>    Πριν λίγα χρόνια, με την κατεδάφιση αυτού του προσευχητηρίου, γράφτηκε και ο επίλογος του εβραϊσμού της Καβάλας. Στην οδό Κολοκοτρώνη, βρίσκεται το αρχοντικό του Σαμπετάι Τσίμινο, απόγονου πλούσιας καπνεμπορικής οικογένειας.</w:t>
            </w:r>
            <w:r w:rsidRPr="00632FF3">
              <w:rPr>
                <w:rFonts w:ascii="Calibri" w:hAnsi="Calibri" w:cs="Calibri"/>
                <w:lang w:val="el-GR"/>
              </w:rPr>
              <w:br/>
              <w:t>    Μόνος αυτός, τελευταίο μέλος της εβραϊκής κοινότητας Καβάλας, σώθηκε από τους κατακτητές, επειδή είχε συλληφθεί με μερικούς άλλους Εβραίους και είχε οδηγηθεί αιχμάλωτος εργάτης στην Βουλγαρία. Μόνος αυτός, τελευταίο μέλος της εβραϊκής κοινότητας Καβάλας, φρόντιζε μέχρι πριν λίγα χρόνια τα ξεχασμένα μνήματα του νεκροταφείου».</w:t>
            </w:r>
          </w:p>
          <w:p w:rsidR="00A8709B" w:rsidRPr="00632FF3" w:rsidRDefault="00A8709B" w:rsidP="004702E4">
            <w:pPr>
              <w:ind w:firstLine="709"/>
              <w:jc w:val="both"/>
              <w:rPr>
                <w:rFonts w:ascii="Calibri" w:hAnsi="Calibri" w:cs="Calibri"/>
              </w:rPr>
            </w:pPr>
            <w:r w:rsidRPr="00632FF3">
              <w:rPr>
                <w:rFonts w:ascii="Calibri" w:hAnsi="Calibri" w:cs="Calibri"/>
                <w:lang w:val="el-GR"/>
              </w:rPr>
              <w:t>(</w:t>
            </w:r>
            <w:r w:rsidRPr="00632FF3">
              <w:rPr>
                <w:rFonts w:ascii="Calibri" w:hAnsi="Calibri" w:cs="Calibri"/>
              </w:rPr>
              <w:t>www.kis.gr)</w:t>
            </w:r>
          </w:p>
          <w:p w:rsidR="00A8709B" w:rsidRPr="00776A29" w:rsidRDefault="00A8709B" w:rsidP="004702E4">
            <w:pPr>
              <w:spacing w:before="100" w:beforeAutospacing="1" w:after="240"/>
              <w:rPr>
                <w:rFonts w:ascii="Calibri" w:hAnsi="Calibri" w:cs="Calibri"/>
              </w:rPr>
            </w:pPr>
            <w:r w:rsidRPr="00632FF3">
              <w:rPr>
                <w:rFonts w:ascii="Calibri" w:hAnsi="Calibri" w:cs="Calibri"/>
                <w:noProof/>
                <w:lang w:val="el-GR" w:eastAsia="el-GR"/>
              </w:rPr>
              <w:pict>
                <v:shape id="_x0000_i1050" type="#_x0000_t75" style="width:279pt;height:163.5pt;visibility:visible">
                  <v:imagedata r:id="rId33" o:title=""/>
                </v:shape>
              </w:pict>
            </w:r>
          </w:p>
          <w:p w:rsidR="00A8709B" w:rsidRPr="00776A29" w:rsidRDefault="00A8709B" w:rsidP="004702E4">
            <w:pPr>
              <w:pStyle w:val="ListParagraph"/>
              <w:numPr>
                <w:ilvl w:val="0"/>
                <w:numId w:val="38"/>
              </w:numPr>
              <w:spacing w:before="100" w:beforeAutospacing="1" w:after="240"/>
              <w:ind w:left="0" w:hanging="644"/>
              <w:jc w:val="both"/>
              <w:rPr>
                <w:rFonts w:ascii="Calibri" w:hAnsi="Calibri" w:cs="Calibri"/>
                <w:lang w:val="el-GR"/>
              </w:rPr>
            </w:pPr>
            <w:r w:rsidRPr="00776A29">
              <w:rPr>
                <w:rFonts w:ascii="Calibri" w:hAnsi="Calibri" w:cs="Calibri"/>
                <w:lang w:val="el-GR"/>
              </w:rPr>
              <w:t>2. Μάρτιος 1943. Καβαλιώτες Εβραίοι μεταφέρονται εκτός πόλης από τα Βουλγαρικά στρατεύματα κατοχής με προορισμό το στρατόπεδο εξόντωσης Τρεμπλίνκα.</w:t>
            </w:r>
          </w:p>
          <w:p w:rsidR="00A8709B" w:rsidRPr="00776A29" w:rsidRDefault="00A8709B" w:rsidP="004702E4">
            <w:pPr>
              <w:pStyle w:val="ListParagraph"/>
              <w:numPr>
                <w:ilvl w:val="0"/>
                <w:numId w:val="38"/>
              </w:numPr>
              <w:jc w:val="center"/>
              <w:rPr>
                <w:rFonts w:ascii="Calibri" w:hAnsi="Calibri" w:cs="Calibri"/>
              </w:rPr>
            </w:pPr>
            <w:r w:rsidRPr="00776A29">
              <w:rPr>
                <w:rFonts w:ascii="Calibri" w:hAnsi="Calibri" w:cs="Calibri"/>
                <w:b/>
                <w:bCs/>
                <w:color w:val="000000"/>
              </w:rPr>
              <w:t>Οι Εβραίοι της Ελλάδας</w:t>
            </w:r>
          </w:p>
          <w:tbl>
            <w:tblPr>
              <w:tblpPr w:leftFromText="45" w:rightFromText="45" w:vertAnchor="text" w:tblpXSpec="right" w:tblpYSpec="center"/>
              <w:tblW w:w="0" w:type="auto"/>
              <w:tblCellSpacing w:w="0" w:type="dxa"/>
              <w:tblCellMar>
                <w:left w:w="0" w:type="dxa"/>
                <w:right w:w="0" w:type="dxa"/>
              </w:tblCellMar>
              <w:tblLook w:val="00A0"/>
            </w:tblPr>
            <w:tblGrid>
              <w:gridCol w:w="150"/>
              <w:gridCol w:w="20"/>
            </w:tblGrid>
            <w:tr w:rsidR="00A8709B" w:rsidRPr="00632FF3">
              <w:trPr>
                <w:tblCellSpacing w:w="0" w:type="dxa"/>
              </w:trPr>
              <w:tc>
                <w:tcPr>
                  <w:tcW w:w="0" w:type="auto"/>
                  <w:vAlign w:val="center"/>
                </w:tcPr>
                <w:p w:rsidR="00A8709B" w:rsidRPr="00776A29" w:rsidRDefault="00A8709B" w:rsidP="004702E4">
                  <w:pPr>
                    <w:rPr>
                      <w:rFonts w:ascii="Calibri" w:hAnsi="Calibri" w:cs="Calibri"/>
                    </w:rPr>
                  </w:pPr>
                  <w:r w:rsidRPr="00632FF3">
                    <w:rPr>
                      <w:rFonts w:ascii="Calibri" w:hAnsi="Calibri" w:cs="Calibri"/>
                      <w:noProof/>
                      <w:lang w:val="el-GR" w:eastAsia="el-GR"/>
                    </w:rPr>
                    <w:pict>
                      <v:shape id="_x0000_i1051" type="#_x0000_t75" alt="http://www.fhw.gr/chronos/14/images/none.gif" style="width:7.5pt;height:7.5pt;visibility:visible">
                        <v:imagedata r:id="rId34" o:title=""/>
                      </v:shape>
                    </w:pict>
                  </w:r>
                </w:p>
              </w:tc>
              <w:tc>
                <w:tcPr>
                  <w:tcW w:w="0" w:type="auto"/>
                  <w:vAlign w:val="center"/>
                </w:tcPr>
                <w:p w:rsidR="00A8709B" w:rsidRPr="00776A29" w:rsidRDefault="00A8709B" w:rsidP="004702E4">
                  <w:pPr>
                    <w:rPr>
                      <w:rFonts w:ascii="Calibri" w:hAnsi="Calibri" w:cs="Calibri"/>
                    </w:rPr>
                  </w:pPr>
                </w:p>
              </w:tc>
            </w:tr>
          </w:tbl>
          <w:p w:rsidR="00A8709B" w:rsidRPr="00776A29" w:rsidRDefault="00A8709B" w:rsidP="004702E4">
            <w:pPr>
              <w:spacing w:before="100" w:beforeAutospacing="1" w:after="100" w:afterAutospacing="1"/>
              <w:jc w:val="both"/>
              <w:rPr>
                <w:rFonts w:ascii="Calibri" w:hAnsi="Calibri" w:cs="Calibri"/>
                <w:lang w:val="el-GR"/>
              </w:rPr>
            </w:pPr>
            <w:r w:rsidRPr="00776A29">
              <w:rPr>
                <w:rFonts w:ascii="Calibri" w:hAnsi="Calibri" w:cs="Calibri"/>
                <w:lang w:val="el-GR"/>
              </w:rPr>
              <w:t xml:space="preserve">«Όταν ακούστηκαν οι Γερμανοί και κατέβαιναν στην Ελλάδα, άρχισε και στη μικρή κοινότητα των Εβραίων αυτής της πόλης ο μεγάλος τρόμος. Όλοι ξεπουλούσαν, άλλοι φκιάχνανε λίρες, όλοι φώναζαν να σκορπίσουν και να κρυφτούνε μέσα στους Ρωμιούς. Η κοινότητα τρανταζόταν ολόκληρη, ακόμα λίγο και θ' άρχιζε το σωτήριο σκόρπισμα. [...] Τους πήραν όλους. Και τον κουφό το χαμάμη, και τις γριές και τους γέρους και κείνους που θέλανε να δουλέψουνε το Σάββατο και τους άλλους όλους που δεν πιάνανε τη φωτιά και τα μικρά τα παιδιά τους με τα σπυριά και του Σαμπεθάι Καμπιλή τα παιδιά και το Σιέμο και τον ίδιο τον Σαμπεθάι Καμπιλή. </w:t>
            </w:r>
            <w:r w:rsidRPr="00776A29">
              <w:rPr>
                <w:rFonts w:ascii="Calibri" w:hAnsi="Calibri" w:cs="Calibri"/>
              </w:rPr>
              <w:t>K</w:t>
            </w:r>
            <w:r w:rsidRPr="00776A29">
              <w:rPr>
                <w:rFonts w:ascii="Calibri" w:hAnsi="Calibri" w:cs="Calibri"/>
                <w:lang w:val="el-GR"/>
              </w:rPr>
              <w:t xml:space="preserve">αι χαθήκαν όλοι - τέσσερις χιλιάδες ψυχές, έξω από εκείνους τους λιγοστούς, μετρημένους στα δάχτυλα, που δεν θέλησαν ν' ακούσουν το Σαμπαθάι Καμπιλή και τα σπάσανε τα σκοινιά του και φύγανε, κρύφτηκαν μες στους Ρωμιούς ή πήγανε στο βουνό που τους φώναζαν οι εαμίτες. </w:t>
            </w:r>
            <w:r w:rsidRPr="00776A29">
              <w:rPr>
                <w:rFonts w:ascii="Calibri" w:hAnsi="Calibri" w:cs="Calibri"/>
                <w:lang w:val="el-GR"/>
              </w:rPr>
              <w:br/>
              <w:t xml:space="preserve">Μέσα σε λίγες ώρες η κοινότητα των Εβραίων βούλιαξε ακέρια. </w:t>
            </w:r>
            <w:r w:rsidRPr="00776A29">
              <w:rPr>
                <w:rFonts w:ascii="Calibri" w:hAnsi="Calibri" w:cs="Calibri"/>
              </w:rPr>
              <w:t>M</w:t>
            </w:r>
            <w:r w:rsidRPr="00776A29">
              <w:rPr>
                <w:rFonts w:ascii="Calibri" w:hAnsi="Calibri" w:cs="Calibri"/>
                <w:lang w:val="el-GR"/>
              </w:rPr>
              <w:t>ε τη Συναγωγή της, τα μαγαζιά της, τους παράδες τους μαζωμένους πεντάρα πεντάρα. Η μικρή μας πόλη με πιασμένη την ανάσα άκουσε το σπαραγμό και το θρήνο που υψώθηκε απ' τα Οβραίικα».</w:t>
            </w:r>
          </w:p>
          <w:p w:rsidR="00A8709B" w:rsidRPr="009928DE" w:rsidRDefault="00A8709B" w:rsidP="004702E4">
            <w:pPr>
              <w:spacing w:before="100" w:beforeAutospacing="1" w:after="100" w:afterAutospacing="1"/>
              <w:jc w:val="both"/>
              <w:rPr>
                <w:rFonts w:ascii="Calibri" w:hAnsi="Calibri" w:cs="Calibri"/>
                <w:lang w:val="el-GR"/>
              </w:rPr>
            </w:pPr>
            <w:r w:rsidRPr="00776A29">
              <w:rPr>
                <w:rFonts w:ascii="Calibri" w:hAnsi="Calibri" w:cs="Calibri"/>
                <w:lang w:val="el-GR"/>
              </w:rPr>
              <w:t>(</w:t>
            </w:r>
            <w:r w:rsidRPr="009928DE">
              <w:rPr>
                <w:rFonts w:ascii="Calibri" w:hAnsi="Calibri" w:cs="Calibri"/>
                <w:lang w:val="el-GR"/>
              </w:rPr>
              <w:t xml:space="preserve">Δημ. Χατζής, «Σαμπεθάι Καμπιλής», στο </w:t>
            </w:r>
            <w:hyperlink r:id="rId35" w:history="1">
              <w:r w:rsidRPr="00632FF3">
                <w:rPr>
                  <w:rStyle w:val="Hyperlink"/>
                  <w:rFonts w:ascii="Calibri" w:hAnsi="Calibri" w:cs="Calibri"/>
                </w:rPr>
                <w:t>http</w:t>
              </w:r>
              <w:r w:rsidRPr="00632FF3">
                <w:rPr>
                  <w:rStyle w:val="Hyperlink"/>
                  <w:rFonts w:ascii="Calibri" w:hAnsi="Calibri" w:cs="Calibri"/>
                  <w:lang w:val="el-GR"/>
                </w:rPr>
                <w:t>://</w:t>
              </w:r>
              <w:r w:rsidRPr="00632FF3">
                <w:rPr>
                  <w:rStyle w:val="Hyperlink"/>
                  <w:rFonts w:ascii="Calibri" w:hAnsi="Calibri" w:cs="Calibri"/>
                </w:rPr>
                <w:t>users</w:t>
              </w:r>
              <w:r w:rsidRPr="00632FF3">
                <w:rPr>
                  <w:rStyle w:val="Hyperlink"/>
                  <w:rFonts w:ascii="Calibri" w:hAnsi="Calibri" w:cs="Calibri"/>
                  <w:lang w:val="el-GR"/>
                </w:rPr>
                <w:t>.</w:t>
              </w:r>
              <w:r w:rsidRPr="00632FF3">
                <w:rPr>
                  <w:rStyle w:val="Hyperlink"/>
                  <w:rFonts w:ascii="Calibri" w:hAnsi="Calibri" w:cs="Calibri"/>
                </w:rPr>
                <w:t>uoa</w:t>
              </w:r>
              <w:r w:rsidRPr="00632FF3">
                <w:rPr>
                  <w:rStyle w:val="Hyperlink"/>
                  <w:rFonts w:ascii="Calibri" w:hAnsi="Calibri" w:cs="Calibri"/>
                  <w:lang w:val="el-GR"/>
                </w:rPr>
                <w:t>.</w:t>
              </w:r>
              <w:r w:rsidRPr="00632FF3">
                <w:rPr>
                  <w:rStyle w:val="Hyperlink"/>
                  <w:rFonts w:ascii="Calibri" w:hAnsi="Calibri" w:cs="Calibri"/>
                </w:rPr>
                <w:t>gr</w:t>
              </w:r>
              <w:r w:rsidRPr="00632FF3">
                <w:rPr>
                  <w:rStyle w:val="Hyperlink"/>
                  <w:rFonts w:ascii="Calibri" w:hAnsi="Calibri" w:cs="Calibri"/>
                  <w:lang w:val="el-GR"/>
                </w:rPr>
                <w:t>/~</w:t>
              </w:r>
              <w:r w:rsidRPr="00632FF3">
                <w:rPr>
                  <w:rStyle w:val="Hyperlink"/>
                  <w:rFonts w:ascii="Calibri" w:hAnsi="Calibri" w:cs="Calibri"/>
                </w:rPr>
                <w:t>nektar</w:t>
              </w:r>
              <w:r w:rsidRPr="00632FF3">
                <w:rPr>
                  <w:rStyle w:val="Hyperlink"/>
                  <w:rFonts w:ascii="Calibri" w:hAnsi="Calibri" w:cs="Calibri"/>
                  <w:lang w:val="el-GR"/>
                </w:rPr>
                <w:t>/</w:t>
              </w:r>
              <w:r w:rsidRPr="00632FF3">
                <w:rPr>
                  <w:rStyle w:val="Hyperlink"/>
                  <w:rFonts w:ascii="Calibri" w:hAnsi="Calibri" w:cs="Calibri"/>
                </w:rPr>
                <w:t>arts</w:t>
              </w:r>
              <w:r w:rsidRPr="00632FF3">
                <w:rPr>
                  <w:rStyle w:val="Hyperlink"/>
                  <w:rFonts w:ascii="Calibri" w:hAnsi="Calibri" w:cs="Calibri"/>
                  <w:lang w:val="el-GR"/>
                </w:rPr>
                <w:t>/</w:t>
              </w:r>
              <w:r w:rsidRPr="00632FF3">
                <w:rPr>
                  <w:rStyle w:val="Hyperlink"/>
                  <w:rFonts w:ascii="Calibri" w:hAnsi="Calibri" w:cs="Calibri"/>
                </w:rPr>
                <w:t>prose</w:t>
              </w:r>
              <w:r w:rsidRPr="00632FF3">
                <w:rPr>
                  <w:rStyle w:val="Hyperlink"/>
                  <w:rFonts w:ascii="Calibri" w:hAnsi="Calibri" w:cs="Calibri"/>
                  <w:lang w:val="el-GR"/>
                </w:rPr>
                <w:t>/</w:t>
              </w:r>
              <w:r w:rsidRPr="00632FF3">
                <w:rPr>
                  <w:rStyle w:val="Hyperlink"/>
                  <w:rFonts w:ascii="Calibri" w:hAnsi="Calibri" w:cs="Calibri"/>
                </w:rPr>
                <w:t>dhmhtrhs</w:t>
              </w:r>
              <w:r w:rsidRPr="00632FF3">
                <w:rPr>
                  <w:rStyle w:val="Hyperlink"/>
                  <w:rFonts w:ascii="Calibri" w:hAnsi="Calibri" w:cs="Calibri"/>
                  <w:lang w:val="el-GR"/>
                </w:rPr>
                <w:t>_</w:t>
              </w:r>
              <w:r w:rsidRPr="00632FF3">
                <w:rPr>
                  <w:rStyle w:val="Hyperlink"/>
                  <w:rFonts w:ascii="Calibri" w:hAnsi="Calibri" w:cs="Calibri"/>
                </w:rPr>
                <w:t>xatzhs</w:t>
              </w:r>
              <w:r w:rsidRPr="00632FF3">
                <w:rPr>
                  <w:rStyle w:val="Hyperlink"/>
                  <w:rFonts w:ascii="Calibri" w:hAnsi="Calibri" w:cs="Calibri"/>
                  <w:lang w:val="el-GR"/>
                </w:rPr>
                <w:t>_</w:t>
              </w:r>
              <w:r w:rsidRPr="00632FF3">
                <w:rPr>
                  <w:rStyle w:val="Hyperlink"/>
                  <w:rFonts w:ascii="Calibri" w:hAnsi="Calibri" w:cs="Calibri"/>
                </w:rPr>
                <w:t>sampe</w:t>
              </w:r>
              <w:r w:rsidRPr="00632FF3">
                <w:rPr>
                  <w:rStyle w:val="Hyperlink"/>
                  <w:rFonts w:ascii="Calibri" w:hAnsi="Calibri" w:cs="Calibri"/>
                  <w:lang w:val="el-GR"/>
                </w:rPr>
                <w:t>8</w:t>
              </w:r>
              <w:r w:rsidRPr="00632FF3">
                <w:rPr>
                  <w:rStyle w:val="Hyperlink"/>
                  <w:rFonts w:ascii="Calibri" w:hAnsi="Calibri" w:cs="Calibri"/>
                </w:rPr>
                <w:t>ai</w:t>
              </w:r>
              <w:r w:rsidRPr="00632FF3">
                <w:rPr>
                  <w:rStyle w:val="Hyperlink"/>
                  <w:rFonts w:ascii="Calibri" w:hAnsi="Calibri" w:cs="Calibri"/>
                  <w:lang w:val="el-GR"/>
                </w:rPr>
                <w:t>_</w:t>
              </w:r>
              <w:r w:rsidRPr="00632FF3">
                <w:rPr>
                  <w:rStyle w:val="Hyperlink"/>
                  <w:rFonts w:ascii="Calibri" w:hAnsi="Calibri" w:cs="Calibri"/>
                </w:rPr>
                <w:t>kampilhs</w:t>
              </w:r>
              <w:r w:rsidRPr="00632FF3">
                <w:rPr>
                  <w:rStyle w:val="Hyperlink"/>
                  <w:rFonts w:ascii="Calibri" w:hAnsi="Calibri" w:cs="Calibri"/>
                  <w:lang w:val="el-GR"/>
                </w:rPr>
                <w:t>.</w:t>
              </w:r>
              <w:r w:rsidRPr="00632FF3">
                <w:rPr>
                  <w:rStyle w:val="Hyperlink"/>
                  <w:rFonts w:ascii="Calibri" w:hAnsi="Calibri" w:cs="Calibri"/>
                </w:rPr>
                <w:t>htm</w:t>
              </w:r>
            </w:hyperlink>
            <w:r w:rsidRPr="00632FF3">
              <w:rPr>
                <w:rFonts w:ascii="Calibri" w:hAnsi="Calibri" w:cs="Calibri"/>
                <w:lang w:val="el-GR"/>
              </w:rPr>
              <w:t xml:space="preserve"> και στο </w:t>
            </w:r>
            <w:r w:rsidRPr="009928DE">
              <w:rPr>
                <w:rFonts w:ascii="Calibri" w:hAnsi="Calibri" w:cs="Calibri"/>
                <w:lang w:val="el-GR"/>
              </w:rPr>
              <w:t>Φραγκ</w:t>
            </w:r>
            <w:r>
              <w:rPr>
                <w:rFonts w:ascii="Calibri" w:hAnsi="Calibri" w:cs="Calibri"/>
                <w:lang w:val="el-GR"/>
              </w:rPr>
              <w:t>ίσκη</w:t>
            </w:r>
            <w:r w:rsidRPr="009928DE">
              <w:rPr>
                <w:rFonts w:ascii="Calibri" w:hAnsi="Calibri" w:cs="Calibri"/>
                <w:lang w:val="el-GR"/>
              </w:rPr>
              <w:t xml:space="preserve"> </w:t>
            </w:r>
            <w:r w:rsidRPr="009928DE">
              <w:rPr>
                <w:rFonts w:ascii="Calibri" w:hAnsi="Calibri" w:cs="Calibri"/>
              </w:rPr>
              <w:t>A</w:t>
            </w:r>
            <w:r w:rsidRPr="009928DE">
              <w:rPr>
                <w:rFonts w:ascii="Calibri" w:hAnsi="Calibri" w:cs="Calibri"/>
                <w:lang w:val="el-GR"/>
              </w:rPr>
              <w:t>μπατζοπούλου,</w:t>
            </w:r>
            <w:r w:rsidRPr="009928DE">
              <w:rPr>
                <w:rFonts w:ascii="Calibri" w:hAnsi="Calibri" w:cs="Calibri"/>
                <w:i/>
                <w:iCs/>
                <w:lang w:val="el-GR"/>
              </w:rPr>
              <w:t xml:space="preserve"> Η λογοτεχνία ως μαρτυρία. Έλληνες πεζογράφοι για τη γενοκτονία των Εβραίων</w:t>
            </w:r>
            <w:r w:rsidRPr="009928DE">
              <w:rPr>
                <w:rFonts w:ascii="Calibri" w:hAnsi="Calibri" w:cs="Calibri"/>
                <w:lang w:val="el-GR"/>
              </w:rPr>
              <w:t xml:space="preserve">, Θεσσαλονίκη, Παρατηρητής, 1995, σ. 93 </w:t>
            </w:r>
          </w:p>
          <w:p w:rsidR="00A8709B" w:rsidRPr="00776A29" w:rsidRDefault="00A8709B" w:rsidP="005363B7">
            <w:pPr>
              <w:pStyle w:val="ListParagraph"/>
              <w:numPr>
                <w:ilvl w:val="0"/>
                <w:numId w:val="38"/>
              </w:numPr>
              <w:spacing w:before="100" w:beforeAutospacing="1" w:after="100" w:afterAutospacing="1"/>
              <w:ind w:left="0" w:firstLine="851"/>
              <w:jc w:val="both"/>
              <w:rPr>
                <w:rFonts w:ascii="Calibri" w:hAnsi="Calibri" w:cs="Calibri"/>
                <w:lang w:val="el-GR"/>
              </w:rPr>
            </w:pPr>
            <w:r>
              <w:rPr>
                <w:rFonts w:ascii="Calibri" w:hAnsi="Calibri" w:cs="Calibri"/>
                <w:lang w:val="el-GR"/>
              </w:rPr>
              <w:t>«Στο Φρουραρχείο [της Καβάλας</w:t>
            </w:r>
            <w:r w:rsidRPr="00776A29">
              <w:rPr>
                <w:rFonts w:ascii="Calibri" w:hAnsi="Calibri" w:cs="Calibri"/>
                <w:lang w:val="el-GR"/>
              </w:rPr>
              <w:t>...] μας ενημέρωσαν πως εκείνη τη νύχτα, μετά τις 12.00 τα μεσάνυχτα, έπρεπε να συγκεντρωθούν όλοι οι Εβραίοι, και μας χορήγησαν οδηγίες σχετικά με τις αποσκευές που θα επιτρεπόταν να έχουν μαζί τους: έως δεκαπέντε κιλά για κάθε παιδί και έως τριάντα κιλά για τους μεγάλους. Κάθε ομάδα αποτελούνταν από έναν υπάλληλο της μυστικής αστυνομίας και δυο ένστολους αστυνομικούς [...] Η εικόνα της συγκέντρωσης των Εβραίων από τις οικίες τους μέσα στη νύχτα ήταν τρομακτική: γέροι, παιδιά και γυναίκες, νυσταγμένοι, και τρομοκρατημένοι, φορτωμένοι με βαλίτσες και δέματα,με συνεχή σπρωξίματα από τους αστυνομικούς να βιάζονται να φτάσουν στις καπναποθήκες που προορίζονταν για κρατητήριο. Μερικοί από αυτούς έπεφταν κάτω, πιθανόν άρρωστοι και εξαντλημένοι από τις αποσκευές τους.</w:t>
            </w:r>
          </w:p>
          <w:p w:rsidR="00A8709B" w:rsidRPr="00776A29" w:rsidRDefault="00A8709B" w:rsidP="005363B7">
            <w:pPr>
              <w:pStyle w:val="ListParagraph"/>
              <w:spacing w:before="100" w:beforeAutospacing="1" w:after="100" w:afterAutospacing="1"/>
              <w:ind w:left="0" w:firstLine="567"/>
              <w:jc w:val="both"/>
              <w:rPr>
                <w:rFonts w:ascii="Calibri" w:hAnsi="Calibri" w:cs="Calibri"/>
                <w:lang w:val="el-GR"/>
              </w:rPr>
            </w:pPr>
            <w:r w:rsidRPr="00776A29">
              <w:rPr>
                <w:rFonts w:ascii="Calibri" w:hAnsi="Calibri" w:cs="Calibri"/>
                <w:lang w:val="el-GR"/>
              </w:rPr>
              <w:t>Στις αποθήκες υποβλήθηκαν σε αυστηρή σωματική έρευνα. Οι γυναίκες ελέγχθηκαν από άλλες γυναίκες   [...]. Η έρυνα ήταν τόσο αυστηρή που έψαχναν ακόμη και στα γεννητικά όργανα των γυναικών για κρυμμένα χρυσαφικά ή κοσμήματα. Ένας πολύ πλούσιος Εβραίος ο Εσκενάζι, για τον οποίο ο Κοσταντίν Τοπούζωφ είχε πει ότι έχει τρεις τενεκέδες με χρυσάφι, ξυλοκοπήθηκε πολύ προκειμένου να ομολογήσει πού το είχε αφήσει, επειδή, κατά την έρευνα στην αποθήκη του, δεν βρήκαν τίποτα».</w:t>
            </w:r>
          </w:p>
          <w:p w:rsidR="00A8709B" w:rsidRDefault="00A8709B" w:rsidP="005363B7">
            <w:pPr>
              <w:pStyle w:val="ListParagraph"/>
              <w:spacing w:before="100" w:beforeAutospacing="1" w:after="100" w:afterAutospacing="1"/>
              <w:ind w:left="0" w:firstLine="567"/>
              <w:jc w:val="both"/>
              <w:rPr>
                <w:rFonts w:ascii="Calibri" w:hAnsi="Calibri" w:cs="Calibri"/>
                <w:lang w:val="el-GR"/>
              </w:rPr>
            </w:pPr>
            <w:r w:rsidRPr="00776A29">
              <w:rPr>
                <w:rFonts w:ascii="Calibri" w:hAnsi="Calibri" w:cs="Calibri"/>
                <w:lang w:val="el-GR"/>
              </w:rPr>
              <w:t xml:space="preserve">(Αναφορά του Μπόρις Γκεοργίεφ Μποζούκωφ, κατοίκου της πόλης Καζανλάκ, στο Ν. Γκίνμπεργκ, </w:t>
            </w:r>
            <w:r w:rsidRPr="00776A29">
              <w:rPr>
                <w:rFonts w:ascii="Calibri" w:hAnsi="Calibri" w:cs="Calibri"/>
                <w:i/>
                <w:iCs/>
                <w:lang w:val="el-GR"/>
              </w:rPr>
              <w:t>Ντοκουμέντα,</w:t>
            </w:r>
            <w:r w:rsidRPr="00776A29">
              <w:rPr>
                <w:rFonts w:ascii="Calibri" w:hAnsi="Calibri" w:cs="Calibri"/>
                <w:lang w:val="el-GR"/>
              </w:rPr>
              <w:t xml:space="preserve"> Καβάλα, Παρατηρητής της Θράκης, 2013, σ.σ. 159-160). </w:t>
            </w:r>
          </w:p>
          <w:p w:rsidR="00A8709B" w:rsidRDefault="00A8709B" w:rsidP="004C48D1">
            <w:pPr>
              <w:pStyle w:val="ListParagraph"/>
              <w:numPr>
                <w:ilvl w:val="0"/>
                <w:numId w:val="38"/>
              </w:numPr>
              <w:spacing w:before="100" w:beforeAutospacing="1" w:after="100" w:afterAutospacing="1"/>
              <w:ind w:left="0" w:firstLine="851"/>
              <w:jc w:val="both"/>
              <w:rPr>
                <w:rFonts w:ascii="Calibri" w:hAnsi="Calibri" w:cs="Calibri"/>
                <w:lang w:val="el-GR"/>
              </w:rPr>
            </w:pPr>
            <w:r>
              <w:rPr>
                <w:rFonts w:ascii="Calibri" w:hAnsi="Calibri" w:cs="Calibri"/>
                <w:lang w:val="el-GR"/>
              </w:rPr>
              <w:t xml:space="preserve">« Συνολικά 60.000 Εβραίοι από την Ελλάδα εστάλησαν στο Άουσβιτς. Είμαι βέβαιος ότι ο αριθμός αυτός είναι αρκετά σωστός.  Ξέρω ότι εικοσιτέσσερεις αποστολές με περίπου 2.300 ανθρώπους η κεθεμιά ανεχώρησαν από το Θεσσαλονίκη και τα περίχωρα μεταξύ Μαρτίου και Μαΐου 1943, υπό την επίβλεψη του Μπρούνερ και τη δική μου, ενώ δυο αποστολές με 2.500 η καθεμιά αναχώρησαν από την Αθήνα τον Ιούλιο του 1944 υπό την επίβλεψη του Μπρούνερ...Οι αποστολές για την εκτέλεση της τελικής λύσης του εβραϊκού ζητήματος  είχαν ύψιατη προτεραιότητα έναντι άλλων αποστολών. Όλες οι αποστολές έγιναν σύμφωνα με το χρονοδιάγραμμα ακόμη και τον Ιούλιο του 1944 που οι Γερμανοί εγκατέλειπαν την Ελλάδα και οι ανάγκες στις σιδηροδρομικές μεταφορές  ήταν καίριες. Με την αναχώρηση κάθε αποστολής στέλναμε μηνύματα στον Άιχμαν αναφέροντας πόσα κεφάλια έφυγαν...Η τελευταία αποστολή αναχώρησε από τη Θεσσαλονίκη στα τέλη Μαΐου [...]. Την περίοδο της συγκέντρωσής του στις καθορισμένες περιοχές, ο εβραϊκός  πληθυσμός είχε την ευθύνη της διαβίωσής του. Αμέσως μετά την άφιξή τους, εκπρόσωποι της εβραΊκής κοινότητας έπαιρναν όλα τα μετρητά και τα αντικείμενα αξίας από τους συμπατριώτες τους. Συνολικά , μέχρι τον Αύγουστο του 1943, 280.000.000 δραχμές κατατέθηκαν στην Εθνική Τράπεζα Ελλάδας. Αυτό το ποσόν πέρασε στην κατοχή της γερμανικής στρατιωτικής διοίκησης. Την περιουσία που άφηναν πίσω τους, σπίτια, επιχειρήσεις, διαμερίσματα, κινητά υπάρχοντα κλπ. διαχειριζόταν ο Έλληνας Γενικός Διοικητής της Μακεδονίας υπό την εποπτεία της Στρατιωτικής Διοίκησης. Τον Ιούλιο του 1944, στη Βουδαπέστη, ο διοικητής του Άουσβιτς, ο </w:t>
            </w:r>
            <w:r>
              <w:rPr>
                <w:rFonts w:ascii="Calibri" w:hAnsi="Calibri" w:cs="Calibri"/>
              </w:rPr>
              <w:t>Hoes</w:t>
            </w:r>
            <w:r>
              <w:rPr>
                <w:rFonts w:ascii="Calibri" w:hAnsi="Calibri" w:cs="Calibri"/>
                <w:lang w:val="el-GR"/>
              </w:rPr>
              <w:t xml:space="preserve">, είπε στον Άιχμαν, παρουσία μου, πως όλοι οι Έλληνες Εβραίοι εξοντώθηκαν λόγω της κακής ποιότητά τους».  </w:t>
            </w:r>
          </w:p>
          <w:p w:rsidR="00A8709B" w:rsidRPr="00776A29" w:rsidRDefault="00A8709B" w:rsidP="0086034A">
            <w:pPr>
              <w:pStyle w:val="ListParagraph"/>
              <w:spacing w:before="100" w:beforeAutospacing="1" w:after="100" w:afterAutospacing="1"/>
              <w:ind w:left="851"/>
              <w:jc w:val="both"/>
              <w:rPr>
                <w:rFonts w:ascii="Calibri" w:hAnsi="Calibri" w:cs="Calibri"/>
                <w:lang w:val="el-GR"/>
              </w:rPr>
            </w:pPr>
            <w:r>
              <w:rPr>
                <w:rFonts w:ascii="Calibri" w:hAnsi="Calibri" w:cs="Calibri"/>
                <w:lang w:val="el-GR"/>
              </w:rPr>
              <w:t xml:space="preserve">(Κατάθεση, στη δίκη της Νυρεμβέργης, του </w:t>
            </w:r>
            <w:r w:rsidRPr="00632FF3">
              <w:rPr>
                <w:rFonts w:ascii="Calibri" w:hAnsi="Calibri" w:cs="Calibri"/>
                <w:color w:val="000000"/>
                <w:shd w:val="clear" w:color="auto" w:fill="FFFFFF"/>
              </w:rPr>
              <w:t>Dieter</w:t>
            </w:r>
            <w:r w:rsidRPr="00632FF3">
              <w:rPr>
                <w:rFonts w:ascii="Calibri" w:hAnsi="Calibri" w:cs="Calibri"/>
                <w:color w:val="000000"/>
                <w:shd w:val="clear" w:color="auto" w:fill="FFFFFF"/>
                <w:lang w:val="el-GR"/>
              </w:rPr>
              <w:t xml:space="preserve"> </w:t>
            </w:r>
            <w:r w:rsidRPr="00632FF3">
              <w:rPr>
                <w:rFonts w:ascii="Calibri" w:hAnsi="Calibri" w:cs="Calibri"/>
                <w:color w:val="000000"/>
                <w:shd w:val="clear" w:color="auto" w:fill="FFFFFF"/>
              </w:rPr>
              <w:t>Wisliceny</w:t>
            </w:r>
            <w:r>
              <w:rPr>
                <w:rFonts w:ascii="Calibri" w:hAnsi="Calibri" w:cs="Calibri"/>
                <w:lang w:val="el-GR"/>
              </w:rPr>
              <w:t xml:space="preserve">, </w:t>
            </w:r>
            <w:r w:rsidRPr="00632FF3">
              <w:rPr>
                <w:rStyle w:val="apple-converted-space"/>
                <w:rFonts w:ascii="Arial" w:hAnsi="Arial" w:cs="Arial"/>
                <w:color w:val="000000"/>
                <w:sz w:val="13"/>
                <w:szCs w:val="13"/>
                <w:shd w:val="clear" w:color="auto" w:fill="FFFFFF"/>
              </w:rPr>
              <w:t> </w:t>
            </w:r>
            <w:r w:rsidRPr="00632FF3">
              <w:rPr>
                <w:rFonts w:ascii="Calibri" w:hAnsi="Calibri" w:cs="Calibri"/>
                <w:color w:val="000000"/>
                <w:shd w:val="clear" w:color="auto" w:fill="FFFFFF"/>
              </w:rPr>
              <w:t>SS</w:t>
            </w:r>
            <w:r w:rsidRPr="00632FF3">
              <w:rPr>
                <w:rFonts w:ascii="Calibri" w:hAnsi="Calibri" w:cs="Calibri"/>
                <w:color w:val="000000"/>
                <w:shd w:val="clear" w:color="auto" w:fill="FFFFFF"/>
                <w:lang w:val="el-GR"/>
              </w:rPr>
              <w:t xml:space="preserve"> - </w:t>
            </w:r>
            <w:hyperlink r:id="rId36" w:tooltip="Hauptsturmführer" w:history="1">
              <w:r w:rsidRPr="00632FF3">
                <w:rPr>
                  <w:rStyle w:val="Hyperlink"/>
                  <w:rFonts w:ascii="Calibri" w:hAnsi="Calibri" w:cs="Calibri"/>
                  <w:color w:val="000000"/>
                  <w:u w:val="none"/>
                  <w:shd w:val="clear" w:color="auto" w:fill="FFFFFF"/>
                </w:rPr>
                <w:t>Hauptsturmf</w:t>
              </w:r>
              <w:r w:rsidRPr="00632FF3">
                <w:rPr>
                  <w:rStyle w:val="Hyperlink"/>
                  <w:rFonts w:ascii="Calibri" w:hAnsi="Calibri" w:cs="Calibri"/>
                  <w:color w:val="000000"/>
                  <w:u w:val="none"/>
                  <w:shd w:val="clear" w:color="auto" w:fill="FFFFFF"/>
                  <w:lang w:val="el-GR"/>
                </w:rPr>
                <w:t>ü</w:t>
              </w:r>
              <w:r w:rsidRPr="00632FF3">
                <w:rPr>
                  <w:rStyle w:val="Hyperlink"/>
                  <w:rFonts w:ascii="Calibri" w:hAnsi="Calibri" w:cs="Calibri"/>
                  <w:color w:val="000000"/>
                  <w:u w:val="none"/>
                  <w:shd w:val="clear" w:color="auto" w:fill="FFFFFF"/>
                </w:rPr>
                <w:t>hrer</w:t>
              </w:r>
            </w:hyperlink>
            <w:r w:rsidRPr="00632FF3">
              <w:rPr>
                <w:rFonts w:ascii="Calibri" w:hAnsi="Calibri" w:cs="Calibri"/>
                <w:lang w:val="el-GR"/>
              </w:rPr>
              <w:t xml:space="preserve">, </w:t>
            </w:r>
            <w:r w:rsidRPr="009515CF">
              <w:rPr>
                <w:rFonts w:ascii="Calibri" w:hAnsi="Calibri" w:cs="Calibri"/>
                <w:lang w:val="el-GR"/>
              </w:rPr>
              <w:t>υπεύθυνου</w:t>
            </w:r>
            <w:r>
              <w:rPr>
                <w:rFonts w:ascii="Calibri" w:hAnsi="Calibri" w:cs="Calibri"/>
                <w:lang w:val="el-GR"/>
              </w:rPr>
              <w:t xml:space="preserve"> για την εξόντωση της Εβραϊκής κοινότητας της Θεσσαλονίκης, στο  Κ. Λάμψα- Ι. Σιμπή</w:t>
            </w:r>
            <w:r w:rsidRPr="0086034A">
              <w:rPr>
                <w:rFonts w:ascii="Calibri" w:hAnsi="Calibri" w:cs="Calibri"/>
                <w:i/>
                <w:iCs/>
                <w:lang w:val="el-GR"/>
              </w:rPr>
              <w:t>, Η Διάσωση</w:t>
            </w:r>
            <w:r>
              <w:rPr>
                <w:rFonts w:ascii="Calibri" w:hAnsi="Calibri" w:cs="Calibri"/>
                <w:lang w:val="el-GR"/>
              </w:rPr>
              <w:t xml:space="preserve">,  σ. 262) </w:t>
            </w:r>
          </w:p>
          <w:tbl>
            <w:tblPr>
              <w:tblpPr w:leftFromText="45" w:rightFromText="45" w:vertAnchor="text" w:tblpXSpec="right" w:tblpYSpec="center"/>
              <w:tblW w:w="0" w:type="auto"/>
              <w:tblCellSpacing w:w="0" w:type="dxa"/>
              <w:tblCellMar>
                <w:left w:w="0" w:type="dxa"/>
                <w:right w:w="0" w:type="dxa"/>
              </w:tblCellMar>
              <w:tblLook w:val="00A0"/>
            </w:tblPr>
            <w:tblGrid>
              <w:gridCol w:w="150"/>
              <w:gridCol w:w="20"/>
            </w:tblGrid>
            <w:tr w:rsidR="00A8709B" w:rsidRPr="00632FF3">
              <w:trPr>
                <w:tblCellSpacing w:w="0" w:type="dxa"/>
              </w:trPr>
              <w:tc>
                <w:tcPr>
                  <w:tcW w:w="0" w:type="auto"/>
                  <w:vAlign w:val="center"/>
                </w:tcPr>
                <w:p w:rsidR="00A8709B" w:rsidRPr="00776A29" w:rsidRDefault="00A8709B" w:rsidP="004702E4">
                  <w:pPr>
                    <w:jc w:val="both"/>
                    <w:rPr>
                      <w:rFonts w:ascii="Calibri" w:hAnsi="Calibri" w:cs="Calibri"/>
                    </w:rPr>
                  </w:pPr>
                  <w:r w:rsidRPr="00632FF3">
                    <w:rPr>
                      <w:rFonts w:ascii="Calibri" w:hAnsi="Calibri" w:cs="Calibri"/>
                      <w:noProof/>
                      <w:lang w:val="el-GR" w:eastAsia="el-GR"/>
                    </w:rPr>
                    <w:pict>
                      <v:shape id="Εικόνα 3" o:spid="_x0000_i1052" type="#_x0000_t75" alt="http://www.fhw.gr/chronos/14/images/none.gif" style="width:7.5pt;height:7.5pt;visibility:visible">
                        <v:imagedata r:id="rId34" o:title=""/>
                      </v:shape>
                    </w:pict>
                  </w:r>
                </w:p>
              </w:tc>
              <w:tc>
                <w:tcPr>
                  <w:tcW w:w="0" w:type="auto"/>
                  <w:vAlign w:val="center"/>
                </w:tcPr>
                <w:p w:rsidR="00A8709B" w:rsidRPr="00776A29" w:rsidRDefault="00A8709B" w:rsidP="004702E4">
                  <w:pPr>
                    <w:jc w:val="both"/>
                    <w:rPr>
                      <w:rFonts w:ascii="Calibri" w:hAnsi="Calibri" w:cs="Calibri"/>
                    </w:rPr>
                  </w:pPr>
                </w:p>
              </w:tc>
            </w:tr>
          </w:tbl>
          <w:p w:rsidR="00A8709B" w:rsidRPr="00776A29" w:rsidRDefault="00A8709B" w:rsidP="00AE7347">
            <w:pPr>
              <w:pStyle w:val="ListParagraph"/>
              <w:numPr>
                <w:ilvl w:val="0"/>
                <w:numId w:val="38"/>
              </w:numPr>
              <w:spacing w:before="100" w:beforeAutospacing="1" w:after="100" w:afterAutospacing="1"/>
              <w:ind w:left="0" w:firstLine="567"/>
              <w:jc w:val="both"/>
              <w:rPr>
                <w:rFonts w:ascii="Calibri" w:hAnsi="Calibri" w:cs="Calibri"/>
                <w:lang w:val="el-GR"/>
              </w:rPr>
            </w:pPr>
            <w:r w:rsidRPr="00776A29">
              <w:rPr>
                <w:rFonts w:ascii="Calibri" w:hAnsi="Calibri" w:cs="Calibri"/>
                <w:lang w:val="el-GR"/>
              </w:rPr>
              <w:t xml:space="preserve">«Η αποστολή μας, που έφυγε από τη Θεσσαλονίκη στις 29 Απριλίου του 1943, έφτασε στο Μπίρκενάου στις 8 Μαΐου του 1943, γύρω στις 4 ή 5 το πρωί. Βγαίνοντας από το τρένο, στο φως των προβολέων, τα χτυπήματα με το βούρδουλα και οι φωνές των </w:t>
            </w:r>
            <w:r w:rsidRPr="00776A29">
              <w:rPr>
                <w:rFonts w:ascii="Calibri" w:hAnsi="Calibri" w:cs="Calibri"/>
              </w:rPr>
              <w:t>SS</w:t>
            </w:r>
            <w:r w:rsidRPr="00776A29">
              <w:rPr>
                <w:rFonts w:ascii="Calibri" w:hAnsi="Calibri" w:cs="Calibri"/>
                <w:lang w:val="el-GR"/>
              </w:rPr>
              <w:t xml:space="preserve"> έφεραν το επιθυμητό αποτέλεσμα: να σκορπίσουν τον τρόμο. Οι πόρτες των βαγονιών άνοιξαν απότομα και όρμησαν μέσα άντρες με ριγωτές στολές που κρατούσαν ραβδιά και φώναζαν: “</w:t>
            </w:r>
            <w:r w:rsidRPr="00776A29">
              <w:rPr>
                <w:rFonts w:ascii="Calibri" w:hAnsi="Calibri" w:cs="Calibri"/>
              </w:rPr>
              <w:t>Alle</w:t>
            </w:r>
            <w:r w:rsidRPr="00776A29">
              <w:rPr>
                <w:rFonts w:ascii="Calibri" w:hAnsi="Calibri" w:cs="Calibri"/>
                <w:lang w:val="el-GR"/>
              </w:rPr>
              <w:t xml:space="preserve"> </w:t>
            </w:r>
            <w:r w:rsidRPr="00776A29">
              <w:rPr>
                <w:rFonts w:ascii="Calibri" w:hAnsi="Calibri" w:cs="Calibri"/>
              </w:rPr>
              <w:t>Raus</w:t>
            </w:r>
            <w:r w:rsidRPr="00776A29">
              <w:rPr>
                <w:rFonts w:ascii="Calibri" w:hAnsi="Calibri" w:cs="Calibri"/>
                <w:lang w:val="el-GR"/>
              </w:rPr>
              <w:t xml:space="preserve">, </w:t>
            </w:r>
            <w:r w:rsidRPr="00776A29">
              <w:rPr>
                <w:rFonts w:ascii="Calibri" w:hAnsi="Calibri" w:cs="Calibri"/>
              </w:rPr>
              <w:t>schnell</w:t>
            </w:r>
            <w:r w:rsidRPr="00776A29">
              <w:rPr>
                <w:rFonts w:ascii="Calibri" w:hAnsi="Calibri" w:cs="Calibri"/>
                <w:lang w:val="el-GR"/>
              </w:rPr>
              <w:t xml:space="preserve"> </w:t>
            </w:r>
            <w:r w:rsidRPr="00776A29">
              <w:rPr>
                <w:rFonts w:ascii="Calibri" w:hAnsi="Calibri" w:cs="Calibri"/>
              </w:rPr>
              <w:t>Raus</w:t>
            </w:r>
            <w:r w:rsidRPr="00776A29">
              <w:rPr>
                <w:rFonts w:ascii="Calibri" w:hAnsi="Calibri" w:cs="Calibri"/>
                <w:lang w:val="el-GR"/>
              </w:rPr>
              <w:t xml:space="preserve">”. Έκανε μάλλον ψύχρα. Τυφλωμένοι από τους προβολείς και, ξεκουφαμένοι από τις φωνές, ζαλισμένοι από τα χτυπήματα, δεν μπορούσαμε να καταλάβουμε τι γίνεται γύρω μας και τι θέλουν να κάνουμε. Κατεβήκαμε βιαστικά, χωρίς να πάρουμε τίποτε από τα προσωπικά μας πράγματα.  </w:t>
            </w:r>
            <w:r w:rsidRPr="00776A29">
              <w:rPr>
                <w:rFonts w:ascii="Calibri" w:hAnsi="Calibri" w:cs="Calibri"/>
              </w:rPr>
              <w:t>O</w:t>
            </w:r>
            <w:r w:rsidRPr="00776A29">
              <w:rPr>
                <w:rFonts w:ascii="Calibri" w:hAnsi="Calibri" w:cs="Calibri"/>
                <w:lang w:val="el-GR"/>
              </w:rPr>
              <w:t xml:space="preserve"> αδελφός μου Γκυγιώμ προσπαθούσε να βοηθήσει τους γονείς και και τις αδελφές μου Τζούλια και Μπέλλα, να βγουν από το βαγόνι. Εγώ κρατούσα από το ένα χέρι τη Νόρα με τη μητέρα της και έτρεξα να προστατέψω τον πατέρα μου. Ποια προστασία και ποια βοήθεια μπορούσα να του προσφέρω; Πολύ γρήγορα μέσα στα εκτυφλωτικά φώτα και τις κραυγές παραζαλισμένοι και παγωμένοι, είδαμε να μας χωρίζουν από τις γυναίκες μας. Θυμάμαι ακόμη ότι τον βοήθησα να διασχίσει άλλες σιδηροδρομικές γραμμές, και ότι τη στιγμή που ένας </w:t>
            </w:r>
            <w:r w:rsidRPr="00776A29">
              <w:rPr>
                <w:rFonts w:ascii="Calibri" w:hAnsi="Calibri" w:cs="Calibri"/>
              </w:rPr>
              <w:t>SS</w:t>
            </w:r>
            <w:r w:rsidRPr="00776A29">
              <w:rPr>
                <w:rFonts w:ascii="Calibri" w:hAnsi="Calibri" w:cs="Calibri"/>
                <w:lang w:val="el-GR"/>
              </w:rPr>
              <w:t xml:space="preserve"> μας χώριζε, πρόφτασα να του φιλήσω το δεξί του χέρι, σαν να του ζητούσα την πατρική ευλογία. Δεν θα τον ξανάβλεπα! Οι νέοι συγκεντρώθηκαν αριστερά, ενώ οι ηλικιωμένοι βάδιζαν στα δεξιά. Στην άκρη της αποβάθρας υπήρξε ένα καμιόνι με το έμβλημα του Ερυθρού Σταυρού. Αμέσως σκεφτήκαμε ότι αυτό προοριζόταν για τη μεταφορά των ηλικιωμένων, ανδρών και γυναικών, ενώ εμείς οι νέοι θα έπρεπε να πάμε με τα πόδια. Συνεπώς, τίποτε το κακό δεν προμηνυόταν: οι Γερμανοί φρόντιζαν για όλα». </w:t>
            </w:r>
          </w:p>
          <w:tbl>
            <w:tblPr>
              <w:tblW w:w="0" w:type="auto"/>
              <w:jc w:val="center"/>
              <w:tblCellSpacing w:w="15" w:type="dxa"/>
              <w:tblCellMar>
                <w:top w:w="15" w:type="dxa"/>
                <w:left w:w="15" w:type="dxa"/>
                <w:bottom w:w="15" w:type="dxa"/>
                <w:right w:w="15" w:type="dxa"/>
              </w:tblCellMar>
              <w:tblLook w:val="00A0"/>
            </w:tblPr>
            <w:tblGrid>
              <w:gridCol w:w="8300"/>
            </w:tblGrid>
            <w:tr w:rsidR="00A8709B" w:rsidRPr="00632FF3">
              <w:trPr>
                <w:tblCellSpacing w:w="15" w:type="dxa"/>
                <w:jc w:val="center"/>
              </w:trPr>
              <w:tc>
                <w:tcPr>
                  <w:tcW w:w="0" w:type="auto"/>
                </w:tcPr>
                <w:p w:rsidR="00A8709B" w:rsidRPr="00776A29" w:rsidRDefault="00A8709B" w:rsidP="000E690C">
                  <w:pPr>
                    <w:spacing w:after="240"/>
                    <w:ind w:firstLine="851"/>
                    <w:jc w:val="center"/>
                    <w:rPr>
                      <w:rFonts w:ascii="Calibri" w:hAnsi="Calibri" w:cs="Calibri"/>
                      <w:lang w:val="el-GR"/>
                    </w:rPr>
                  </w:pPr>
                  <w:r w:rsidRPr="00776A29">
                    <w:rPr>
                      <w:rFonts w:ascii="Calibri" w:hAnsi="Calibri" w:cs="Calibri"/>
                      <w:lang w:val="el-GR"/>
                    </w:rPr>
                    <w:t xml:space="preserve">(Ιάκωβος Στρούμσα, </w:t>
                  </w:r>
                  <w:r w:rsidRPr="00776A29">
                    <w:rPr>
                      <w:rFonts w:ascii="Calibri" w:hAnsi="Calibri" w:cs="Calibri"/>
                      <w:i/>
                      <w:iCs/>
                      <w:lang w:val="el-GR"/>
                    </w:rPr>
                    <w:t>Διάλεξα τη ζωή... Από τη Θεσσαλονίκη στο Άουσβιτς</w:t>
                  </w:r>
                  <w:r w:rsidRPr="00776A29">
                    <w:rPr>
                      <w:rFonts w:ascii="Calibri" w:hAnsi="Calibri" w:cs="Calibri"/>
                      <w:lang w:val="el-GR"/>
                    </w:rPr>
                    <w:t>, Παρατηρητής, Θεσσαλονίκη 1997</w:t>
                  </w:r>
                  <w:r>
                    <w:rPr>
                      <w:rFonts w:ascii="Calibri" w:hAnsi="Calibri" w:cs="Calibri"/>
                      <w:lang w:val="el-GR"/>
                    </w:rPr>
                    <w:t>, σ.σ. 44-45</w:t>
                  </w:r>
                  <w:r w:rsidRPr="00776A29">
                    <w:rPr>
                      <w:rFonts w:ascii="Calibri" w:hAnsi="Calibri" w:cs="Calibri"/>
                      <w:lang w:val="el-GR"/>
                    </w:rPr>
                    <w:t>)</w:t>
                  </w:r>
                </w:p>
              </w:tc>
            </w:tr>
          </w:tbl>
          <w:p w:rsidR="00A8709B" w:rsidRPr="00776A29" w:rsidRDefault="00A8709B" w:rsidP="00671F43">
            <w:pPr>
              <w:pStyle w:val="ListParagraph"/>
              <w:numPr>
                <w:ilvl w:val="0"/>
                <w:numId w:val="38"/>
              </w:numPr>
              <w:ind w:left="0" w:firstLine="851"/>
              <w:jc w:val="both"/>
              <w:rPr>
                <w:rFonts w:ascii="Calibri" w:hAnsi="Calibri" w:cs="Calibri"/>
                <w:lang w:val="el-GR"/>
              </w:rPr>
            </w:pPr>
            <w:r w:rsidRPr="00776A29">
              <w:rPr>
                <w:rFonts w:ascii="Calibri" w:hAnsi="Calibri" w:cs="Calibri"/>
                <w:b/>
                <w:bCs/>
                <w:color w:val="000000"/>
                <w:lang w:val="el-GR"/>
              </w:rPr>
              <w:t>Από τη Θεσσαλονίκη στο Άουσβιτς</w:t>
            </w:r>
          </w:p>
          <w:tbl>
            <w:tblPr>
              <w:tblpPr w:leftFromText="45" w:rightFromText="45" w:vertAnchor="text" w:tblpXSpec="right" w:tblpYSpec="center"/>
              <w:tblW w:w="0" w:type="auto"/>
              <w:tblCellSpacing w:w="0" w:type="dxa"/>
              <w:tblCellMar>
                <w:left w:w="0" w:type="dxa"/>
                <w:right w:w="0" w:type="dxa"/>
              </w:tblCellMar>
              <w:tblLook w:val="00A0"/>
            </w:tblPr>
            <w:tblGrid>
              <w:gridCol w:w="8280"/>
              <w:gridCol w:w="20"/>
            </w:tblGrid>
            <w:tr w:rsidR="00A8709B" w:rsidRPr="00632FF3">
              <w:trPr>
                <w:tblCellSpacing w:w="0" w:type="dxa"/>
              </w:trPr>
              <w:tc>
                <w:tcPr>
                  <w:tcW w:w="0" w:type="auto"/>
                  <w:vAlign w:val="center"/>
                </w:tcPr>
                <w:p w:rsidR="00A8709B" w:rsidRPr="009D3769" w:rsidRDefault="00A8709B" w:rsidP="00671F43">
                  <w:pPr>
                    <w:ind w:firstLine="851"/>
                    <w:jc w:val="both"/>
                    <w:rPr>
                      <w:rFonts w:ascii="Calibri" w:hAnsi="Calibri" w:cs="Calibri"/>
                      <w:lang w:val="el-GR"/>
                    </w:rPr>
                  </w:pPr>
                  <w:r w:rsidRPr="00776A29">
                    <w:rPr>
                      <w:rFonts w:ascii="Calibri" w:hAnsi="Calibri" w:cs="Calibri"/>
                      <w:lang w:val="el-GR"/>
                    </w:rPr>
                    <w:t xml:space="preserve">«Από το Φεβρουάριο του 1943, όλοι οι Εβραίοι υποχρεωθήκαμε να φοράμε κίτρινο άστρο. Και από τις αρχές Μαρτίου μας απαγόρευσαν να βγαίνουμε από τα γκέτο, δηλαδή ορισμένες συνοικίες όπου μας ανάγκασαν να περιοριστούμε. [...] Στο μεταξύ, από τις 15 Μαρτίου 1943, είχαν αρχίσει να φεύγουν οι αποστολές των Εβραίων της Θεσσαλονίκης στην Πολωνία. Φυσικά δεν υποψιαζόμασταν τι μας περίμενε. [....] </w:t>
                  </w:r>
                  <w:r w:rsidRPr="00776A29">
                    <w:rPr>
                      <w:rFonts w:ascii="Calibri" w:hAnsi="Calibri" w:cs="Calibri"/>
                    </w:rPr>
                    <w:t>M</w:t>
                  </w:r>
                  <w:r w:rsidRPr="00776A29">
                    <w:rPr>
                      <w:rFonts w:ascii="Calibri" w:hAnsi="Calibri" w:cs="Calibri"/>
                      <w:lang w:val="el-GR"/>
                    </w:rPr>
                    <w:t xml:space="preserve">ας στοίβαξαν σε βαγόνι για ζώα, 80 άτομα σε κάθε βαγόνι, μ' ένα βαρέλι για τις σωματικές μας ανάγκες κι ελάχιστα τρόφιμα. </w:t>
                  </w:r>
                  <w:r w:rsidRPr="00776A29">
                    <w:rPr>
                      <w:rFonts w:ascii="Calibri" w:hAnsi="Calibri" w:cs="Calibri"/>
                    </w:rPr>
                    <w:t>H</w:t>
                  </w:r>
                  <w:r w:rsidRPr="00776A29">
                    <w:rPr>
                      <w:rFonts w:ascii="Calibri" w:hAnsi="Calibri" w:cs="Calibri"/>
                      <w:lang w:val="el-GR"/>
                    </w:rPr>
                    <w:t xml:space="preserve"> διαδρομή κράτησε οχτώ μέρες. Πολλοί γέροι κι άρρωστοι πέθαναν στο ταξίδι. Φτάσαμε στο Άουσβιτς-Μπιρκενάου. [...] </w:t>
                  </w:r>
                  <w:r w:rsidRPr="00776A29">
                    <w:rPr>
                      <w:rFonts w:ascii="Calibri" w:hAnsi="Calibri" w:cs="Calibri"/>
                    </w:rPr>
                    <w:t>M</w:t>
                  </w:r>
                  <w:r w:rsidRPr="00776A29">
                    <w:rPr>
                      <w:rFonts w:ascii="Calibri" w:hAnsi="Calibri" w:cs="Calibri"/>
                      <w:lang w:val="el-GR"/>
                    </w:rPr>
                    <w:t xml:space="preserve">ας φόρεσαν κάτι ριγωτές στολές και μας χάραξαν με τατουάζ έναν αριθμό στο αριστερό μας χέρι. Ο δικός μου αριθμός είναι ο 111.383. </w:t>
                  </w:r>
                  <w:r w:rsidRPr="00776A29">
                    <w:rPr>
                      <w:rFonts w:ascii="Calibri" w:hAnsi="Calibri" w:cs="Calibri"/>
                    </w:rPr>
                    <w:t>M</w:t>
                  </w:r>
                  <w:r w:rsidRPr="00776A29">
                    <w:rPr>
                      <w:rFonts w:ascii="Calibri" w:hAnsi="Calibri" w:cs="Calibri"/>
                      <w:lang w:val="el-GR"/>
                    </w:rPr>
                    <w:t xml:space="preserve">ας κράτησαν δέκα μέρες καραντίνα. Ρωτήσαμε τους κάπο, που ήταν Πολωνοί ή Γερμανοί ποινικοί κατάδικοι, πότε θα ανταμώσουμε τους δικούς μας. Αυτοί γελούσαν ειρωνικά, μας έδειχναν τα κρεματόρια με τα ψηλά φουγάρα που έβγαζαν συνέχεια καπνό και μας έλεγαν: «Εκεί είναι οι συγγενείς σας» [...] Άρχισαν να μας βάζουν σε σκληρές δουλειές. Κουβαλούσαμε βαγόνια με χώματα, σπάγαμε πέτρες, ανοίγαμε δρόμους. Η τροφή ελάχιστη. Έτσι σε μια βδομάδα ήσουν πια έτοιμος για το φούρνο, γιατί συχνά, ιδιαίτερα όταν έφταναν καινούργιες αποστολές, έκαναν διαλογές κι εξόντωναν τους παλιότερους κατάδικους που είχαν εξαντληθεί από τις βαριές δουλειές. Σε μια απ' αυτές τις νέες αποστολές, που έφταναν συνέχεια, είδα μια μάνα να κρατά ένα μωρό στην αγκαλιά και να σέρνει απ' το χέρι ένα άλλο μεγαλύτερο παιδί που ρωτούσε: «Μαμά, πού θα μας πάνε;» Κι εκείνη απάντησε: «Πρώτα θα κάνουμε μπάνιο κι ύστερα θα συναντήσουμε το μπαμπά, τον παππού, τη γιαγιά και τους άλλους». [...] </w:t>
                  </w:r>
                  <w:r w:rsidRPr="00632FF3">
                    <w:rPr>
                      <w:rFonts w:ascii="Calibri" w:hAnsi="Calibri" w:cs="Calibri"/>
                      <w:noProof/>
                      <w:lang w:val="el-GR" w:eastAsia="el-GR"/>
                    </w:rPr>
                    <w:pict>
                      <v:shape id="Εικόνα 5" o:spid="_x0000_i1053" type="#_x0000_t75" alt="http://www.fhw.gr/chronos/14/images/none.gif" style="width:7.5pt;height:7.5pt;visibility:visible">
                        <v:imagedata r:id="rId34" o:title=""/>
                      </v:shape>
                    </w:pict>
                  </w:r>
                </w:p>
              </w:tc>
              <w:tc>
                <w:tcPr>
                  <w:tcW w:w="0" w:type="auto"/>
                  <w:vAlign w:val="center"/>
                </w:tcPr>
                <w:p w:rsidR="00A8709B" w:rsidRPr="009D3769" w:rsidRDefault="00A8709B" w:rsidP="00671F43">
                  <w:pPr>
                    <w:ind w:firstLine="851"/>
                    <w:jc w:val="both"/>
                    <w:rPr>
                      <w:rFonts w:ascii="Calibri" w:hAnsi="Calibri" w:cs="Calibri"/>
                      <w:lang w:val="el-GR"/>
                    </w:rPr>
                  </w:pPr>
                </w:p>
              </w:tc>
            </w:tr>
          </w:tbl>
          <w:p w:rsidR="00A8709B" w:rsidRPr="00776A29" w:rsidRDefault="00A8709B" w:rsidP="00671F43">
            <w:pPr>
              <w:spacing w:before="100" w:beforeAutospacing="1" w:after="100" w:afterAutospacing="1"/>
              <w:ind w:firstLine="851"/>
              <w:jc w:val="both"/>
              <w:rPr>
                <w:rFonts w:ascii="Calibri" w:hAnsi="Calibri" w:cs="Calibri"/>
                <w:lang w:val="el-GR"/>
              </w:rPr>
            </w:pPr>
            <w:r w:rsidRPr="00776A29">
              <w:rPr>
                <w:rFonts w:ascii="Calibri" w:hAnsi="Calibri" w:cs="Calibri"/>
                <w:lang w:val="el-GR"/>
              </w:rPr>
              <w:t xml:space="preserve">Στις 18 ιανουαρίου του 1945 εκκενώσαν το Άουσβιτς, γιατί πλησίαζαν οι Ρώσσοι. Μας πήγαν πεζοπορία δυο μέρες ως το Γκλάιβιτς, εκτελώντας όποιον δεν μπορούσε να περπατήσει. </w:t>
            </w:r>
            <w:r w:rsidRPr="00776A29">
              <w:rPr>
                <w:rFonts w:ascii="Calibri" w:hAnsi="Calibri" w:cs="Calibri"/>
              </w:rPr>
              <w:t>A</w:t>
            </w:r>
            <w:r w:rsidRPr="00776A29">
              <w:rPr>
                <w:rFonts w:ascii="Calibri" w:hAnsi="Calibri" w:cs="Calibri"/>
                <w:lang w:val="el-GR"/>
              </w:rPr>
              <w:t xml:space="preserve">πό κει μας φόρτωσαν σε βαγόνια, με 25 κάτω από το μηδέν, και μας μοίρασαν σε διάφορα στρατόπεδα. Εγώ απελευθερώθηκα από τα αμερικανικά στρατεύματα στο Γκουζεντσβάι της Αυστρίας, που είναι παράρτημα του στρατοπέδου Μαουτχάουζεν. Εγώ είχα φτάσει στα όρια της εξάντλησης. [...] Όταν ήρθαν οι Αμερικάνοι και μάζευαν τα πτώματα, με πέρασαν κι εμένα για πεθαμένο. Είδαν όμως ότι οι σφυγμοί μου χτυπούσαν ακόμη και κατάλαβαν πως ζω. Εγώ είδα τους φίλους να στέκονται πάνω μου και να μου φωνάζουν: «Ξύπνα, Σάμη! Λευτερωθήκαμε! Μη μας αφήνεις τελευταία ώρα!» Κρατούσαν μια ελληνική σημαία που έφτιαξαν με κουρέλια που μάζεψαν από εδώ κι από εκεί και τραγουδούσαν τον εθνικό μας ύμνο: «χαίρε, ω, χαίρε ελευθεριά». Ήμουν, όπως μου είπαν αργότερα, 28 κιλά. </w:t>
            </w:r>
            <w:r w:rsidRPr="00776A29">
              <w:rPr>
                <w:rFonts w:ascii="Calibri" w:hAnsi="Calibri" w:cs="Calibri"/>
              </w:rPr>
              <w:t>O</w:t>
            </w:r>
            <w:r w:rsidRPr="00776A29">
              <w:rPr>
                <w:rFonts w:ascii="Calibri" w:hAnsi="Calibri" w:cs="Calibri"/>
                <w:lang w:val="el-GR"/>
              </w:rPr>
              <w:t>ι Αμερικανοί με περιποιήθηκαν καλά επί τρεις μήνες, με ορούς και αποστειρωμένο αίμα. Όταν συνήλθα και στάθηκα στα πόδια μου, μ</w:t>
            </w:r>
            <w:r>
              <w:rPr>
                <w:rFonts w:ascii="Calibri" w:hAnsi="Calibri" w:cs="Calibri"/>
                <w:lang w:val="el-GR"/>
              </w:rPr>
              <w:t>ε</w:t>
            </w:r>
            <w:r w:rsidRPr="00776A29">
              <w:rPr>
                <w:rFonts w:ascii="Calibri" w:hAnsi="Calibri" w:cs="Calibri"/>
                <w:lang w:val="el-GR"/>
              </w:rPr>
              <w:t xml:space="preserve"> έστειλαν στη Γαλλία, όπου έγινα τελείως καλά, και ύστερα γύρισα στην αγαπημένη μου Ελλάδα, φιλώντας το χώμα της και κλαίγοντας από χαρά.</w:t>
            </w:r>
          </w:p>
          <w:p w:rsidR="00A8709B" w:rsidRPr="00776A29" w:rsidRDefault="00A8709B" w:rsidP="004702E4">
            <w:pPr>
              <w:spacing w:before="100" w:beforeAutospacing="1" w:after="100" w:afterAutospacing="1"/>
              <w:jc w:val="both"/>
              <w:rPr>
                <w:rFonts w:ascii="Calibri" w:hAnsi="Calibri" w:cs="Calibri"/>
                <w:lang w:val="el-GR"/>
              </w:rPr>
            </w:pPr>
            <w:r w:rsidRPr="00776A29">
              <w:rPr>
                <w:rFonts w:ascii="Calibri" w:hAnsi="Calibri" w:cs="Calibri"/>
                <w:lang w:val="el-GR"/>
              </w:rPr>
              <w:t xml:space="preserve">(Σαμ Προφέτα, «Θεσσαλονίκη-Άουσβιτς», περ. </w:t>
            </w:r>
            <w:r w:rsidRPr="00776A29">
              <w:rPr>
                <w:rFonts w:ascii="Calibri" w:hAnsi="Calibri" w:cs="Calibri"/>
                <w:i/>
                <w:iCs/>
                <w:lang w:val="el-GR"/>
              </w:rPr>
              <w:t>Το Δέντρο</w:t>
            </w:r>
            <w:r w:rsidRPr="00776A29">
              <w:rPr>
                <w:rFonts w:ascii="Calibri" w:hAnsi="Calibri" w:cs="Calibri"/>
                <w:lang w:val="el-GR"/>
              </w:rPr>
              <w:t xml:space="preserve">, τευχ. 37-38, Μάρτιος-Απρίλιος 1988, στο: Φ. Αμπατζοπούλου, </w:t>
            </w:r>
            <w:r w:rsidRPr="00776A29">
              <w:rPr>
                <w:rFonts w:ascii="Calibri" w:hAnsi="Calibri" w:cs="Calibri"/>
                <w:i/>
                <w:iCs/>
                <w:lang w:val="el-GR"/>
              </w:rPr>
              <w:t>Το Ολοκαύτωμα στις μαρτυρίες των Ελλήνων Εβραίων</w:t>
            </w:r>
            <w:r w:rsidRPr="00776A29">
              <w:rPr>
                <w:rFonts w:ascii="Calibri" w:hAnsi="Calibri" w:cs="Calibri"/>
                <w:lang w:val="el-GR"/>
              </w:rPr>
              <w:t>, Θεσσαλονίκη, Παρατηρητής, 1993, σ. 142-146)</w:t>
            </w:r>
          </w:p>
          <w:p w:rsidR="00A8709B" w:rsidRDefault="00A8709B" w:rsidP="00ED39DE">
            <w:pPr>
              <w:pStyle w:val="ListParagraph"/>
              <w:numPr>
                <w:ilvl w:val="0"/>
                <w:numId w:val="38"/>
              </w:numPr>
              <w:spacing w:before="100" w:beforeAutospacing="1" w:after="100" w:afterAutospacing="1"/>
              <w:ind w:left="0" w:firstLine="851"/>
              <w:jc w:val="both"/>
              <w:rPr>
                <w:rFonts w:ascii="Calibri" w:hAnsi="Calibri" w:cs="Calibri"/>
                <w:lang w:val="el-GR"/>
              </w:rPr>
            </w:pPr>
            <w:r w:rsidRPr="00776A29">
              <w:rPr>
                <w:rFonts w:ascii="Calibri" w:hAnsi="Calibri" w:cs="Calibri"/>
                <w:lang w:val="el-GR"/>
              </w:rPr>
              <w:t>«Μετά το Άουσβιτς, ένα ερώτημα μας γέμιζε άγχος: ποιος μας περιμένει; Αλίμονο, κανένας! ήμασταν χωρίς οικογένεια.</w:t>
            </w:r>
            <w:r>
              <w:rPr>
                <w:rFonts w:ascii="Calibri" w:hAnsi="Calibri" w:cs="Calibri"/>
                <w:lang w:val="el-GR"/>
              </w:rPr>
              <w:t xml:space="preserve"> Όπως όλοι μας για δυο ολόκληρα χρόνια δεν περίμενα παρά αυτή τη στιγμή, ελπίζοντας ότι θα ξεπεράσω αυτή τη λαίλαπα και θα βγω από την κόλαση του Άουσβιτς. Και τώρα να που ξαναβρίσκομαι [...] ελεύθερος αλλά μόνος, απελπιστικά μόνος. </w:t>
            </w:r>
          </w:p>
          <w:p w:rsidR="00A8709B" w:rsidRPr="00ED39DE" w:rsidRDefault="00A8709B" w:rsidP="00ED39DE">
            <w:pPr>
              <w:pStyle w:val="ListParagraph"/>
              <w:spacing w:before="100" w:beforeAutospacing="1" w:after="100" w:afterAutospacing="1"/>
              <w:ind w:left="851"/>
              <w:jc w:val="both"/>
              <w:rPr>
                <w:rFonts w:ascii="Calibri" w:hAnsi="Calibri" w:cs="Calibri"/>
                <w:i/>
                <w:iCs/>
                <w:lang w:val="el-GR"/>
              </w:rPr>
            </w:pPr>
            <w:r w:rsidRPr="00ED39DE">
              <w:rPr>
                <w:rFonts w:ascii="Calibri" w:hAnsi="Calibri" w:cs="Calibri"/>
                <w:i/>
                <w:iCs/>
                <w:lang w:val="el-GR"/>
              </w:rPr>
              <w:t>Αυτός που μπήκε στο Άουσβιτς ποτέ του δε θα βγει</w:t>
            </w:r>
            <w:r>
              <w:rPr>
                <w:rFonts w:ascii="Calibri" w:hAnsi="Calibri" w:cs="Calibri"/>
                <w:i/>
                <w:iCs/>
                <w:lang w:val="el-GR"/>
              </w:rPr>
              <w:t>!</w:t>
            </w:r>
            <w:r w:rsidRPr="00ED39DE">
              <w:rPr>
                <w:rFonts w:ascii="Calibri" w:hAnsi="Calibri" w:cs="Calibri"/>
                <w:i/>
                <w:iCs/>
                <w:lang w:val="el-GR"/>
              </w:rPr>
              <w:t xml:space="preserve"> </w:t>
            </w:r>
          </w:p>
          <w:p w:rsidR="00A8709B" w:rsidRPr="00776A29" w:rsidRDefault="00A8709B" w:rsidP="00ED39DE">
            <w:pPr>
              <w:pStyle w:val="ListParagraph"/>
              <w:spacing w:before="100" w:beforeAutospacing="1" w:after="100" w:afterAutospacing="1"/>
              <w:ind w:left="851"/>
              <w:jc w:val="both"/>
              <w:rPr>
                <w:rFonts w:ascii="Calibri" w:hAnsi="Calibri" w:cs="Calibri"/>
                <w:lang w:val="el-GR"/>
              </w:rPr>
            </w:pPr>
            <w:r w:rsidRPr="00ED39DE">
              <w:rPr>
                <w:rFonts w:ascii="Calibri" w:hAnsi="Calibri" w:cs="Calibri"/>
                <w:i/>
                <w:iCs/>
                <w:lang w:val="el-GR"/>
              </w:rPr>
              <w:t>Κι αυτός που δεν μπήκε στο Άουσβιτς ποτέ του δε θα μπει</w:t>
            </w:r>
            <w:r>
              <w:rPr>
                <w:rFonts w:ascii="Calibri" w:hAnsi="Calibri" w:cs="Calibri"/>
                <w:i/>
                <w:iCs/>
                <w:lang w:val="el-GR"/>
              </w:rPr>
              <w:t>!</w:t>
            </w:r>
            <w:r w:rsidRPr="00ED39DE">
              <w:rPr>
                <w:rFonts w:ascii="Calibri" w:hAnsi="Calibri" w:cs="Calibri"/>
                <w:lang w:val="el-GR"/>
              </w:rPr>
              <w:t>»</w:t>
            </w:r>
          </w:p>
        </w:tc>
      </w:tr>
      <w:tr w:rsidR="00A8709B" w:rsidRPr="00632FF3">
        <w:trPr>
          <w:tblCellSpacing w:w="15" w:type="dxa"/>
        </w:trPr>
        <w:tc>
          <w:tcPr>
            <w:tcW w:w="4964" w:type="pct"/>
            <w:vAlign w:val="center"/>
          </w:tcPr>
          <w:p w:rsidR="00A8709B" w:rsidRPr="00776A29" w:rsidRDefault="00A8709B" w:rsidP="00ED39DE">
            <w:pPr>
              <w:pStyle w:val="ListParagraph"/>
              <w:spacing w:before="100" w:beforeAutospacing="1" w:after="240"/>
              <w:ind w:left="851"/>
              <w:jc w:val="both"/>
              <w:rPr>
                <w:rFonts w:ascii="Calibri" w:hAnsi="Calibri" w:cs="Calibri"/>
                <w:lang w:val="el-GR"/>
              </w:rPr>
            </w:pPr>
            <w:r w:rsidRPr="00776A29">
              <w:rPr>
                <w:rFonts w:ascii="Calibri" w:hAnsi="Calibri" w:cs="Calibri"/>
                <w:lang w:val="el-GR"/>
              </w:rPr>
              <w:t xml:space="preserve">(Ιάκωβος Στρούμσα, </w:t>
            </w:r>
            <w:r w:rsidRPr="00776A29">
              <w:rPr>
                <w:rFonts w:ascii="Calibri" w:hAnsi="Calibri" w:cs="Calibri"/>
                <w:i/>
                <w:iCs/>
                <w:lang w:val="el-GR"/>
              </w:rPr>
              <w:t>Διάλεξα τη ζωή... Από τη Θεσσαλονίκη στο Άουσβιτς</w:t>
            </w:r>
            <w:r w:rsidRPr="00776A29">
              <w:rPr>
                <w:rFonts w:ascii="Calibri" w:hAnsi="Calibri" w:cs="Calibri"/>
                <w:lang w:val="el-GR"/>
              </w:rPr>
              <w:t>, Παρατηρητής, Θεσσαλονίκη 1997</w:t>
            </w:r>
            <w:r>
              <w:rPr>
                <w:rFonts w:ascii="Calibri" w:hAnsi="Calibri" w:cs="Calibri"/>
                <w:lang w:val="el-GR"/>
              </w:rPr>
              <w:t>, σ. 105-106</w:t>
            </w:r>
            <w:r w:rsidRPr="00776A29">
              <w:rPr>
                <w:rFonts w:ascii="Calibri" w:hAnsi="Calibri" w:cs="Calibri"/>
                <w:lang w:val="el-GR"/>
              </w:rPr>
              <w:t xml:space="preserve">) </w:t>
            </w:r>
          </w:p>
          <w:p w:rsidR="00A8709B" w:rsidRPr="00776A29" w:rsidRDefault="00A8709B" w:rsidP="004702E4">
            <w:pPr>
              <w:ind w:firstLine="720"/>
              <w:jc w:val="both"/>
              <w:rPr>
                <w:rFonts w:ascii="Calibri" w:hAnsi="Calibri" w:cs="Calibri"/>
                <w:lang w:val="el-GR"/>
              </w:rPr>
            </w:pPr>
          </w:p>
        </w:tc>
      </w:tr>
    </w:tbl>
    <w:p w:rsidR="00A8709B" w:rsidRPr="00ED39DE" w:rsidRDefault="00A8709B" w:rsidP="00ED39DE">
      <w:pPr>
        <w:jc w:val="both"/>
        <w:rPr>
          <w:rFonts w:ascii="Calibri" w:hAnsi="Calibri" w:cs="Calibri"/>
          <w:lang w:val="el-GR"/>
        </w:rPr>
      </w:pPr>
      <w:r>
        <w:rPr>
          <w:rFonts w:ascii="Calibri" w:hAnsi="Calibri" w:cs="Calibri"/>
          <w:lang w:val="el-GR"/>
        </w:rPr>
        <w:t>8.</w:t>
      </w:r>
      <w:r w:rsidRPr="00ED39DE">
        <w:rPr>
          <w:rFonts w:ascii="Calibri" w:hAnsi="Calibri" w:cs="Calibri"/>
          <w:lang w:val="el-GR"/>
        </w:rPr>
        <w:t xml:space="preserve"> «Εγώ ξέρω ότι το Άουσβιτς –</w:t>
      </w:r>
      <w:r>
        <w:rPr>
          <w:rFonts w:ascii="Calibri" w:hAnsi="Calibri" w:cs="Calibri"/>
          <w:lang w:val="el-GR"/>
        </w:rPr>
        <w:t xml:space="preserve"> </w:t>
      </w:r>
      <w:r w:rsidRPr="00ED39DE">
        <w:rPr>
          <w:rFonts w:ascii="Calibri" w:hAnsi="Calibri" w:cs="Calibri"/>
          <w:lang w:val="el-GR"/>
        </w:rPr>
        <w:t xml:space="preserve">Μπίρκεναου ήταν κόλαση, κόλαση. Πραγματική κόλαση...Όχι, πραγματική. Δεν μπορείτε να φανταστείτε... Ό,τι και να πω είναι λίγο. [...] Εγώ πρέπει να σου πω μόνο δυο λόγια για να καταλαβαίνετε... </w:t>
      </w:r>
      <w:r w:rsidRPr="00ED39DE">
        <w:rPr>
          <w:rFonts w:ascii="Calibri" w:hAnsi="Calibri" w:cs="Calibri"/>
          <w:i/>
          <w:iCs/>
          <w:lang w:val="el-GR"/>
        </w:rPr>
        <w:t>Εμείς που ήμασταν στο Άουσβιτς –</w:t>
      </w:r>
      <w:r>
        <w:rPr>
          <w:rFonts w:ascii="Calibri" w:hAnsi="Calibri" w:cs="Calibri"/>
          <w:i/>
          <w:iCs/>
          <w:lang w:val="el-GR"/>
        </w:rPr>
        <w:t xml:space="preserve"> </w:t>
      </w:r>
      <w:r w:rsidRPr="00ED39DE">
        <w:rPr>
          <w:rFonts w:ascii="Calibri" w:hAnsi="Calibri" w:cs="Calibri"/>
          <w:i/>
          <w:iCs/>
          <w:lang w:val="el-GR"/>
        </w:rPr>
        <w:t>Μπίρκεναου δεν είμαστε άνθρωποι σαν εσάς</w:t>
      </w:r>
      <w:r w:rsidRPr="00ED39DE">
        <w:rPr>
          <w:rFonts w:ascii="Calibri" w:hAnsi="Calibri" w:cs="Calibri"/>
          <w:lang w:val="el-GR"/>
        </w:rPr>
        <w:t xml:space="preserve">. Είμαστε άνθρωποι που έχουν δει τα μάτια τους απίστευτα πράγματα. Εμείς δεν ξέραμε, δεν φανταζόμασταν ότι είχαμε μπει εκεί και θα ξαναβγαίναμε. Όλοι, όλοι μας ξέραμε ότι αυτοί που ήταν στο Μπίρκεναου δεν είχε άλλο: τέλος. Μπαίνεις, ...τέλειωσες! όμως να που εγώ είμαι ζωντανός. </w:t>
      </w:r>
      <w:r w:rsidRPr="00ED39DE">
        <w:rPr>
          <w:rFonts w:ascii="Calibri" w:hAnsi="Calibri" w:cs="Calibri"/>
          <w:i/>
          <w:iCs/>
          <w:lang w:val="el-GR"/>
        </w:rPr>
        <w:t>Αυτό το «εγώ είμαι ζωντανός» με ακολουθεί σε όλη μου τη ζωή. Αναρωτιέμαι συνέχεια, γιατί εγώ;</w:t>
      </w:r>
      <w:r w:rsidRPr="004033EE">
        <w:rPr>
          <w:rFonts w:ascii="Calibri" w:hAnsi="Calibri" w:cs="Calibri"/>
          <w:i/>
          <w:iCs/>
          <w:lang w:val="el-GR"/>
        </w:rPr>
        <w:t xml:space="preserve"> </w:t>
      </w:r>
      <w:r w:rsidRPr="000E6516">
        <w:rPr>
          <w:rFonts w:ascii="Calibri" w:hAnsi="Calibri" w:cs="Calibri"/>
          <w:i/>
          <w:iCs/>
          <w:lang w:val="el-GR"/>
        </w:rPr>
        <w:t>Γιατί εγώ;</w:t>
      </w:r>
      <w:r w:rsidRPr="00ED39DE">
        <w:rPr>
          <w:rFonts w:ascii="Calibri" w:hAnsi="Calibri" w:cs="Calibri"/>
          <w:lang w:val="el-GR"/>
        </w:rPr>
        <w:t xml:space="preserve"> Γιατί  διάλεξαν εμένα και δεν διάλεξαν τον δίπλα μου, τον ξάδερφό μου που ήταν πιο γεροί από μένα, πιο μεγάλοι από μένα, άντεχαν περισσότερο από μένα; Και πέθαναν. Γιατί εγώ; και αυτό το πράγμα με ακολουθεί πάντα και γι αυτό ήρθα πάλι στη Ρόδο»</w:t>
      </w:r>
    </w:p>
    <w:p w:rsidR="00A8709B" w:rsidRPr="00ED39DE" w:rsidRDefault="00A8709B" w:rsidP="00ED39DE">
      <w:pPr>
        <w:jc w:val="both"/>
        <w:rPr>
          <w:rFonts w:ascii="Calibri" w:hAnsi="Calibri" w:cs="Calibri"/>
          <w:lang w:val="el-GR"/>
        </w:rPr>
      </w:pPr>
      <w:r w:rsidRPr="00ED39DE">
        <w:rPr>
          <w:rFonts w:ascii="Calibri" w:hAnsi="Calibri" w:cs="Calibri"/>
          <w:lang w:val="el-GR"/>
        </w:rPr>
        <w:t xml:space="preserve">  </w:t>
      </w:r>
      <w:r>
        <w:rPr>
          <w:rFonts w:ascii="Calibri" w:hAnsi="Calibri" w:cs="Calibri"/>
          <w:lang w:val="el-GR"/>
        </w:rPr>
        <w:t xml:space="preserve">                             </w:t>
      </w:r>
      <w:r w:rsidRPr="00ED39DE">
        <w:rPr>
          <w:rFonts w:ascii="Calibri" w:hAnsi="Calibri" w:cs="Calibri"/>
          <w:lang w:val="el-GR"/>
        </w:rPr>
        <w:t xml:space="preserve"> (Μαρτυρία Σαμουήλ Μοδιάνο,</w:t>
      </w:r>
      <w:r>
        <w:rPr>
          <w:rFonts w:ascii="Calibri" w:hAnsi="Calibri" w:cs="Calibri"/>
          <w:lang w:val="el-GR"/>
        </w:rPr>
        <w:t xml:space="preserve"> </w:t>
      </w:r>
      <w:r w:rsidRPr="00ED39DE">
        <w:rPr>
          <w:rFonts w:ascii="Calibri" w:hAnsi="Calibri" w:cs="Calibri"/>
          <w:lang w:val="el-GR"/>
        </w:rPr>
        <w:t xml:space="preserve"> Ρόδος</w:t>
      </w:r>
      <w:r>
        <w:rPr>
          <w:rFonts w:ascii="Calibri" w:hAnsi="Calibri" w:cs="Calibri"/>
          <w:lang w:val="el-GR"/>
        </w:rPr>
        <w:t>, στο Κόκκινος κ.ά., ό.π.</w:t>
      </w:r>
      <w:r w:rsidRPr="00ED39DE">
        <w:rPr>
          <w:rFonts w:ascii="Calibri" w:hAnsi="Calibri" w:cs="Calibri"/>
          <w:lang w:val="el-GR"/>
        </w:rPr>
        <w:t>)</w:t>
      </w:r>
    </w:p>
    <w:p w:rsidR="00A8709B" w:rsidRPr="00ED39DE" w:rsidRDefault="00A8709B" w:rsidP="00ED39DE">
      <w:pPr>
        <w:jc w:val="both"/>
        <w:rPr>
          <w:rFonts w:ascii="Calibri" w:hAnsi="Calibri" w:cs="Calibri"/>
          <w:lang w:val="el-GR"/>
        </w:rPr>
      </w:pPr>
    </w:p>
    <w:p w:rsidR="00A8709B" w:rsidRPr="00ED39DE" w:rsidRDefault="00A8709B" w:rsidP="009C5CC8">
      <w:pPr>
        <w:ind w:firstLine="720"/>
        <w:jc w:val="both"/>
        <w:rPr>
          <w:rFonts w:ascii="Calibri" w:hAnsi="Calibri" w:cs="Calibri"/>
          <w:lang w:val="el-GR"/>
        </w:rPr>
      </w:pPr>
      <w:r w:rsidRPr="00ED39DE">
        <w:rPr>
          <w:rFonts w:ascii="Calibri" w:hAnsi="Calibri" w:cs="Calibri"/>
          <w:lang w:val="el-GR"/>
        </w:rPr>
        <w:t>9. «Ωστόσο,  από την πρώτη στιγμή ήταν σαφές ότι ο στόχος των Γερμανών δεν ήταν ο θάνατος καθαυτός: το πολυήμερο ταξίδι στα κλειστά βαγόνια, η πρώτη επιλογή στην είσοδο του στρατοπέδου, η απογύμνωση από ρο</w:t>
      </w:r>
      <w:r w:rsidRPr="00ED39DE">
        <w:rPr>
          <w:rFonts w:ascii="Calibri" w:hAnsi="Calibri" w:cs="Calibri"/>
          <w:vanish/>
          <w:lang w:val="el-GR"/>
        </w:rPr>
        <w:t>νο</w:t>
      </w:r>
      <w:r w:rsidRPr="00ED39DE">
        <w:rPr>
          <w:vanish/>
          <w:lang w:val="el-GR"/>
        </w:rPr>
        <w:t>﷽﷽﷽﷽﷽﷽﷽﷽</w:t>
      </w:r>
      <w:r w:rsidRPr="00ED39DE">
        <w:rPr>
          <w:rFonts w:ascii="Calibri" w:hAnsi="Calibri" w:cs="Calibri"/>
          <w:vanish/>
          <w:lang w:val="el-GR"/>
        </w:rPr>
        <w:t xml:space="preserve">ποιοστναθε τριχοφυύ μέ                                                             </w:t>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vanish/>
          <w:lang w:val="el-GR"/>
        </w:rPr>
        <w:pgNum/>
      </w:r>
      <w:r w:rsidRPr="00ED39DE">
        <w:rPr>
          <w:rFonts w:ascii="Calibri" w:hAnsi="Calibri" w:cs="Calibri"/>
          <w:lang w:val="el-GR"/>
        </w:rPr>
        <w:t>ύχα και μικροαντικείμενα, η σφράγιση του σώματος με ένα νούμερο, όπως τα ζώα που θα οδηγηθούν στη σφαγή, το ξύρισμα κάθε τριχοφυίας, τα ταπεινωτικά ρούχα, τα ξυλοπάπουτσα, ο ομαδικός ύπνος (μέχρι και εννέα άτομα σε ένα κρεβάτι), η σε κοινή θέα ικανοποίηση των βασικών αναγκών, ο υποσιτισμός, η άμεση θανάτωση ως ποινή για κάθε παράπτωμα, η ανθρώπινη δουλεία της αβάσταχτης εργασίας, τα ιατρικά κα</w:t>
      </w:r>
      <w:r>
        <w:rPr>
          <w:rFonts w:ascii="Calibri" w:hAnsi="Calibri" w:cs="Calibri"/>
          <w:lang w:val="el-GR"/>
        </w:rPr>
        <w:t>ι</w:t>
      </w:r>
      <w:r w:rsidRPr="00ED39DE">
        <w:rPr>
          <w:rFonts w:ascii="Calibri" w:hAnsi="Calibri" w:cs="Calibri"/>
          <w:lang w:val="el-GR"/>
        </w:rPr>
        <w:t xml:space="preserve"> ευγονικά πειράματα, η ανά πάσα στιγμή </w:t>
      </w:r>
      <w:r w:rsidRPr="00ED39DE">
        <w:rPr>
          <w:rFonts w:ascii="Calibri" w:hAnsi="Calibri" w:cs="Calibri"/>
        </w:rPr>
        <w:t>selectja</w:t>
      </w:r>
      <w:r w:rsidRPr="00ED39DE">
        <w:rPr>
          <w:rFonts w:ascii="Calibri" w:hAnsi="Calibri" w:cs="Calibri"/>
          <w:lang w:val="el-GR"/>
        </w:rPr>
        <w:t xml:space="preserve"> (η επιλογή των κρατουμένων για τα αέρια), η ομαδική θανάτωση στους θαλάμους αερίων και ο τρόπος που η ιερή τους τέφρα διατίθεται στα εργοστάσια σαπωνοποιίας (μια ακόμη προβολή του σχήματ</w:t>
      </w:r>
      <w:r>
        <w:rPr>
          <w:rFonts w:ascii="Calibri" w:hAnsi="Calibri" w:cs="Calibri"/>
          <w:lang w:val="el-GR"/>
        </w:rPr>
        <w:t>ος μιαρό-εξαγνισμένο), όλα αυτά</w:t>
      </w:r>
      <w:r w:rsidRPr="00ED39DE">
        <w:rPr>
          <w:rFonts w:ascii="Calibri" w:hAnsi="Calibri" w:cs="Calibri"/>
          <w:lang w:val="el-GR"/>
        </w:rPr>
        <w:t xml:space="preserve"> και εκατοντάδες άλλα συνηγορούν σε αυτό: στα στρατόπεδα επιχειρήθηκε η διαχείριση του θανάτου ως μηχανισμού διανοητικής επιβολής, δηλ. νίκης. Για το θάνατο αρκεί μια σφαίρα, δεν χρειάζονται ατελείωτα δρομολόγ</w:t>
      </w:r>
      <w:r>
        <w:rPr>
          <w:rFonts w:ascii="Calibri" w:hAnsi="Calibri" w:cs="Calibri"/>
          <w:lang w:val="el-GR"/>
        </w:rPr>
        <w:t>ια τρένων και στρατόπεδα όπου «η εργασία απελευθερώνει» (!!)</w:t>
      </w:r>
      <w:r w:rsidRPr="00ED39DE">
        <w:rPr>
          <w:rFonts w:ascii="Calibri" w:hAnsi="Calibri" w:cs="Calibri"/>
          <w:lang w:val="el-GR"/>
        </w:rPr>
        <w:t xml:space="preserve">, οργανωμένα μέχρι την παραμικρή λεπτομέρειά τους για μια </w:t>
      </w:r>
      <w:r w:rsidRPr="008D362A">
        <w:rPr>
          <w:rFonts w:ascii="Calibri" w:hAnsi="Calibri" w:cs="Calibri"/>
          <w:i/>
          <w:iCs/>
          <w:lang w:val="el-GR"/>
        </w:rPr>
        <w:t>τελετουργία αφανισμού</w:t>
      </w:r>
      <w:r>
        <w:rPr>
          <w:rFonts w:ascii="Calibri" w:hAnsi="Calibri" w:cs="Calibri"/>
          <w:i/>
          <w:iCs/>
          <w:lang w:val="el-GR"/>
        </w:rPr>
        <w:t xml:space="preserve">. </w:t>
      </w:r>
      <w:r w:rsidRPr="00ED39DE">
        <w:rPr>
          <w:rFonts w:ascii="Calibri" w:hAnsi="Calibri" w:cs="Calibri"/>
          <w:lang w:val="el-GR"/>
        </w:rPr>
        <w:t>[...]</w:t>
      </w:r>
    </w:p>
    <w:p w:rsidR="00A8709B" w:rsidRDefault="00A8709B" w:rsidP="009C5CC8">
      <w:pPr>
        <w:ind w:firstLine="720"/>
        <w:jc w:val="both"/>
        <w:rPr>
          <w:rFonts w:ascii="Calibri" w:hAnsi="Calibri" w:cs="Calibri"/>
          <w:lang w:val="el-GR"/>
        </w:rPr>
      </w:pPr>
      <w:r w:rsidRPr="00ED39DE">
        <w:rPr>
          <w:rFonts w:ascii="Calibri" w:hAnsi="Calibri" w:cs="Calibri"/>
          <w:lang w:val="el-GR"/>
        </w:rPr>
        <w:t>Οι Εβραίοι   έπρεπε</w:t>
      </w:r>
      <w:r>
        <w:rPr>
          <w:rFonts w:ascii="Calibri" w:hAnsi="Calibri" w:cs="Calibri"/>
          <w:lang w:val="el-GR"/>
        </w:rPr>
        <w:t xml:space="preserve"> να πειστούν για το θάνατό τους</w:t>
      </w:r>
      <w:r w:rsidRPr="00ED39DE">
        <w:rPr>
          <w:rFonts w:ascii="Calibri" w:hAnsi="Calibri" w:cs="Calibri"/>
          <w:lang w:val="el-GR"/>
        </w:rPr>
        <w:t xml:space="preserve">, να τον βιώσουν ως εξαγνισμό, ως πεπρωμένο. </w:t>
      </w:r>
      <w:r w:rsidRPr="008D362A">
        <w:rPr>
          <w:rFonts w:ascii="Calibri" w:hAnsi="Calibri" w:cs="Calibri"/>
          <w:i/>
          <w:iCs/>
          <w:lang w:val="el-GR"/>
        </w:rPr>
        <w:t>Και έγινε για κάμποσα χρόνια [...] ένας εξακολουθητικός και κατανοημένος τελετουργικός φόνος, μια ορθολογισμένη ανθρωποθυσία</w:t>
      </w:r>
      <w:r w:rsidRPr="00ED39DE">
        <w:rPr>
          <w:rFonts w:ascii="Calibri" w:hAnsi="Calibri" w:cs="Calibri"/>
          <w:lang w:val="el-GR"/>
        </w:rPr>
        <w:t>»</w:t>
      </w:r>
    </w:p>
    <w:p w:rsidR="00A8709B" w:rsidRPr="00ED39DE" w:rsidRDefault="00A8709B" w:rsidP="00ED39DE">
      <w:pPr>
        <w:jc w:val="both"/>
        <w:rPr>
          <w:rFonts w:ascii="Calibri" w:hAnsi="Calibri" w:cs="Calibri"/>
          <w:lang w:val="el-GR"/>
        </w:rPr>
      </w:pPr>
    </w:p>
    <w:p w:rsidR="00A8709B" w:rsidRPr="00ED39DE" w:rsidRDefault="00A8709B" w:rsidP="00ED39DE">
      <w:pPr>
        <w:jc w:val="both"/>
        <w:rPr>
          <w:rFonts w:ascii="Calibri" w:hAnsi="Calibri" w:cs="Calibri"/>
          <w:lang w:val="el-GR"/>
        </w:rPr>
      </w:pPr>
      <w:r w:rsidRPr="00ED39DE">
        <w:rPr>
          <w:rFonts w:ascii="Calibri" w:hAnsi="Calibri" w:cs="Calibri"/>
          <w:lang w:val="el-GR"/>
        </w:rPr>
        <w:t xml:space="preserve">                                                                           </w:t>
      </w:r>
      <w:r w:rsidRPr="00ED39DE">
        <w:rPr>
          <w:rFonts w:ascii="Calibri" w:hAnsi="Calibri" w:cs="Calibri"/>
        </w:rPr>
        <w:t>Primo</w:t>
      </w:r>
      <w:r w:rsidRPr="00ED39DE">
        <w:rPr>
          <w:rFonts w:ascii="Calibri" w:hAnsi="Calibri" w:cs="Calibri"/>
          <w:lang w:val="el-GR"/>
        </w:rPr>
        <w:t xml:space="preserve"> </w:t>
      </w:r>
      <w:r w:rsidRPr="00ED39DE">
        <w:rPr>
          <w:rFonts w:ascii="Calibri" w:hAnsi="Calibri" w:cs="Calibri"/>
        </w:rPr>
        <w:t>Levi</w:t>
      </w:r>
      <w:r w:rsidRPr="00ED39DE">
        <w:rPr>
          <w:rFonts w:ascii="Calibri" w:hAnsi="Calibri" w:cs="Calibri"/>
          <w:lang w:val="el-GR"/>
        </w:rPr>
        <w:t>, «Εάν αυτό είναι ο άνθρωπος»</w:t>
      </w:r>
    </w:p>
    <w:p w:rsidR="00A8709B" w:rsidRPr="00ED39DE" w:rsidRDefault="00A8709B" w:rsidP="00ED39DE">
      <w:pPr>
        <w:shd w:val="clear" w:color="auto" w:fill="FFFFFF"/>
        <w:jc w:val="both"/>
        <w:rPr>
          <w:rFonts w:ascii="Calibri" w:hAnsi="Calibri" w:cs="Calibri"/>
          <w:lang w:val="el-GR"/>
        </w:rPr>
      </w:pPr>
    </w:p>
    <w:p w:rsidR="00A8709B" w:rsidRPr="008E20CB" w:rsidRDefault="00A8709B" w:rsidP="008D362A">
      <w:pPr>
        <w:shd w:val="clear" w:color="auto" w:fill="FFFFFF"/>
        <w:ind w:firstLine="720"/>
        <w:jc w:val="both"/>
        <w:rPr>
          <w:rFonts w:ascii="Calibri" w:hAnsi="Calibri" w:cs="Calibri"/>
          <w:lang w:val="el-GR"/>
        </w:rPr>
      </w:pPr>
      <w:r>
        <w:rPr>
          <w:rFonts w:ascii="Calibri" w:hAnsi="Calibri" w:cs="Calibri"/>
          <w:lang w:val="el-GR"/>
        </w:rPr>
        <w:t xml:space="preserve">→ Οι μαθητές οι οποίοι έχουν παρακολουθήσει και σημειώσει τις αντίστοιχες αναφορές και αποφάσεις των Ναζί στη Σύνοδο του </w:t>
      </w:r>
      <w:r>
        <w:rPr>
          <w:rFonts w:ascii="Calibri" w:hAnsi="Calibri" w:cs="Calibri"/>
        </w:rPr>
        <w:t>Wansee</w:t>
      </w:r>
      <w:r w:rsidRPr="000E690C">
        <w:rPr>
          <w:rFonts w:ascii="Calibri" w:hAnsi="Calibri" w:cs="Calibri"/>
          <w:lang w:val="el-GR"/>
        </w:rPr>
        <w:t xml:space="preserve"> </w:t>
      </w:r>
      <w:r>
        <w:rPr>
          <w:rFonts w:ascii="Calibri" w:hAnsi="Calibri" w:cs="Calibri"/>
          <w:lang w:val="el-GR"/>
        </w:rPr>
        <w:t>συνειδητοποιούν με ποιο τρόπο υλοποιήθηκαν, μέσα από τις μαρτυρίες και το φωτογραφικό υλικό. Σημειώνεται ότι οι Βούλγαροι σύμμαχοι των Ναζί εκτέλεσαν παραδειγματικά τις υποδείξεις τους στο θέμα της εξόντωσης των Ελλήνων Εβραίων στη ζώνη κατοχής τους (Α. Μακεδονία - Θράκη: «Μπελομόριε»), ενώ «έσωσαν» τους Εβραίους Βούλγαρους πολίτες</w:t>
      </w:r>
      <w:r>
        <w:rPr>
          <w:rStyle w:val="FootnoteReference"/>
          <w:rFonts w:ascii="Calibri" w:hAnsi="Calibri" w:cs="Calibri"/>
          <w:lang w:val="el-GR"/>
        </w:rPr>
        <w:footnoteReference w:id="44"/>
      </w:r>
      <w:r>
        <w:rPr>
          <w:rFonts w:ascii="Calibri" w:hAnsi="Calibri" w:cs="Calibri"/>
          <w:lang w:val="el-GR"/>
        </w:rPr>
        <w:t>. Επίσης, αποτελεί προϋπόθεση κατανόησης η εξοικείωση με τη στρατοπεδική ορολογία (</w:t>
      </w:r>
      <w:r>
        <w:rPr>
          <w:rFonts w:ascii="Calibri" w:hAnsi="Calibri" w:cs="Calibri"/>
        </w:rPr>
        <w:t>kappo</w:t>
      </w:r>
      <w:r w:rsidRPr="008E20CB">
        <w:rPr>
          <w:rFonts w:ascii="Calibri" w:hAnsi="Calibri" w:cs="Calibri"/>
          <w:lang w:val="el-GR"/>
        </w:rPr>
        <w:t xml:space="preserve">, </w:t>
      </w:r>
      <w:r>
        <w:rPr>
          <w:rFonts w:ascii="Calibri" w:hAnsi="Calibri" w:cs="Calibri"/>
        </w:rPr>
        <w:t>kommando</w:t>
      </w:r>
      <w:r w:rsidRPr="008E20CB">
        <w:rPr>
          <w:rFonts w:ascii="Calibri" w:hAnsi="Calibri" w:cs="Calibri"/>
          <w:lang w:val="el-GR"/>
        </w:rPr>
        <w:t xml:space="preserve">, </w:t>
      </w:r>
      <w:r>
        <w:rPr>
          <w:rFonts w:ascii="Calibri" w:hAnsi="Calibri" w:cs="Calibri"/>
        </w:rPr>
        <w:t>sonderkommando</w:t>
      </w:r>
      <w:r w:rsidRPr="008E20CB">
        <w:rPr>
          <w:rFonts w:ascii="Calibri" w:hAnsi="Calibri" w:cs="Calibri"/>
          <w:lang w:val="el-GR"/>
        </w:rPr>
        <w:t>,</w:t>
      </w:r>
      <w:r>
        <w:rPr>
          <w:rFonts w:ascii="Calibri" w:hAnsi="Calibri" w:cs="Calibri"/>
          <w:lang w:val="el-GR"/>
        </w:rPr>
        <w:t xml:space="preserve"> </w:t>
      </w:r>
      <w:r>
        <w:rPr>
          <w:rFonts w:ascii="Calibri" w:hAnsi="Calibri" w:cs="Calibri"/>
        </w:rPr>
        <w:t>selection</w:t>
      </w:r>
      <w:r w:rsidRPr="008E20CB">
        <w:rPr>
          <w:rFonts w:ascii="Calibri" w:hAnsi="Calibri" w:cs="Calibri"/>
          <w:lang w:val="el-GR"/>
        </w:rPr>
        <w:t xml:space="preserve">, </w:t>
      </w:r>
      <w:r>
        <w:rPr>
          <w:rFonts w:ascii="Calibri" w:hAnsi="Calibri" w:cs="Calibri"/>
          <w:lang w:val="el-GR"/>
        </w:rPr>
        <w:t>«τελική λύση», «</w:t>
      </w:r>
      <w:r>
        <w:rPr>
          <w:rFonts w:ascii="Calibri" w:hAnsi="Calibri" w:cs="Calibri"/>
        </w:rPr>
        <w:t>Arbeit</w:t>
      </w:r>
      <w:r w:rsidRPr="00205BDA">
        <w:rPr>
          <w:rFonts w:ascii="Calibri" w:hAnsi="Calibri" w:cs="Calibri"/>
          <w:lang w:val="el-GR"/>
        </w:rPr>
        <w:t xml:space="preserve"> </w:t>
      </w:r>
      <w:r>
        <w:rPr>
          <w:rFonts w:ascii="Calibri" w:hAnsi="Calibri" w:cs="Calibri"/>
        </w:rPr>
        <w:t>macht</w:t>
      </w:r>
      <w:r w:rsidRPr="00205BDA">
        <w:rPr>
          <w:rFonts w:ascii="Calibri" w:hAnsi="Calibri" w:cs="Calibri"/>
          <w:lang w:val="el-GR"/>
        </w:rPr>
        <w:t xml:space="preserve"> </w:t>
      </w:r>
      <w:r>
        <w:rPr>
          <w:rFonts w:ascii="Calibri" w:hAnsi="Calibri" w:cs="Calibri"/>
        </w:rPr>
        <w:t>frei</w:t>
      </w:r>
      <w:r>
        <w:rPr>
          <w:rFonts w:ascii="Calibri" w:hAnsi="Calibri" w:cs="Calibri"/>
          <w:lang w:val="el-GR"/>
        </w:rPr>
        <w:t xml:space="preserve">» κ.ά). Η προσέγγιση του θέματος της εξόντωσης των Εβραίων ακολουθεί το σχήμα: </w:t>
      </w:r>
      <w:r w:rsidRPr="003D0C5B">
        <w:rPr>
          <w:rFonts w:ascii="Calibri" w:hAnsi="Calibri" w:cs="Calibri"/>
          <w:i/>
          <w:iCs/>
          <w:lang w:val="el-GR"/>
        </w:rPr>
        <w:t>πριν, κατά τη διάρκεια, μετά</w:t>
      </w:r>
      <w:r>
        <w:rPr>
          <w:rFonts w:ascii="Calibri" w:hAnsi="Calibri" w:cs="Calibri"/>
          <w:lang w:val="el-GR"/>
        </w:rPr>
        <w:t xml:space="preserve"> το Ολοκαύτωμα.</w:t>
      </w:r>
      <w:r w:rsidRPr="008E20CB">
        <w:rPr>
          <w:rFonts w:ascii="Calibri" w:hAnsi="Calibri" w:cs="Calibri"/>
          <w:lang w:val="el-GR"/>
        </w:rPr>
        <w:t xml:space="preserve"> </w:t>
      </w:r>
    </w:p>
    <w:p w:rsidR="00A8709B" w:rsidRDefault="00A8709B" w:rsidP="003D0C5B">
      <w:pPr>
        <w:shd w:val="clear" w:color="auto" w:fill="FFFFFF"/>
        <w:jc w:val="center"/>
        <w:rPr>
          <w:rFonts w:ascii="Calibri" w:hAnsi="Calibri" w:cs="Calibri"/>
          <w:b/>
          <w:bCs/>
          <w:lang w:val="el-GR"/>
        </w:rPr>
      </w:pPr>
      <w:r w:rsidRPr="00054405">
        <w:rPr>
          <w:rFonts w:ascii="Calibri" w:hAnsi="Calibri" w:cs="Calibri"/>
          <w:b/>
          <w:bCs/>
          <w:lang w:val="el-GR"/>
        </w:rPr>
        <w:t>Βιβλιογραφία</w:t>
      </w:r>
    </w:p>
    <w:p w:rsidR="00A8709B" w:rsidRDefault="00A8709B" w:rsidP="006752BF">
      <w:pPr>
        <w:shd w:val="clear" w:color="auto" w:fill="FFFFFF"/>
        <w:jc w:val="both"/>
        <w:rPr>
          <w:rFonts w:ascii="Calibri" w:hAnsi="Calibri" w:cs="Calibri"/>
          <w:b/>
          <w:bCs/>
          <w:lang w:val="el-GR"/>
        </w:rPr>
      </w:pPr>
      <w:r w:rsidRPr="00FB4E3D">
        <w:rPr>
          <w:rFonts w:ascii="Calibri" w:hAnsi="Calibri" w:cs="Calibri"/>
          <w:lang w:val="el-GR"/>
        </w:rPr>
        <w:t xml:space="preserve"> </w:t>
      </w:r>
    </w:p>
    <w:p w:rsidR="00A8709B" w:rsidRPr="002F1F1F" w:rsidRDefault="00A8709B" w:rsidP="00DF2939">
      <w:pPr>
        <w:pStyle w:val="FootnoteText"/>
        <w:numPr>
          <w:ilvl w:val="0"/>
          <w:numId w:val="40"/>
        </w:numPr>
        <w:shd w:val="clear" w:color="auto" w:fill="FFFFFF"/>
        <w:jc w:val="both"/>
        <w:rPr>
          <w:rFonts w:ascii="Calibri" w:hAnsi="Calibri" w:cs="Calibri"/>
          <w:sz w:val="24"/>
          <w:szCs w:val="24"/>
          <w:lang w:val="el-GR"/>
        </w:rPr>
      </w:pPr>
      <w:r w:rsidRPr="002F1F1F">
        <w:rPr>
          <w:rFonts w:ascii="Calibri" w:hAnsi="Calibri" w:cs="Calibri"/>
          <w:sz w:val="24"/>
          <w:szCs w:val="24"/>
          <w:lang w:val="el-GR"/>
        </w:rPr>
        <w:t xml:space="preserve">Αμπατζοπούλου, Φ., </w:t>
      </w:r>
      <w:r w:rsidRPr="002F1F1F">
        <w:rPr>
          <w:rFonts w:ascii="Calibri" w:hAnsi="Calibri" w:cs="Calibri"/>
          <w:i/>
          <w:iCs/>
          <w:sz w:val="24"/>
          <w:szCs w:val="24"/>
          <w:lang w:val="el-GR"/>
        </w:rPr>
        <w:t>Το Ολοκαύτωμα στις μαρτυρίες των Ελλήνων Εβραίων</w:t>
      </w:r>
      <w:r w:rsidRPr="002F1F1F">
        <w:rPr>
          <w:rFonts w:ascii="Calibri" w:hAnsi="Calibri" w:cs="Calibri"/>
          <w:sz w:val="24"/>
          <w:szCs w:val="24"/>
          <w:lang w:val="el-GR"/>
        </w:rPr>
        <w:t>, Θεσσαλονίκη, Παρατηρητής, 1993</w:t>
      </w:r>
    </w:p>
    <w:p w:rsidR="00A8709B" w:rsidRPr="00D271BE" w:rsidRDefault="00A8709B" w:rsidP="00DF2939">
      <w:pPr>
        <w:pStyle w:val="FootnoteText"/>
        <w:numPr>
          <w:ilvl w:val="0"/>
          <w:numId w:val="40"/>
        </w:numPr>
        <w:shd w:val="clear" w:color="auto" w:fill="FFFFFF"/>
        <w:jc w:val="both"/>
        <w:rPr>
          <w:rFonts w:ascii="Calibri" w:hAnsi="Calibri" w:cs="Calibri"/>
          <w:lang w:val="el-GR"/>
        </w:rPr>
      </w:pPr>
      <w:r w:rsidRPr="002F1F1F">
        <w:rPr>
          <w:rFonts w:ascii="Calibri" w:hAnsi="Calibri" w:cs="Calibri"/>
          <w:sz w:val="24"/>
          <w:szCs w:val="24"/>
        </w:rPr>
        <w:t>Asseo</w:t>
      </w:r>
      <w:r w:rsidRPr="002F1F1F">
        <w:rPr>
          <w:rFonts w:ascii="Calibri" w:hAnsi="Calibri" w:cs="Calibri"/>
          <w:sz w:val="24"/>
          <w:szCs w:val="24"/>
          <w:lang w:val="el-GR"/>
        </w:rPr>
        <w:t xml:space="preserve">, Η. - </w:t>
      </w:r>
      <w:r w:rsidRPr="002F1F1F">
        <w:rPr>
          <w:rFonts w:ascii="Calibri" w:hAnsi="Calibri" w:cs="Calibri"/>
          <w:sz w:val="24"/>
          <w:szCs w:val="24"/>
        </w:rPr>
        <w:t>Fings</w:t>
      </w:r>
      <w:r w:rsidRPr="00D271BE">
        <w:rPr>
          <w:rFonts w:ascii="Calibri" w:hAnsi="Calibri" w:cs="Calibri"/>
          <w:sz w:val="24"/>
          <w:szCs w:val="24"/>
          <w:lang w:val="el-GR"/>
        </w:rPr>
        <w:t xml:space="preserve">, </w:t>
      </w:r>
      <w:r w:rsidRPr="00D271BE">
        <w:rPr>
          <w:rFonts w:ascii="Calibri" w:hAnsi="Calibri" w:cs="Calibri"/>
          <w:sz w:val="24"/>
          <w:szCs w:val="24"/>
        </w:rPr>
        <w:t>K</w:t>
      </w:r>
      <w:r w:rsidRPr="00D271BE">
        <w:rPr>
          <w:rFonts w:ascii="Calibri" w:hAnsi="Calibri" w:cs="Calibri"/>
          <w:sz w:val="24"/>
          <w:szCs w:val="24"/>
          <w:lang w:val="el-GR"/>
        </w:rPr>
        <w:t xml:space="preserve">. - </w:t>
      </w:r>
      <w:r w:rsidRPr="00D271BE">
        <w:rPr>
          <w:rFonts w:ascii="Calibri" w:hAnsi="Calibri" w:cs="Calibri"/>
          <w:sz w:val="24"/>
          <w:szCs w:val="24"/>
        </w:rPr>
        <w:t>Heuss</w:t>
      </w:r>
      <w:r w:rsidRPr="00D271BE">
        <w:rPr>
          <w:rFonts w:ascii="Calibri" w:hAnsi="Calibri" w:cs="Calibri"/>
          <w:sz w:val="24"/>
          <w:szCs w:val="24"/>
          <w:lang w:val="el-GR"/>
        </w:rPr>
        <w:t xml:space="preserve">, </w:t>
      </w:r>
      <w:r w:rsidRPr="00D271BE">
        <w:rPr>
          <w:rFonts w:ascii="Calibri" w:hAnsi="Calibri" w:cs="Calibri"/>
          <w:sz w:val="24"/>
          <w:szCs w:val="24"/>
        </w:rPr>
        <w:t>H</w:t>
      </w:r>
      <w:r w:rsidRPr="00D271BE">
        <w:rPr>
          <w:rFonts w:ascii="Calibri" w:hAnsi="Calibri" w:cs="Calibri"/>
          <w:sz w:val="24"/>
          <w:szCs w:val="24"/>
          <w:lang w:val="el-GR"/>
        </w:rPr>
        <w:t xml:space="preserve">. - </w:t>
      </w:r>
      <w:r w:rsidRPr="00D271BE">
        <w:rPr>
          <w:rFonts w:ascii="Calibri" w:hAnsi="Calibri" w:cs="Calibri"/>
          <w:sz w:val="24"/>
          <w:szCs w:val="24"/>
        </w:rPr>
        <w:t>Sparing</w:t>
      </w:r>
      <w:r w:rsidRPr="00D271BE">
        <w:rPr>
          <w:rFonts w:ascii="Calibri" w:hAnsi="Calibri" w:cs="Calibri"/>
          <w:sz w:val="24"/>
          <w:szCs w:val="24"/>
          <w:lang w:val="el-GR"/>
        </w:rPr>
        <w:t xml:space="preserve">, </w:t>
      </w:r>
      <w:r w:rsidRPr="00D271BE">
        <w:rPr>
          <w:rFonts w:ascii="Calibri" w:hAnsi="Calibri" w:cs="Calibri"/>
          <w:sz w:val="24"/>
          <w:szCs w:val="24"/>
        </w:rPr>
        <w:t>F</w:t>
      </w:r>
      <w:r w:rsidRPr="00D271BE">
        <w:rPr>
          <w:rFonts w:ascii="Calibri" w:hAnsi="Calibri" w:cs="Calibri"/>
          <w:sz w:val="24"/>
          <w:szCs w:val="24"/>
          <w:lang w:val="el-GR"/>
        </w:rPr>
        <w:t xml:space="preserve">., </w:t>
      </w:r>
      <w:r w:rsidRPr="00D271BE">
        <w:rPr>
          <w:rFonts w:ascii="Calibri" w:hAnsi="Calibri" w:cs="Calibri"/>
          <w:i/>
          <w:iCs/>
          <w:sz w:val="24"/>
          <w:szCs w:val="24"/>
          <w:lang w:val="el-GR"/>
        </w:rPr>
        <w:t xml:space="preserve">Οι Σίντι και Ρομά υπό το ναζιστικό </w:t>
      </w:r>
      <w:r w:rsidRPr="00B954BF">
        <w:rPr>
          <w:rFonts w:ascii="Calibri" w:hAnsi="Calibri" w:cs="Calibri"/>
          <w:i/>
          <w:iCs/>
          <w:sz w:val="24"/>
          <w:szCs w:val="24"/>
          <w:lang w:val="el-GR"/>
        </w:rPr>
        <w:t xml:space="preserve"> </w:t>
      </w:r>
      <w:r w:rsidRPr="00D271BE">
        <w:rPr>
          <w:rFonts w:ascii="Calibri" w:hAnsi="Calibri" w:cs="Calibri"/>
          <w:i/>
          <w:iCs/>
          <w:sz w:val="24"/>
          <w:szCs w:val="24"/>
          <w:lang w:val="el-GR"/>
        </w:rPr>
        <w:t>καθεστώς</w:t>
      </w:r>
      <w:r w:rsidRPr="00D271BE">
        <w:rPr>
          <w:rFonts w:ascii="Calibri" w:hAnsi="Calibri" w:cs="Calibri"/>
          <w:sz w:val="24"/>
          <w:szCs w:val="24"/>
          <w:lang w:val="el-GR"/>
        </w:rPr>
        <w:t>, μτφ. Α. Πούλου, εκδ. Καστανιώτη, Αθήνα 1998.</w:t>
      </w:r>
    </w:p>
    <w:p w:rsidR="00A8709B" w:rsidRPr="00DF2939" w:rsidRDefault="00A8709B" w:rsidP="00DF2939">
      <w:pPr>
        <w:pStyle w:val="ListParagraph"/>
        <w:numPr>
          <w:ilvl w:val="0"/>
          <w:numId w:val="40"/>
        </w:numPr>
        <w:shd w:val="clear" w:color="auto" w:fill="FFFFFF"/>
        <w:jc w:val="both"/>
        <w:rPr>
          <w:rFonts w:ascii="Calibri" w:hAnsi="Calibri" w:cs="Calibri"/>
          <w:lang w:val="el-GR"/>
        </w:rPr>
      </w:pPr>
      <w:r w:rsidRPr="00DF2939">
        <w:rPr>
          <w:rFonts w:ascii="Calibri" w:hAnsi="Calibri" w:cs="Calibri"/>
          <w:lang w:val="el-GR"/>
        </w:rPr>
        <w:t xml:space="preserve">Βαρών - Βασάρ, Ο.,  </w:t>
      </w:r>
      <w:r w:rsidRPr="00DF2939">
        <w:rPr>
          <w:rFonts w:ascii="Calibri" w:hAnsi="Calibri" w:cs="Calibri"/>
          <w:i/>
          <w:iCs/>
          <w:lang w:val="el-GR"/>
        </w:rPr>
        <w:t xml:space="preserve">Η ανάδυση μιας δύσκολης μνήμης. Κείμενα για τη γενοκτονία των Εβραίων,  </w:t>
      </w:r>
      <w:r w:rsidRPr="00DF2939">
        <w:rPr>
          <w:rFonts w:ascii="Calibri" w:hAnsi="Calibri" w:cs="Calibri"/>
          <w:lang w:val="el-GR"/>
        </w:rPr>
        <w:t>Εστία, Αθήνα</w:t>
      </w:r>
      <w:r w:rsidRPr="00DF2939">
        <w:rPr>
          <w:rFonts w:ascii="Calibri" w:hAnsi="Calibri" w:cs="Calibri"/>
          <w:i/>
          <w:iCs/>
          <w:lang w:val="el-GR"/>
        </w:rPr>
        <w:t xml:space="preserve"> </w:t>
      </w:r>
      <w:r w:rsidRPr="00DF2939">
        <w:rPr>
          <w:rFonts w:ascii="Calibri" w:hAnsi="Calibri" w:cs="Calibri"/>
          <w:lang w:val="el-GR"/>
        </w:rPr>
        <w:t>2012</w:t>
      </w:r>
    </w:p>
    <w:p w:rsidR="00A8709B" w:rsidRDefault="00A8709B" w:rsidP="00DF2939">
      <w:pPr>
        <w:pStyle w:val="ListParagraph"/>
        <w:numPr>
          <w:ilvl w:val="0"/>
          <w:numId w:val="40"/>
        </w:numPr>
        <w:shd w:val="clear" w:color="auto" w:fill="FFFFFF"/>
        <w:jc w:val="both"/>
        <w:rPr>
          <w:rFonts w:ascii="Calibri" w:hAnsi="Calibri" w:cs="Calibri"/>
          <w:lang w:val="el-GR"/>
        </w:rPr>
      </w:pPr>
      <w:r w:rsidRPr="00DF2939">
        <w:rPr>
          <w:rFonts w:ascii="Calibri" w:hAnsi="Calibri" w:cs="Calibri"/>
        </w:rPr>
        <w:t>Bigge</w:t>
      </w:r>
      <w:r w:rsidRPr="00DF2939">
        <w:rPr>
          <w:rFonts w:ascii="Calibri" w:hAnsi="Calibri" w:cs="Calibri"/>
          <w:lang w:val="el-GR"/>
        </w:rPr>
        <w:t xml:space="preserve">, </w:t>
      </w:r>
      <w:r w:rsidRPr="00DF2939">
        <w:rPr>
          <w:rFonts w:ascii="Calibri" w:hAnsi="Calibri" w:cs="Calibri"/>
        </w:rPr>
        <w:t>M</w:t>
      </w:r>
      <w:r w:rsidRPr="00DF2939">
        <w:rPr>
          <w:rFonts w:ascii="Calibri" w:hAnsi="Calibri" w:cs="Calibri"/>
          <w:lang w:val="el-GR"/>
        </w:rPr>
        <w:t xml:space="preserve">. </w:t>
      </w:r>
      <w:r w:rsidRPr="00DF2939">
        <w:rPr>
          <w:rFonts w:ascii="Calibri" w:hAnsi="Calibri" w:cs="Calibri"/>
        </w:rPr>
        <w:t>L</w:t>
      </w:r>
      <w:r w:rsidRPr="00DF2939">
        <w:rPr>
          <w:rFonts w:ascii="Calibri" w:hAnsi="Calibri" w:cs="Calibri"/>
          <w:lang w:val="el-GR"/>
        </w:rPr>
        <w:t>.</w:t>
      </w:r>
      <w:r>
        <w:rPr>
          <w:rFonts w:ascii="Calibri" w:hAnsi="Calibri" w:cs="Calibri"/>
          <w:lang w:val="el-GR"/>
        </w:rPr>
        <w:t>,</w:t>
      </w:r>
      <w:r w:rsidRPr="00DF2939">
        <w:rPr>
          <w:rFonts w:ascii="Calibri" w:hAnsi="Calibri" w:cs="Calibri"/>
          <w:lang w:val="el-GR"/>
        </w:rPr>
        <w:t xml:space="preserve"> </w:t>
      </w:r>
      <w:r w:rsidRPr="00DF2939">
        <w:rPr>
          <w:rFonts w:ascii="Calibri" w:hAnsi="Calibri" w:cs="Calibri"/>
          <w:i/>
          <w:iCs/>
          <w:lang w:val="el-GR"/>
        </w:rPr>
        <w:t>Θεωρίες Μάθησης για Εκπαιδευτικούς</w:t>
      </w:r>
      <w:r w:rsidRPr="00DF2939">
        <w:rPr>
          <w:rFonts w:ascii="Calibri" w:hAnsi="Calibri" w:cs="Calibri"/>
          <w:lang w:val="el-GR"/>
        </w:rPr>
        <w:t>, μτφ. Α. Κάντας-Α. Χατζή, Πατάκης, Αθήνα, 1997β</w:t>
      </w:r>
    </w:p>
    <w:p w:rsidR="00A8709B" w:rsidRPr="00DF2939" w:rsidRDefault="00A8709B" w:rsidP="00DF2939">
      <w:pPr>
        <w:pStyle w:val="ListParagraph"/>
        <w:numPr>
          <w:ilvl w:val="0"/>
          <w:numId w:val="40"/>
        </w:numPr>
        <w:shd w:val="clear" w:color="auto" w:fill="FFFFFF"/>
        <w:jc w:val="both"/>
        <w:rPr>
          <w:rFonts w:ascii="Calibri" w:hAnsi="Calibri" w:cs="Calibri"/>
          <w:lang w:val="el-GR"/>
        </w:rPr>
      </w:pPr>
      <w:r w:rsidRPr="00776A29">
        <w:rPr>
          <w:rFonts w:ascii="Calibri" w:hAnsi="Calibri" w:cs="Calibri"/>
          <w:lang w:val="el-GR"/>
        </w:rPr>
        <w:t>Γκίνμπεργκ,</w:t>
      </w:r>
      <w:r>
        <w:rPr>
          <w:rFonts w:ascii="Calibri" w:hAnsi="Calibri" w:cs="Calibri"/>
          <w:lang w:val="el-GR"/>
        </w:rPr>
        <w:t xml:space="preserve"> Ν., </w:t>
      </w:r>
      <w:r w:rsidRPr="00776A29">
        <w:rPr>
          <w:rFonts w:ascii="Calibri" w:hAnsi="Calibri" w:cs="Calibri"/>
          <w:lang w:val="el-GR"/>
        </w:rPr>
        <w:t xml:space="preserve"> </w:t>
      </w:r>
      <w:r w:rsidRPr="00776A29">
        <w:rPr>
          <w:rFonts w:ascii="Calibri" w:hAnsi="Calibri" w:cs="Calibri"/>
          <w:i/>
          <w:iCs/>
          <w:lang w:val="el-GR"/>
        </w:rPr>
        <w:t>Ντοκουμέντα,</w:t>
      </w:r>
      <w:r w:rsidRPr="00776A29">
        <w:rPr>
          <w:rFonts w:ascii="Calibri" w:hAnsi="Calibri" w:cs="Calibri"/>
          <w:lang w:val="el-GR"/>
        </w:rPr>
        <w:t xml:space="preserve"> Καβάλα, Παρατηρητής της Θράκης, 2013</w:t>
      </w:r>
    </w:p>
    <w:p w:rsidR="00A8709B" w:rsidRPr="000B07BA" w:rsidRDefault="00A8709B" w:rsidP="00DF2939">
      <w:pPr>
        <w:pStyle w:val="ListParagraph"/>
        <w:numPr>
          <w:ilvl w:val="0"/>
          <w:numId w:val="40"/>
        </w:numPr>
        <w:shd w:val="clear" w:color="auto" w:fill="FFFFFF"/>
        <w:jc w:val="both"/>
        <w:rPr>
          <w:rFonts w:ascii="Calibri" w:hAnsi="Calibri" w:cs="Calibri"/>
          <w:color w:val="2A2A2A"/>
          <w:lang w:val="el-GR"/>
        </w:rPr>
      </w:pPr>
      <w:r w:rsidRPr="00DF2939">
        <w:rPr>
          <w:rFonts w:ascii="Calibri" w:hAnsi="Calibri" w:cs="Calibri"/>
          <w:color w:val="2A2A2A"/>
          <w:lang w:val="el-GR"/>
        </w:rPr>
        <w:t xml:space="preserve">Γεωργιάδου Β. – Ρήγος Α. (επ.), </w:t>
      </w:r>
      <w:r w:rsidRPr="00DF2939">
        <w:rPr>
          <w:rFonts w:ascii="Calibri" w:hAnsi="Calibri" w:cs="Calibri"/>
          <w:i/>
          <w:iCs/>
          <w:color w:val="2A2A2A"/>
          <w:lang w:val="el-GR"/>
        </w:rPr>
        <w:t>Άουσβιτς. Το γεγονός και η μνήμη του. Ιστορικές, κοινωνικές, ψυχαναλυτικές και πολιτικές όψεις της γενοκτονίας</w:t>
      </w:r>
      <w:r w:rsidRPr="00DF2939">
        <w:rPr>
          <w:rFonts w:ascii="Calibri" w:hAnsi="Calibri" w:cs="Calibri"/>
          <w:color w:val="2A2A2A"/>
          <w:lang w:val="el-GR"/>
        </w:rPr>
        <w:t xml:space="preserve">, </w:t>
      </w:r>
      <w:r w:rsidRPr="000B07BA">
        <w:rPr>
          <w:rFonts w:ascii="Calibri" w:hAnsi="Calibri" w:cs="Calibri"/>
          <w:color w:val="2A2A2A"/>
          <w:lang w:val="el-GR"/>
        </w:rPr>
        <w:t>εκδ. Καστανιώτη, Αθήνα 2007</w:t>
      </w:r>
    </w:p>
    <w:p w:rsidR="00A8709B" w:rsidRPr="000B07BA" w:rsidRDefault="00A8709B" w:rsidP="00DF2939">
      <w:pPr>
        <w:pStyle w:val="ListParagraph"/>
        <w:numPr>
          <w:ilvl w:val="0"/>
          <w:numId w:val="40"/>
        </w:numPr>
        <w:shd w:val="clear" w:color="auto" w:fill="FFFFFF"/>
        <w:jc w:val="both"/>
        <w:rPr>
          <w:rFonts w:ascii="Calibri" w:hAnsi="Calibri" w:cs="Calibri"/>
          <w:color w:val="2A2A2A"/>
          <w:lang w:val="el-GR"/>
        </w:rPr>
      </w:pPr>
      <w:r w:rsidRPr="000B07BA">
        <w:rPr>
          <w:rFonts w:ascii="Calibri" w:hAnsi="Calibri" w:cs="Calibri"/>
          <w:lang w:val="el-GR"/>
        </w:rPr>
        <w:t xml:space="preserve">Ες, Ρ., </w:t>
      </w:r>
      <w:r w:rsidRPr="000B07BA">
        <w:rPr>
          <w:rFonts w:ascii="Calibri" w:hAnsi="Calibri" w:cs="Calibri"/>
          <w:i/>
          <w:iCs/>
          <w:lang w:val="el-GR"/>
        </w:rPr>
        <w:t>Αυτοβιογραφία. Η ζωή και η δράση του</w:t>
      </w:r>
      <w:r w:rsidRPr="000B07BA">
        <w:rPr>
          <w:rFonts w:ascii="Calibri" w:hAnsi="Calibri" w:cs="Calibri"/>
          <w:lang w:val="el-GR"/>
        </w:rPr>
        <w:t xml:space="preserve">, μτφ. Λ. Μαυροειδής, Νεφέλη, Αθήνα </w:t>
      </w:r>
      <w:r>
        <w:rPr>
          <w:rFonts w:ascii="Calibri" w:hAnsi="Calibri" w:cs="Calibri"/>
          <w:lang w:val="el-GR"/>
        </w:rPr>
        <w:t>1</w:t>
      </w:r>
      <w:r w:rsidRPr="000B07BA">
        <w:rPr>
          <w:rFonts w:ascii="Calibri" w:hAnsi="Calibri" w:cs="Calibri"/>
          <w:lang w:val="el-GR"/>
        </w:rPr>
        <w:t>996</w:t>
      </w:r>
    </w:p>
    <w:p w:rsidR="00A8709B" w:rsidRPr="000B07BA" w:rsidRDefault="00A8709B" w:rsidP="003464CC">
      <w:pPr>
        <w:pStyle w:val="ListParagraph"/>
        <w:numPr>
          <w:ilvl w:val="0"/>
          <w:numId w:val="40"/>
        </w:numPr>
        <w:shd w:val="clear" w:color="auto" w:fill="FFFFFF"/>
        <w:jc w:val="both"/>
        <w:rPr>
          <w:rFonts w:ascii="Calibri" w:hAnsi="Calibri" w:cs="Calibri"/>
          <w:lang w:val="el-GR"/>
        </w:rPr>
      </w:pPr>
      <w:r w:rsidRPr="000B07BA">
        <w:rPr>
          <w:rFonts w:ascii="Calibri" w:hAnsi="Calibri" w:cs="Calibri"/>
          <w:lang w:val="el-GR"/>
        </w:rPr>
        <w:t xml:space="preserve">Κ.Ι.Σ., </w:t>
      </w:r>
      <w:r w:rsidRPr="000B07BA">
        <w:rPr>
          <w:rFonts w:ascii="Calibri" w:hAnsi="Calibri" w:cs="Calibri"/>
          <w:i/>
          <w:iCs/>
          <w:lang w:val="el-GR"/>
        </w:rPr>
        <w:t>Το Ολοκαύτωμα των Ελλήνων Εβραίων. Μνημεία και Μνήμες</w:t>
      </w:r>
      <w:r w:rsidRPr="000B07BA">
        <w:rPr>
          <w:rFonts w:ascii="Calibri" w:hAnsi="Calibri" w:cs="Calibri"/>
          <w:lang w:val="el-GR"/>
        </w:rPr>
        <w:t>, Αθήνα 2006, Γενική Γραμματεία Νέας Γενιάς</w:t>
      </w:r>
    </w:p>
    <w:p w:rsidR="00A8709B" w:rsidRPr="00DF2939" w:rsidRDefault="00A8709B" w:rsidP="00DF2939">
      <w:pPr>
        <w:pStyle w:val="ListParagraph"/>
        <w:numPr>
          <w:ilvl w:val="0"/>
          <w:numId w:val="40"/>
        </w:numPr>
        <w:shd w:val="clear" w:color="auto" w:fill="FFFFFF"/>
        <w:jc w:val="both"/>
        <w:rPr>
          <w:rFonts w:ascii="Calibri" w:hAnsi="Calibri" w:cs="Calibri"/>
          <w:lang w:val="el-GR"/>
        </w:rPr>
      </w:pPr>
      <w:r w:rsidRPr="000B07BA">
        <w:rPr>
          <w:rFonts w:ascii="Calibri" w:hAnsi="Calibri" w:cs="Calibri"/>
          <w:lang w:val="el-GR"/>
        </w:rPr>
        <w:t xml:space="preserve">Κόκκινος, Γ., </w:t>
      </w:r>
      <w:r w:rsidRPr="000B07BA">
        <w:rPr>
          <w:rFonts w:ascii="Calibri" w:hAnsi="Calibri" w:cs="Calibri"/>
          <w:i/>
          <w:iCs/>
          <w:lang w:val="el-GR"/>
        </w:rPr>
        <w:t>Η σκουριά και το πυρ. Προσεγγίζοντας τη σχέση ιστορίας, τραύματος και μνήμης</w:t>
      </w:r>
      <w:r w:rsidRPr="00DF2939">
        <w:rPr>
          <w:rFonts w:ascii="Calibri" w:hAnsi="Calibri" w:cs="Calibri"/>
          <w:lang w:val="el-GR"/>
        </w:rPr>
        <w:t xml:space="preserve">, </w:t>
      </w:r>
      <w:r w:rsidRPr="00DF2939">
        <w:rPr>
          <w:rFonts w:ascii="Calibri" w:hAnsi="Calibri" w:cs="Calibri"/>
        </w:rPr>
        <w:t>Gutenberg</w:t>
      </w:r>
      <w:r w:rsidRPr="00DF2939">
        <w:rPr>
          <w:rFonts w:ascii="Calibri" w:hAnsi="Calibri" w:cs="Calibri"/>
          <w:lang w:val="el-GR"/>
        </w:rPr>
        <w:t>, Αθήνα 2012</w:t>
      </w:r>
    </w:p>
    <w:p w:rsidR="00A8709B" w:rsidRPr="00DF2939" w:rsidRDefault="00A8709B" w:rsidP="00DF2939">
      <w:pPr>
        <w:pStyle w:val="ListParagraph"/>
        <w:numPr>
          <w:ilvl w:val="0"/>
          <w:numId w:val="40"/>
        </w:numPr>
        <w:shd w:val="clear" w:color="auto" w:fill="FFFFFF"/>
        <w:jc w:val="both"/>
        <w:rPr>
          <w:rFonts w:ascii="Calibri" w:hAnsi="Calibri" w:cs="Calibri"/>
          <w:lang w:val="el-GR"/>
        </w:rPr>
      </w:pPr>
      <w:r w:rsidRPr="00DF2939">
        <w:rPr>
          <w:rFonts w:ascii="Calibri" w:hAnsi="Calibri" w:cs="Calibri"/>
          <w:lang w:val="el-GR"/>
        </w:rPr>
        <w:t xml:space="preserve">Κόκκινος, Γ. – Λεμονίδου, Ε. – Αγτζίδης, Β,. </w:t>
      </w:r>
      <w:r w:rsidRPr="00DF2939">
        <w:rPr>
          <w:rFonts w:ascii="Calibri" w:hAnsi="Calibri" w:cs="Calibri"/>
          <w:i/>
          <w:iCs/>
          <w:lang w:val="el-GR"/>
        </w:rPr>
        <w:t xml:space="preserve">Το τραύμα και οι πολιτικές της μνήμης. Ενδεικτικές όψεις των συμβολικών πολέμων για την Ιστορία και τη Μνήμη, </w:t>
      </w:r>
      <w:r w:rsidRPr="00DF2939">
        <w:rPr>
          <w:rFonts w:ascii="Calibri" w:hAnsi="Calibri" w:cs="Calibri"/>
          <w:lang w:val="el-GR"/>
        </w:rPr>
        <w:t>Ταξιδευτής, Αθήνα 2010</w:t>
      </w:r>
    </w:p>
    <w:p w:rsidR="00A8709B" w:rsidRPr="006E6CEF" w:rsidRDefault="00A8709B" w:rsidP="006E6CEF">
      <w:pPr>
        <w:pStyle w:val="ListParagraph"/>
        <w:numPr>
          <w:ilvl w:val="0"/>
          <w:numId w:val="40"/>
        </w:numPr>
        <w:shd w:val="clear" w:color="auto" w:fill="FFFFFF"/>
        <w:ind w:left="709" w:hanging="349"/>
        <w:jc w:val="both"/>
        <w:rPr>
          <w:rFonts w:ascii="Calibri" w:hAnsi="Calibri" w:cs="Calibri"/>
          <w:b/>
          <w:bCs/>
          <w:lang w:val="el-GR"/>
        </w:rPr>
      </w:pPr>
      <w:r w:rsidRPr="00DF2939">
        <w:rPr>
          <w:rFonts w:ascii="Calibri" w:hAnsi="Calibri" w:cs="Calibri"/>
          <w:lang w:val="el-GR"/>
        </w:rPr>
        <w:t xml:space="preserve">Κόκκινος, Γ. – Μαυροσκούφης, Δ. – Γατσωτής, Π. - Λεμονίδου, Ε., </w:t>
      </w:r>
      <w:r w:rsidRPr="00DF2939">
        <w:rPr>
          <w:rFonts w:ascii="Calibri" w:hAnsi="Calibri" w:cs="Calibri"/>
          <w:i/>
          <w:iCs/>
          <w:lang w:val="el-GR"/>
        </w:rPr>
        <w:t xml:space="preserve">Τα </w:t>
      </w:r>
      <w:r>
        <w:rPr>
          <w:rFonts w:ascii="Calibri" w:hAnsi="Calibri" w:cs="Calibri"/>
          <w:i/>
          <w:iCs/>
          <w:lang w:val="el-GR"/>
        </w:rPr>
        <w:t xml:space="preserve">  </w:t>
      </w:r>
      <w:r w:rsidRPr="00DF2939">
        <w:rPr>
          <w:rFonts w:ascii="Calibri" w:hAnsi="Calibri" w:cs="Calibri"/>
          <w:i/>
          <w:iCs/>
          <w:lang w:val="el-GR"/>
        </w:rPr>
        <w:t>συγκρουσιακά θέματα στη διδασκαλία της Ιστορίας</w:t>
      </w:r>
      <w:r w:rsidRPr="00DF2939">
        <w:rPr>
          <w:rFonts w:ascii="Calibri" w:hAnsi="Calibri" w:cs="Calibri"/>
          <w:lang w:val="el-GR"/>
        </w:rPr>
        <w:t>, Νοόγραμμα, Αθήνα 2010</w:t>
      </w:r>
    </w:p>
    <w:p w:rsidR="00A8709B" w:rsidRPr="00DF2939" w:rsidRDefault="00A8709B" w:rsidP="006E6CEF">
      <w:pPr>
        <w:pStyle w:val="ListParagraph"/>
        <w:numPr>
          <w:ilvl w:val="0"/>
          <w:numId w:val="40"/>
        </w:numPr>
        <w:shd w:val="clear" w:color="auto" w:fill="FFFFFF"/>
        <w:ind w:left="709" w:hanging="349"/>
        <w:jc w:val="both"/>
        <w:rPr>
          <w:rFonts w:ascii="Calibri" w:hAnsi="Calibri" w:cs="Calibri"/>
          <w:b/>
          <w:bCs/>
          <w:lang w:val="el-GR"/>
        </w:rPr>
      </w:pPr>
      <w:r w:rsidRPr="006E19B6">
        <w:rPr>
          <w:rFonts w:ascii="Calibri" w:hAnsi="Calibri" w:cs="Calibri"/>
          <w:lang w:val="el-GR"/>
        </w:rPr>
        <w:t>Κόκκινο</w:t>
      </w:r>
      <w:r>
        <w:rPr>
          <w:rFonts w:ascii="Calibri" w:hAnsi="Calibri" w:cs="Calibri"/>
          <w:lang w:val="el-GR"/>
        </w:rPr>
        <w:t>ς</w:t>
      </w:r>
      <w:r w:rsidRPr="006E19B6">
        <w:rPr>
          <w:rFonts w:ascii="Calibri" w:hAnsi="Calibri" w:cs="Calibri"/>
          <w:lang w:val="el-GR"/>
        </w:rPr>
        <w:t>,</w:t>
      </w:r>
      <w:r>
        <w:rPr>
          <w:rFonts w:ascii="Calibri" w:hAnsi="Calibri" w:cs="Calibri"/>
          <w:lang w:val="el-GR"/>
        </w:rPr>
        <w:t xml:space="preserve"> Γ.,</w:t>
      </w:r>
      <w:r w:rsidRPr="006E19B6">
        <w:rPr>
          <w:rFonts w:ascii="Calibri" w:hAnsi="Calibri" w:cs="Calibri"/>
          <w:lang w:val="el-GR"/>
        </w:rPr>
        <w:t xml:space="preserve"> </w:t>
      </w:r>
      <w:r w:rsidRPr="006E19B6">
        <w:rPr>
          <w:rFonts w:ascii="Calibri" w:hAnsi="Calibri" w:cs="Calibri"/>
          <w:i/>
          <w:iCs/>
          <w:lang w:val="el-GR"/>
        </w:rPr>
        <w:t>Διδακτικές Προσεγγίσεις στο μάθημα της Ιστορίας</w:t>
      </w:r>
      <w:r w:rsidRPr="006E19B6">
        <w:rPr>
          <w:rFonts w:ascii="Calibri" w:hAnsi="Calibri" w:cs="Calibri"/>
          <w:lang w:val="el-GR"/>
        </w:rPr>
        <w:t>, Μεταίχμιο, Αθήνα 1998</w:t>
      </w:r>
    </w:p>
    <w:p w:rsidR="00A8709B" w:rsidRPr="000B07BA" w:rsidRDefault="00A8709B" w:rsidP="00DF2939">
      <w:pPr>
        <w:pStyle w:val="FootnoteText"/>
        <w:numPr>
          <w:ilvl w:val="0"/>
          <w:numId w:val="40"/>
        </w:numPr>
        <w:jc w:val="both"/>
        <w:rPr>
          <w:rFonts w:ascii="Calibri" w:hAnsi="Calibri" w:cs="Calibri"/>
          <w:sz w:val="24"/>
          <w:szCs w:val="24"/>
          <w:lang w:val="el-GR"/>
        </w:rPr>
      </w:pPr>
      <w:r w:rsidRPr="00E127AF">
        <w:rPr>
          <w:rFonts w:ascii="Calibri" w:hAnsi="Calibri" w:cs="Calibri"/>
          <w:sz w:val="24"/>
          <w:szCs w:val="24"/>
          <w:lang w:val="el-GR"/>
        </w:rPr>
        <w:t>Κόκκινος</w:t>
      </w:r>
      <w:r>
        <w:rPr>
          <w:rFonts w:ascii="Calibri" w:hAnsi="Calibri" w:cs="Calibri"/>
          <w:sz w:val="24"/>
          <w:szCs w:val="24"/>
          <w:lang w:val="el-GR"/>
        </w:rPr>
        <w:t>, Γ.</w:t>
      </w:r>
      <w:r w:rsidRPr="00E127AF">
        <w:rPr>
          <w:rFonts w:ascii="Calibri" w:hAnsi="Calibri" w:cs="Calibri"/>
          <w:sz w:val="24"/>
          <w:szCs w:val="24"/>
          <w:lang w:val="el-GR"/>
        </w:rPr>
        <w:t xml:space="preserve"> – Βλαχού</w:t>
      </w:r>
      <w:r>
        <w:rPr>
          <w:rFonts w:ascii="Calibri" w:hAnsi="Calibri" w:cs="Calibri"/>
          <w:sz w:val="24"/>
          <w:szCs w:val="24"/>
          <w:lang w:val="el-GR"/>
        </w:rPr>
        <w:t>, Μ.</w:t>
      </w:r>
      <w:r w:rsidRPr="00E127AF">
        <w:rPr>
          <w:rFonts w:ascii="Calibri" w:hAnsi="Calibri" w:cs="Calibri"/>
          <w:sz w:val="24"/>
          <w:szCs w:val="24"/>
          <w:lang w:val="el-GR"/>
        </w:rPr>
        <w:t xml:space="preserve"> – Σακκά</w:t>
      </w:r>
      <w:r>
        <w:rPr>
          <w:rFonts w:ascii="Calibri" w:hAnsi="Calibri" w:cs="Calibri"/>
          <w:sz w:val="24"/>
          <w:szCs w:val="24"/>
          <w:lang w:val="el-GR"/>
        </w:rPr>
        <w:t>, Β.</w:t>
      </w:r>
      <w:r w:rsidRPr="00E127AF">
        <w:rPr>
          <w:rFonts w:ascii="Calibri" w:hAnsi="Calibri" w:cs="Calibri"/>
          <w:sz w:val="24"/>
          <w:szCs w:val="24"/>
          <w:lang w:val="el-GR"/>
        </w:rPr>
        <w:t xml:space="preserve"> – Κουνέλη</w:t>
      </w:r>
      <w:r>
        <w:rPr>
          <w:rFonts w:ascii="Calibri" w:hAnsi="Calibri" w:cs="Calibri"/>
          <w:sz w:val="24"/>
          <w:szCs w:val="24"/>
          <w:lang w:val="el-GR"/>
        </w:rPr>
        <w:t>, Ε.</w:t>
      </w:r>
      <w:r w:rsidRPr="00E127AF">
        <w:rPr>
          <w:rFonts w:ascii="Calibri" w:hAnsi="Calibri" w:cs="Calibri"/>
          <w:sz w:val="24"/>
          <w:szCs w:val="24"/>
          <w:lang w:val="el-GR"/>
        </w:rPr>
        <w:t xml:space="preserve"> –</w:t>
      </w:r>
      <w:r>
        <w:rPr>
          <w:rFonts w:ascii="Calibri" w:hAnsi="Calibri" w:cs="Calibri"/>
          <w:sz w:val="24"/>
          <w:szCs w:val="24"/>
          <w:lang w:val="el-GR"/>
        </w:rPr>
        <w:t xml:space="preserve"> </w:t>
      </w:r>
      <w:r w:rsidRPr="00E127AF">
        <w:rPr>
          <w:rFonts w:ascii="Calibri" w:hAnsi="Calibri" w:cs="Calibri"/>
          <w:sz w:val="24"/>
          <w:szCs w:val="24"/>
          <w:lang w:val="el-GR"/>
        </w:rPr>
        <w:t>Κώστογλου</w:t>
      </w:r>
      <w:r>
        <w:rPr>
          <w:rFonts w:ascii="Calibri" w:hAnsi="Calibri" w:cs="Calibri"/>
          <w:sz w:val="24"/>
          <w:szCs w:val="24"/>
          <w:lang w:val="el-GR"/>
        </w:rPr>
        <w:t>, Α.</w:t>
      </w:r>
      <w:r w:rsidRPr="00E127AF">
        <w:rPr>
          <w:rFonts w:ascii="Calibri" w:hAnsi="Calibri" w:cs="Calibri"/>
          <w:sz w:val="24"/>
          <w:szCs w:val="24"/>
          <w:lang w:val="el-GR"/>
        </w:rPr>
        <w:t xml:space="preserve"> – </w:t>
      </w:r>
      <w:r w:rsidRPr="00ED7087">
        <w:rPr>
          <w:rFonts w:ascii="Calibri" w:hAnsi="Calibri" w:cs="Calibri"/>
          <w:sz w:val="24"/>
          <w:szCs w:val="24"/>
          <w:lang w:val="el-GR"/>
        </w:rPr>
        <w:t xml:space="preserve">Παπαδόπουλος, Σ., </w:t>
      </w:r>
      <w:r w:rsidRPr="00ED7087">
        <w:rPr>
          <w:rFonts w:ascii="Calibri" w:hAnsi="Calibri" w:cs="Calibri"/>
          <w:i/>
          <w:iCs/>
          <w:sz w:val="24"/>
          <w:szCs w:val="24"/>
          <w:lang w:val="el-GR"/>
        </w:rPr>
        <w:t>Προσεγγίζοντας το Ολοκαύτωμα στο ελληνικό σχολείο</w:t>
      </w:r>
      <w:r w:rsidRPr="00ED7087">
        <w:rPr>
          <w:rFonts w:ascii="Calibri" w:hAnsi="Calibri" w:cs="Calibri"/>
          <w:sz w:val="24"/>
          <w:szCs w:val="24"/>
          <w:lang w:val="el-GR"/>
        </w:rPr>
        <w:t>, Ταξιδευτής, Αθήνα 2007</w:t>
      </w:r>
    </w:p>
    <w:p w:rsidR="00A8709B" w:rsidRDefault="00A8709B" w:rsidP="00DF2939">
      <w:pPr>
        <w:pStyle w:val="FootnoteText"/>
        <w:numPr>
          <w:ilvl w:val="0"/>
          <w:numId w:val="40"/>
        </w:numPr>
        <w:jc w:val="both"/>
        <w:rPr>
          <w:rFonts w:ascii="Calibri" w:hAnsi="Calibri" w:cs="Calibri"/>
          <w:sz w:val="24"/>
          <w:szCs w:val="24"/>
          <w:lang w:val="el-GR"/>
        </w:rPr>
      </w:pPr>
      <w:r w:rsidRPr="00ED7087">
        <w:rPr>
          <w:rFonts w:ascii="Calibri" w:hAnsi="Calibri" w:cs="Calibri"/>
          <w:sz w:val="24"/>
          <w:szCs w:val="24"/>
          <w:lang w:val="el-GR"/>
        </w:rPr>
        <w:t>Λαμπριν</w:t>
      </w:r>
      <w:r>
        <w:rPr>
          <w:rFonts w:ascii="Calibri" w:hAnsi="Calibri" w:cs="Calibri"/>
          <w:sz w:val="24"/>
          <w:szCs w:val="24"/>
          <w:lang w:val="el-GR"/>
        </w:rPr>
        <w:t>ός, Φ.,</w:t>
      </w:r>
      <w:r w:rsidRPr="00ED7087">
        <w:rPr>
          <w:rFonts w:ascii="Calibri" w:hAnsi="Calibri" w:cs="Calibri"/>
          <w:sz w:val="24"/>
          <w:szCs w:val="24"/>
          <w:lang w:val="el-GR"/>
        </w:rPr>
        <w:t xml:space="preserve"> </w:t>
      </w:r>
      <w:r w:rsidRPr="00ED7087">
        <w:rPr>
          <w:rFonts w:ascii="Calibri" w:hAnsi="Calibri" w:cs="Calibri"/>
          <w:i/>
          <w:iCs/>
          <w:sz w:val="24"/>
          <w:szCs w:val="24"/>
          <w:lang w:val="el-GR"/>
        </w:rPr>
        <w:t>Ισχύς μου η αγάπη του φακού. Τα κινηματογραφικά  επίκαιρα ως τεκμήρια της Ιστορίας (1895-1940)</w:t>
      </w:r>
      <w:r w:rsidRPr="00ED7087">
        <w:rPr>
          <w:rFonts w:ascii="Calibri" w:hAnsi="Calibri" w:cs="Calibri"/>
          <w:sz w:val="24"/>
          <w:szCs w:val="24"/>
          <w:lang w:val="el-GR"/>
        </w:rPr>
        <w:t>, Καστανιώτης, Αθήνα 2005</w:t>
      </w:r>
    </w:p>
    <w:p w:rsidR="00A8709B" w:rsidRPr="00ED7087" w:rsidRDefault="00A8709B" w:rsidP="00DF2939">
      <w:pPr>
        <w:pStyle w:val="FootnoteText"/>
        <w:numPr>
          <w:ilvl w:val="0"/>
          <w:numId w:val="40"/>
        </w:numPr>
        <w:jc w:val="both"/>
        <w:rPr>
          <w:rFonts w:ascii="Calibri" w:hAnsi="Calibri" w:cs="Calibri"/>
          <w:sz w:val="24"/>
          <w:szCs w:val="24"/>
          <w:lang w:val="el-GR"/>
        </w:rPr>
      </w:pPr>
      <w:r>
        <w:rPr>
          <w:rFonts w:ascii="Calibri" w:hAnsi="Calibri" w:cs="Calibri"/>
          <w:sz w:val="24"/>
          <w:szCs w:val="24"/>
          <w:lang w:val="el-GR"/>
        </w:rPr>
        <w:t xml:space="preserve">Λέβι, Π., </w:t>
      </w:r>
      <w:r w:rsidRPr="00EB41C3">
        <w:rPr>
          <w:rFonts w:ascii="Calibri" w:hAnsi="Calibri" w:cs="Calibri"/>
          <w:i/>
          <w:iCs/>
          <w:sz w:val="24"/>
          <w:szCs w:val="24"/>
          <w:lang w:val="el-GR"/>
        </w:rPr>
        <w:t>Εάν αυτό είναι ο άνθρωπος</w:t>
      </w:r>
      <w:r>
        <w:rPr>
          <w:rFonts w:ascii="Calibri" w:hAnsi="Calibri" w:cs="Calibri"/>
          <w:sz w:val="24"/>
          <w:szCs w:val="24"/>
          <w:lang w:val="el-GR"/>
        </w:rPr>
        <w:t>, Μτφ Χαρά Σαρλικιώτη, Άγρα, Αθήνα 2009</w:t>
      </w:r>
    </w:p>
    <w:p w:rsidR="00A8709B" w:rsidRPr="00ED7087" w:rsidRDefault="00A8709B" w:rsidP="00DF2939">
      <w:pPr>
        <w:pStyle w:val="FootnoteText"/>
        <w:numPr>
          <w:ilvl w:val="0"/>
          <w:numId w:val="40"/>
        </w:numPr>
        <w:jc w:val="both"/>
        <w:rPr>
          <w:rFonts w:ascii="Calibri" w:hAnsi="Calibri" w:cs="Calibri"/>
          <w:sz w:val="24"/>
          <w:szCs w:val="24"/>
        </w:rPr>
      </w:pPr>
      <w:r w:rsidRPr="00ED7087">
        <w:rPr>
          <w:rFonts w:ascii="Calibri" w:hAnsi="Calibri" w:cs="Calibri"/>
          <w:sz w:val="24"/>
          <w:szCs w:val="24"/>
        </w:rPr>
        <w:t xml:space="preserve">Lecomte, J-M., </w:t>
      </w:r>
      <w:r w:rsidRPr="00ED7087">
        <w:rPr>
          <w:rFonts w:ascii="Calibri" w:hAnsi="Calibri" w:cs="Calibri"/>
          <w:i/>
          <w:iCs/>
          <w:sz w:val="24"/>
          <w:szCs w:val="24"/>
        </w:rPr>
        <w:t>Teaching about the Holocaust in the 21</w:t>
      </w:r>
      <w:r w:rsidRPr="00ED7087">
        <w:rPr>
          <w:rFonts w:ascii="Calibri" w:hAnsi="Calibri" w:cs="Calibri"/>
          <w:i/>
          <w:iCs/>
          <w:sz w:val="24"/>
          <w:szCs w:val="24"/>
          <w:vertAlign w:val="superscript"/>
        </w:rPr>
        <w:t>st</w:t>
      </w:r>
      <w:r w:rsidRPr="00ED7087">
        <w:rPr>
          <w:rFonts w:ascii="Calibri" w:hAnsi="Calibri" w:cs="Calibri"/>
          <w:i/>
          <w:iCs/>
          <w:sz w:val="24"/>
          <w:szCs w:val="24"/>
        </w:rPr>
        <w:t xml:space="preserve"> century</w:t>
      </w:r>
      <w:r w:rsidRPr="00ED7087">
        <w:rPr>
          <w:rFonts w:ascii="Calibri" w:hAnsi="Calibri" w:cs="Calibri"/>
          <w:sz w:val="24"/>
          <w:szCs w:val="24"/>
        </w:rPr>
        <w:t>, Council of Europe Publishing, Strasburg 2001</w:t>
      </w:r>
    </w:p>
    <w:p w:rsidR="00A8709B" w:rsidRPr="00ED7087" w:rsidRDefault="00A8709B" w:rsidP="00DF2939">
      <w:pPr>
        <w:pStyle w:val="ListParagraph"/>
        <w:numPr>
          <w:ilvl w:val="0"/>
          <w:numId w:val="40"/>
        </w:numPr>
        <w:shd w:val="clear" w:color="auto" w:fill="FFFFFF"/>
        <w:jc w:val="both"/>
        <w:rPr>
          <w:rFonts w:ascii="Calibri" w:hAnsi="Calibri" w:cs="Calibri"/>
          <w:lang w:val="el-GR"/>
        </w:rPr>
      </w:pPr>
      <w:r w:rsidRPr="00ED7087">
        <w:rPr>
          <w:rFonts w:ascii="Calibri" w:hAnsi="Calibri" w:cs="Calibri"/>
          <w:lang w:val="el-GR"/>
        </w:rPr>
        <w:t xml:space="preserve">Μαργαρίτης, Γ.,  </w:t>
      </w:r>
      <w:r w:rsidRPr="00ED7087">
        <w:rPr>
          <w:rFonts w:ascii="Calibri" w:hAnsi="Calibri" w:cs="Calibri"/>
          <w:i/>
          <w:iCs/>
          <w:lang w:val="el-GR"/>
        </w:rPr>
        <w:t>Ανεπιθύμητοι συμπατριώτες</w:t>
      </w:r>
      <w:r w:rsidRPr="00ED7087">
        <w:rPr>
          <w:rFonts w:ascii="Calibri" w:hAnsi="Calibri" w:cs="Calibri"/>
          <w:lang w:val="el-GR"/>
        </w:rPr>
        <w:t xml:space="preserve">, Βιβλιόραμα, Αθήνα 2005 </w:t>
      </w:r>
    </w:p>
    <w:p w:rsidR="00A8709B" w:rsidRPr="00ED7087" w:rsidRDefault="00A8709B" w:rsidP="00DF2939">
      <w:pPr>
        <w:pStyle w:val="ListParagraph"/>
        <w:numPr>
          <w:ilvl w:val="0"/>
          <w:numId w:val="40"/>
        </w:numPr>
        <w:shd w:val="clear" w:color="auto" w:fill="FFFFFF"/>
        <w:jc w:val="both"/>
        <w:rPr>
          <w:rFonts w:ascii="Calibri" w:hAnsi="Calibri" w:cs="Calibri"/>
          <w:lang w:val="el-GR"/>
        </w:rPr>
      </w:pPr>
      <w:r w:rsidRPr="00ED7087">
        <w:rPr>
          <w:rFonts w:ascii="Calibri" w:hAnsi="Calibri" w:cs="Calibri"/>
          <w:lang w:val="el-GR"/>
        </w:rPr>
        <w:t xml:space="preserve">Ματσαγγούρας, Η., </w:t>
      </w:r>
      <w:r w:rsidRPr="00ED7087">
        <w:rPr>
          <w:rFonts w:ascii="Calibri" w:hAnsi="Calibri" w:cs="Calibri"/>
          <w:i/>
          <w:iCs/>
          <w:lang w:val="el-GR"/>
        </w:rPr>
        <w:t>Στρατηγικές διδασκαλίας. Η Κριτική Σκέψη στη Διδακτική Πράξη,</w:t>
      </w:r>
      <w:r w:rsidRPr="00ED7087">
        <w:rPr>
          <w:rFonts w:ascii="Calibri" w:hAnsi="Calibri" w:cs="Calibri"/>
          <w:lang w:val="el-GR"/>
        </w:rPr>
        <w:t xml:space="preserve"> </w:t>
      </w:r>
      <w:r w:rsidRPr="00ED7087">
        <w:rPr>
          <w:rFonts w:ascii="Calibri" w:hAnsi="Calibri" w:cs="Calibri"/>
        </w:rPr>
        <w:t>Gutenberg</w:t>
      </w:r>
      <w:r w:rsidRPr="00ED7087">
        <w:rPr>
          <w:rFonts w:ascii="Calibri" w:hAnsi="Calibri" w:cs="Calibri"/>
          <w:lang w:val="el-GR"/>
        </w:rPr>
        <w:t xml:space="preserve">, </w:t>
      </w:r>
      <w:r w:rsidRPr="00ED7087">
        <w:rPr>
          <w:rFonts w:ascii="Calibri" w:hAnsi="Calibri" w:cs="Calibri"/>
        </w:rPr>
        <w:t>A</w:t>
      </w:r>
      <w:r w:rsidRPr="00ED7087">
        <w:rPr>
          <w:rFonts w:ascii="Calibri" w:hAnsi="Calibri" w:cs="Calibri"/>
          <w:lang w:val="el-GR"/>
        </w:rPr>
        <w:t>θήνα 1999β</w:t>
      </w:r>
    </w:p>
    <w:p w:rsidR="00A8709B" w:rsidRPr="00DF2939" w:rsidRDefault="00A8709B" w:rsidP="00DF2939">
      <w:pPr>
        <w:pStyle w:val="ListParagraph"/>
        <w:numPr>
          <w:ilvl w:val="0"/>
          <w:numId w:val="40"/>
        </w:numPr>
        <w:shd w:val="clear" w:color="auto" w:fill="FFFFFF"/>
        <w:jc w:val="both"/>
        <w:rPr>
          <w:rFonts w:ascii="Calibri" w:hAnsi="Calibri" w:cs="Calibri"/>
          <w:lang w:val="el-GR"/>
        </w:rPr>
      </w:pPr>
      <w:r w:rsidRPr="00DF2939">
        <w:rPr>
          <w:rFonts w:ascii="Calibri" w:hAnsi="Calibri" w:cs="Calibri"/>
          <w:lang w:val="el-GR"/>
        </w:rPr>
        <w:t xml:space="preserve">Ματσαγγούρας, Η., </w:t>
      </w:r>
      <w:r w:rsidRPr="00DF2939">
        <w:rPr>
          <w:rFonts w:ascii="Calibri" w:hAnsi="Calibri" w:cs="Calibri"/>
          <w:i/>
          <w:iCs/>
          <w:lang w:val="el-GR"/>
        </w:rPr>
        <w:t>Η διαθεματικότητα στη σχολική γνώση. Εννοιοκεντρική αναπλαισίωση και σχέδια εργασίας</w:t>
      </w:r>
      <w:r w:rsidRPr="00DF2939">
        <w:rPr>
          <w:rFonts w:ascii="Calibri" w:hAnsi="Calibri" w:cs="Calibri"/>
          <w:lang w:val="el-GR"/>
        </w:rPr>
        <w:t xml:space="preserve">, Γρηγόρης, Αθήνα 2003,  </w:t>
      </w:r>
    </w:p>
    <w:p w:rsidR="00A8709B" w:rsidRPr="007B0F03" w:rsidRDefault="00A8709B" w:rsidP="00DF2939">
      <w:pPr>
        <w:pStyle w:val="ListParagraph"/>
        <w:numPr>
          <w:ilvl w:val="0"/>
          <w:numId w:val="40"/>
        </w:numPr>
        <w:shd w:val="clear" w:color="auto" w:fill="FFFFFF"/>
        <w:jc w:val="both"/>
        <w:rPr>
          <w:rFonts w:ascii="Calibri" w:hAnsi="Calibri" w:cs="Calibri"/>
          <w:shd w:val="clear" w:color="auto" w:fill="FFFFFF"/>
          <w:lang w:val="el-GR"/>
        </w:rPr>
      </w:pPr>
      <w:r w:rsidRPr="00DF2939">
        <w:rPr>
          <w:rFonts w:ascii="Calibri" w:hAnsi="Calibri" w:cs="Calibri"/>
          <w:lang w:val="el-GR"/>
        </w:rPr>
        <w:t>Μαυροσκούφης, Δ., «Το άξενο παρόν ενός άφαντου παρελθόντος: Έλληνες Εβραίοι και ιστορική μνήμη»</w:t>
      </w:r>
      <w:r w:rsidRPr="00DF2939">
        <w:rPr>
          <w:rFonts w:ascii="Calibri" w:hAnsi="Calibri" w:cs="Calibri"/>
          <w:i/>
          <w:iCs/>
          <w:lang w:val="el-GR"/>
        </w:rPr>
        <w:t xml:space="preserve"> </w:t>
      </w:r>
      <w:r w:rsidRPr="00DF2939">
        <w:rPr>
          <w:rFonts w:ascii="Calibri" w:hAnsi="Calibri" w:cs="Calibri"/>
          <w:lang w:val="el-GR"/>
        </w:rPr>
        <w:t xml:space="preserve">στο Μ. Πάσχου - Ν. Χατζητρύφων (επ.), </w:t>
      </w:r>
      <w:r w:rsidRPr="00DF2939">
        <w:rPr>
          <w:rFonts w:ascii="Calibri" w:hAnsi="Calibri" w:cs="Calibri"/>
          <w:i/>
          <w:iCs/>
          <w:lang w:val="el-GR"/>
        </w:rPr>
        <w:t xml:space="preserve">Πρακτικά Επιστημονικού Συνεδρίου «Αποδοχή - Αποκλεισμός. Διαδικασίες ένταξης </w:t>
      </w:r>
      <w:r w:rsidRPr="007B0F03">
        <w:rPr>
          <w:rFonts w:ascii="Calibri" w:hAnsi="Calibri" w:cs="Calibri"/>
          <w:i/>
          <w:iCs/>
          <w:lang w:val="el-GR"/>
        </w:rPr>
        <w:t>προσώπων και ιδεών στο χώρο της εκπαίδευσης</w:t>
      </w:r>
      <w:r w:rsidRPr="007B0F03">
        <w:rPr>
          <w:rFonts w:ascii="Calibri" w:hAnsi="Calibri" w:cs="Calibri"/>
          <w:lang w:val="el-GR"/>
        </w:rPr>
        <w:t xml:space="preserve">», Θεσσαλονίκη, 7 - 8 Δεκεμβρίου 2007, </w:t>
      </w:r>
      <w:r w:rsidRPr="007B0F03">
        <w:rPr>
          <w:rFonts w:ascii="Calibri" w:hAnsi="Calibri" w:cs="Calibri"/>
          <w:shd w:val="clear" w:color="auto" w:fill="FFFFFF"/>
          <w:lang w:val="el-GR"/>
        </w:rPr>
        <w:t>Εθνικό</w:t>
      </w:r>
      <w:r w:rsidRPr="007B0F03">
        <w:rPr>
          <w:rFonts w:ascii="Calibri" w:hAnsi="Calibri" w:cs="Calibri"/>
          <w:shd w:val="clear" w:color="auto" w:fill="FFFFFF"/>
        </w:rPr>
        <w:t> </w:t>
      </w:r>
      <w:r w:rsidRPr="007B0F03">
        <w:rPr>
          <w:rStyle w:val="apple-converted-space"/>
          <w:rFonts w:ascii="Calibri" w:hAnsi="Calibri" w:cs="Calibri"/>
          <w:shd w:val="clear" w:color="auto" w:fill="FFFFFF"/>
        </w:rPr>
        <w:t> </w:t>
      </w:r>
      <w:r w:rsidRPr="007B0F03">
        <w:rPr>
          <w:rFonts w:ascii="Calibri" w:hAnsi="Calibri" w:cs="Calibri"/>
          <w:shd w:val="clear" w:color="auto" w:fill="FFFFFF"/>
          <w:lang w:val="el-GR"/>
        </w:rPr>
        <w:t>Συμβούλιο Νεολαίας, Αθήνα: 2008, σσ. 273-282</w:t>
      </w:r>
    </w:p>
    <w:p w:rsidR="00A8709B" w:rsidRPr="00DF2939" w:rsidRDefault="00A8709B" w:rsidP="00DF2939">
      <w:pPr>
        <w:pStyle w:val="ListParagraph"/>
        <w:numPr>
          <w:ilvl w:val="0"/>
          <w:numId w:val="40"/>
        </w:numPr>
        <w:shd w:val="clear" w:color="auto" w:fill="FFFFFF"/>
        <w:jc w:val="both"/>
        <w:rPr>
          <w:rFonts w:ascii="Calibri" w:hAnsi="Calibri" w:cs="Calibri"/>
          <w:lang w:val="el-GR"/>
        </w:rPr>
      </w:pPr>
      <w:r w:rsidRPr="007B0F03">
        <w:rPr>
          <w:rFonts w:ascii="Calibri" w:hAnsi="Calibri" w:cs="Calibri"/>
          <w:lang w:val="el-GR"/>
        </w:rPr>
        <w:t xml:space="preserve">Μαυροσκούφης, Δ., </w:t>
      </w:r>
      <w:r w:rsidRPr="007B0F03">
        <w:rPr>
          <w:rFonts w:ascii="Calibri" w:hAnsi="Calibri" w:cs="Calibri"/>
          <w:i/>
          <w:iCs/>
          <w:lang w:val="el-GR"/>
        </w:rPr>
        <w:t>Αναζητώντας τα ίχνη της Ιστορίας. Ιστοριογραφία</w:t>
      </w:r>
      <w:r w:rsidRPr="00DF2939">
        <w:rPr>
          <w:rFonts w:ascii="Calibri" w:hAnsi="Calibri" w:cs="Calibri"/>
          <w:i/>
          <w:iCs/>
          <w:lang w:val="el-GR"/>
        </w:rPr>
        <w:t>, Διδακτική Μεθοδολογία και Ιστορικές Πηγές</w:t>
      </w:r>
      <w:r w:rsidRPr="00DF2939">
        <w:rPr>
          <w:rFonts w:ascii="Calibri" w:hAnsi="Calibri" w:cs="Calibri"/>
          <w:lang w:val="el-GR"/>
        </w:rPr>
        <w:t>, Αφοί Κυριακίδη, Θεσσαλονίκη 2005</w:t>
      </w:r>
    </w:p>
    <w:p w:rsidR="00A8709B" w:rsidRPr="00913E4F" w:rsidRDefault="00A8709B" w:rsidP="00DF2939">
      <w:pPr>
        <w:pStyle w:val="ListParagraph"/>
        <w:numPr>
          <w:ilvl w:val="0"/>
          <w:numId w:val="40"/>
        </w:numPr>
        <w:shd w:val="clear" w:color="auto" w:fill="FFFFFF"/>
        <w:jc w:val="both"/>
        <w:rPr>
          <w:rFonts w:ascii="Calibri" w:hAnsi="Calibri" w:cs="Calibri"/>
          <w:b/>
          <w:bCs/>
          <w:lang w:val="el-GR"/>
        </w:rPr>
      </w:pPr>
      <w:r w:rsidRPr="00DF2939">
        <w:rPr>
          <w:rFonts w:ascii="Calibri" w:hAnsi="Calibri" w:cs="Calibri"/>
          <w:lang w:val="el-GR"/>
        </w:rPr>
        <w:t xml:space="preserve">Μπενέκου, Ε., «Η «ανάγνωση» της φωτογραφικής εικόνας ως ιστορικής πηγής και η διδακτική της αξιοποίηση», στη </w:t>
      </w:r>
      <w:r w:rsidRPr="00DF2939">
        <w:rPr>
          <w:rFonts w:ascii="Calibri" w:hAnsi="Calibri" w:cs="Calibri"/>
          <w:i/>
          <w:iCs/>
          <w:lang w:val="el-GR"/>
        </w:rPr>
        <w:t>Φιλολογική</w:t>
      </w:r>
      <w:r w:rsidRPr="00DF2939">
        <w:rPr>
          <w:rFonts w:ascii="Calibri" w:hAnsi="Calibri" w:cs="Calibri"/>
          <w:lang w:val="el-GR"/>
        </w:rPr>
        <w:t>, τ. 71, 2000, σ.σ. 67-70.</w:t>
      </w:r>
    </w:p>
    <w:p w:rsidR="00A8709B" w:rsidRPr="00D271BE" w:rsidRDefault="00A8709B" w:rsidP="00DF2939">
      <w:pPr>
        <w:pStyle w:val="ListParagraph"/>
        <w:numPr>
          <w:ilvl w:val="0"/>
          <w:numId w:val="40"/>
        </w:numPr>
        <w:shd w:val="clear" w:color="auto" w:fill="FFFFFF"/>
        <w:jc w:val="both"/>
        <w:rPr>
          <w:rFonts w:ascii="Calibri" w:hAnsi="Calibri" w:cs="Calibri"/>
          <w:b/>
          <w:bCs/>
          <w:lang w:val="el-GR"/>
        </w:rPr>
      </w:pPr>
      <w:r w:rsidRPr="00D271BE">
        <w:rPr>
          <w:rFonts w:ascii="Calibri" w:hAnsi="Calibri" w:cs="Calibri"/>
        </w:rPr>
        <w:t>Mazower</w:t>
      </w:r>
      <w:r w:rsidRPr="00D271BE">
        <w:rPr>
          <w:rFonts w:ascii="Calibri" w:hAnsi="Calibri" w:cs="Calibri"/>
          <w:i/>
          <w:iCs/>
          <w:lang w:val="el-GR"/>
        </w:rPr>
        <w:t xml:space="preserve">, </w:t>
      </w:r>
      <w:r w:rsidRPr="00D271BE">
        <w:rPr>
          <w:rFonts w:ascii="Calibri" w:hAnsi="Calibri" w:cs="Calibri"/>
          <w:lang w:val="el-GR"/>
        </w:rPr>
        <w:t>Μ.,</w:t>
      </w:r>
      <w:r w:rsidRPr="00D271BE">
        <w:rPr>
          <w:rFonts w:ascii="Calibri" w:hAnsi="Calibri" w:cs="Calibri"/>
          <w:i/>
          <w:iCs/>
          <w:lang w:val="el-GR"/>
        </w:rPr>
        <w:t xml:space="preserve"> Θεσσαλονίκη, η Πόλη των Φαντασμάτων</w:t>
      </w:r>
      <w:r w:rsidRPr="00D271BE">
        <w:rPr>
          <w:rFonts w:ascii="Calibri" w:hAnsi="Calibri" w:cs="Calibri"/>
          <w:lang w:val="el-GR"/>
        </w:rPr>
        <w:t>, μτφ. Κ. Κουρεμένος, Αλεξάνδρεια 2006.</w:t>
      </w:r>
    </w:p>
    <w:p w:rsidR="00A8709B" w:rsidRPr="00D271BE" w:rsidRDefault="00A8709B" w:rsidP="00CF3DAE">
      <w:pPr>
        <w:pStyle w:val="yiv2822413024msobodytextindent"/>
        <w:numPr>
          <w:ilvl w:val="0"/>
          <w:numId w:val="40"/>
        </w:numPr>
        <w:shd w:val="clear" w:color="auto" w:fill="FFFFFF"/>
        <w:spacing w:before="0" w:beforeAutospacing="0" w:after="0" w:afterAutospacing="0"/>
        <w:jc w:val="both"/>
        <w:rPr>
          <w:sz w:val="28"/>
          <w:szCs w:val="28"/>
        </w:rPr>
      </w:pPr>
      <w:r w:rsidRPr="00D271BE">
        <w:rPr>
          <w:rFonts w:ascii="Calibri" w:hAnsi="Calibri" w:cs="Calibri"/>
        </w:rPr>
        <w:t>Παλληκίδης, Ά.,</w:t>
      </w:r>
      <w:r w:rsidRPr="00D271BE">
        <w:rPr>
          <w:rFonts w:ascii="Calibri" w:hAnsi="Calibri" w:cs="Calibri"/>
          <w:i/>
          <w:iCs/>
        </w:rPr>
        <w:t>«Διδακτικές και ιδεολογικές λειτουργίες της εικονογράφησης των σχολικών βιβλίων Ιστορίας: το παράδειγμα του Β΄ Παγκοσμίου Πολέμου και της Αντίστασης στα εγχειρίδια της περιόδου 1950-2000»,</w:t>
      </w:r>
      <w:r w:rsidRPr="00D271BE">
        <w:rPr>
          <w:rStyle w:val="apple-converted-space"/>
          <w:rFonts w:ascii="Calibri" w:hAnsi="Calibri" w:cs="Calibri"/>
          <w:i/>
          <w:iCs/>
        </w:rPr>
        <w:t> </w:t>
      </w:r>
      <w:r w:rsidRPr="00D271BE">
        <w:rPr>
          <w:rFonts w:ascii="Calibri" w:hAnsi="Calibri" w:cs="Calibri"/>
        </w:rPr>
        <w:t>Πρακτικά 3ου Διεθνούς Συνεδρίου Ιστορίας της Εκπαίδευσης, Πανεπιστήμιο Πατρών, 1-3 Οκτωβρίου 2004.</w:t>
      </w:r>
    </w:p>
    <w:p w:rsidR="00A8709B" w:rsidRPr="002D03A8" w:rsidRDefault="00A8709B" w:rsidP="00CF3DAE">
      <w:pPr>
        <w:pStyle w:val="yiv2822413024msobodytextindent"/>
        <w:numPr>
          <w:ilvl w:val="0"/>
          <w:numId w:val="40"/>
        </w:numPr>
        <w:shd w:val="clear" w:color="auto" w:fill="FFFFFF"/>
        <w:spacing w:before="0" w:beforeAutospacing="0" w:after="0" w:afterAutospacing="0"/>
        <w:jc w:val="both"/>
        <w:rPr>
          <w:rFonts w:ascii="Calibri" w:hAnsi="Calibri" w:cs="Calibri"/>
        </w:rPr>
      </w:pPr>
      <w:r w:rsidRPr="002D03A8">
        <w:rPr>
          <w:rFonts w:ascii="Calibri" w:hAnsi="Calibri" w:cs="Calibri"/>
        </w:rPr>
        <w:t>Παλληκίδης, Ά.,</w:t>
      </w:r>
      <w:r w:rsidRPr="002D03A8">
        <w:rPr>
          <w:sz w:val="14"/>
          <w:szCs w:val="14"/>
        </w:rPr>
        <w:t>    </w:t>
      </w:r>
      <w:r w:rsidRPr="002D03A8">
        <w:rPr>
          <w:rStyle w:val="apple-converted-space"/>
          <w:sz w:val="14"/>
          <w:szCs w:val="14"/>
        </w:rPr>
        <w:t> </w:t>
      </w:r>
      <w:r w:rsidRPr="002D03A8">
        <w:rPr>
          <w:rFonts w:ascii="Calibri" w:hAnsi="Calibri" w:cs="Calibri"/>
          <w:i/>
          <w:iCs/>
        </w:rPr>
        <w:t> «Εικόνες του Β΄ Παγκοσμίου Πολέμου στα ελληνικά σχολικά εγχειρίδια Ιστορίας: Καταγραφή της ιστορικής πραγματικότητας ή συγκρότηση της ιστορικής μνήμης των μαθητών</w:t>
      </w:r>
      <w:r w:rsidRPr="002D03A8">
        <w:rPr>
          <w:rFonts w:ascii="Calibri" w:hAnsi="Calibri" w:cs="Calibri"/>
        </w:rPr>
        <w:t>;» Πρακτικά 2ου Πανελλήνιου Συνεδρίου της Εταιρίας Επιστημών Δράμας με θέμα "Θεωρητικές και ερευνητικές προσεγγίσεις   στην εκπαιδευτική πραγματικότητα", Δράμα, 4-6 Νοεμβρίου 2005, σσ. 796-808</w:t>
      </w:r>
    </w:p>
    <w:p w:rsidR="00A8709B" w:rsidRPr="002D03A8" w:rsidRDefault="00A8709B" w:rsidP="00CF3DAE">
      <w:pPr>
        <w:pStyle w:val="yiv2822413024msobodytextindent"/>
        <w:numPr>
          <w:ilvl w:val="0"/>
          <w:numId w:val="40"/>
        </w:numPr>
        <w:shd w:val="clear" w:color="auto" w:fill="FFFFFF"/>
        <w:spacing w:before="0" w:beforeAutospacing="0" w:after="0" w:afterAutospacing="0"/>
        <w:jc w:val="both"/>
        <w:rPr>
          <w:rFonts w:ascii="Calibri" w:hAnsi="Calibri" w:cs="Calibri"/>
        </w:rPr>
      </w:pPr>
      <w:r w:rsidRPr="002D03A8">
        <w:rPr>
          <w:rFonts w:ascii="Calibri" w:hAnsi="Calibri" w:cs="Calibri"/>
          <w:shd w:val="clear" w:color="auto" w:fill="FFFFFF"/>
        </w:rPr>
        <w:t xml:space="preserve">Ριτζαλέος, Β., «Η εβραϊκή κοινότητα Καβάλας στον έλεγχο των βουλγαρικών Αρχών Κατοχής: οργάνωση, εκμετάλλευση, διάλυση (1942-1944)», στο συλλογικό τόμο Βασίλης Δαλκαβούκης, Ελένη Πασχαλούδη, Ηλίας Σκουλίδας, Κατερίνα Τσέκου (επιμ.), </w:t>
      </w:r>
      <w:r w:rsidRPr="002D03A8">
        <w:rPr>
          <w:rFonts w:ascii="Calibri" w:hAnsi="Calibri" w:cs="Calibri"/>
          <w:i/>
          <w:iCs/>
          <w:shd w:val="clear" w:color="auto" w:fill="FFFFFF"/>
        </w:rPr>
        <w:t>Αφηγήσεις για τη δεκαετία του 1940. Από το λόγο του κατοχικού κράτους στη μετανεωτερική ιστοριογραφία</w:t>
      </w:r>
      <w:r w:rsidRPr="002D03A8">
        <w:rPr>
          <w:rFonts w:ascii="Calibri" w:hAnsi="Calibri" w:cs="Calibri"/>
          <w:shd w:val="clear" w:color="auto" w:fill="FFFFFF"/>
        </w:rPr>
        <w:t>, Θεσσαλονίκη, Επίκεντρο, 2012, σ.</w:t>
      </w:r>
      <w:r>
        <w:rPr>
          <w:rFonts w:ascii="Calibri" w:hAnsi="Calibri" w:cs="Calibri"/>
          <w:shd w:val="clear" w:color="auto" w:fill="FFFFFF"/>
        </w:rPr>
        <w:t xml:space="preserve"> </w:t>
      </w:r>
      <w:r w:rsidRPr="002D03A8">
        <w:rPr>
          <w:rFonts w:ascii="Calibri" w:hAnsi="Calibri" w:cs="Calibri"/>
          <w:shd w:val="clear" w:color="auto" w:fill="FFFFFF"/>
        </w:rPr>
        <w:t>69-90.</w:t>
      </w:r>
    </w:p>
    <w:p w:rsidR="00A8709B" w:rsidRPr="00D271BE" w:rsidRDefault="00A8709B" w:rsidP="00CF3DAE">
      <w:pPr>
        <w:pStyle w:val="yiv2822413024msobodytextindent"/>
        <w:numPr>
          <w:ilvl w:val="0"/>
          <w:numId w:val="40"/>
        </w:numPr>
        <w:shd w:val="clear" w:color="auto" w:fill="FFFFFF"/>
        <w:spacing w:before="0" w:beforeAutospacing="0" w:after="0" w:afterAutospacing="0"/>
        <w:jc w:val="both"/>
        <w:rPr>
          <w:rFonts w:ascii="Calibri" w:hAnsi="Calibri" w:cs="Calibri"/>
        </w:rPr>
      </w:pPr>
      <w:r w:rsidRPr="002D03A8">
        <w:rPr>
          <w:rFonts w:ascii="Calibri" w:hAnsi="Calibri" w:cs="Calibri"/>
        </w:rPr>
        <w:t xml:space="preserve"> Σακκά, Β., «Η Ιστορία την εποχή του οπτικού πολιτισμού. Κινηματογράφος και διδασκαλία της Ιστορίας»  στη</w:t>
      </w:r>
      <w:r w:rsidRPr="002D03A8">
        <w:rPr>
          <w:rFonts w:ascii="Calibri" w:hAnsi="Calibri" w:cs="Calibri"/>
          <w:i/>
          <w:iCs/>
        </w:rPr>
        <w:t xml:space="preserve"> Νέα Παιδεία</w:t>
      </w:r>
      <w:r>
        <w:rPr>
          <w:rFonts w:ascii="Calibri" w:hAnsi="Calibri" w:cs="Calibri"/>
        </w:rPr>
        <w:t>, 122</w:t>
      </w:r>
      <w:r w:rsidRPr="002D03A8">
        <w:rPr>
          <w:rFonts w:ascii="Calibri" w:hAnsi="Calibri" w:cs="Calibri"/>
        </w:rPr>
        <w:t xml:space="preserve"> </w:t>
      </w:r>
      <w:r>
        <w:rPr>
          <w:rFonts w:ascii="Calibri" w:hAnsi="Calibri" w:cs="Calibri"/>
        </w:rPr>
        <w:t>(</w:t>
      </w:r>
      <w:r w:rsidRPr="002D03A8">
        <w:rPr>
          <w:rFonts w:ascii="Calibri" w:hAnsi="Calibri" w:cs="Calibri"/>
        </w:rPr>
        <w:t>2007</w:t>
      </w:r>
      <w:r>
        <w:rPr>
          <w:rFonts w:ascii="Calibri" w:hAnsi="Calibri" w:cs="Calibri"/>
        </w:rPr>
        <w:t>)</w:t>
      </w:r>
      <w:r w:rsidRPr="002D03A8">
        <w:rPr>
          <w:rFonts w:ascii="Calibri" w:hAnsi="Calibri" w:cs="Calibri"/>
        </w:rPr>
        <w:t>, σ.σ. 127-149</w:t>
      </w:r>
    </w:p>
    <w:p w:rsidR="00A8709B" w:rsidRPr="00D271BE" w:rsidRDefault="00A8709B" w:rsidP="00DF2939">
      <w:pPr>
        <w:pStyle w:val="ListParagraph"/>
        <w:numPr>
          <w:ilvl w:val="0"/>
          <w:numId w:val="40"/>
        </w:numPr>
        <w:shd w:val="clear" w:color="auto" w:fill="FFFFFF"/>
        <w:jc w:val="both"/>
        <w:rPr>
          <w:rFonts w:ascii="Calibri" w:hAnsi="Calibri" w:cs="Calibri"/>
          <w:lang w:val="el-GR"/>
        </w:rPr>
      </w:pPr>
      <w:r w:rsidRPr="00D271BE">
        <w:rPr>
          <w:rFonts w:ascii="Calibri" w:hAnsi="Calibri" w:cs="Calibri"/>
          <w:lang w:val="el-GR"/>
        </w:rPr>
        <w:t xml:space="preserve">Σακκά, Β., «Η προσέγγιση των πηγών και η διδασκαλία της ιστορίας. Το πρόβλημα της αξιολόγησης», στη </w:t>
      </w:r>
      <w:r w:rsidRPr="00D271BE">
        <w:rPr>
          <w:rFonts w:ascii="Calibri" w:hAnsi="Calibri" w:cs="Calibri"/>
          <w:i/>
          <w:iCs/>
          <w:lang w:val="el-GR"/>
        </w:rPr>
        <w:t>Φιλολογική</w:t>
      </w:r>
      <w:r>
        <w:rPr>
          <w:rFonts w:ascii="Calibri" w:hAnsi="Calibri" w:cs="Calibri"/>
          <w:lang w:val="el-GR"/>
        </w:rPr>
        <w:t>,  82</w:t>
      </w:r>
      <w:r w:rsidRPr="00D271BE">
        <w:rPr>
          <w:rFonts w:ascii="Calibri" w:hAnsi="Calibri" w:cs="Calibri"/>
          <w:lang w:val="el-GR"/>
        </w:rPr>
        <w:t xml:space="preserve"> </w:t>
      </w:r>
      <w:r>
        <w:rPr>
          <w:rFonts w:ascii="Calibri" w:hAnsi="Calibri" w:cs="Calibri"/>
        </w:rPr>
        <w:t>(</w:t>
      </w:r>
      <w:r w:rsidRPr="00D271BE">
        <w:rPr>
          <w:rFonts w:ascii="Calibri" w:hAnsi="Calibri" w:cs="Calibri"/>
          <w:lang w:val="el-GR"/>
        </w:rPr>
        <w:t>2001</w:t>
      </w:r>
      <w:r>
        <w:rPr>
          <w:rFonts w:ascii="Calibri" w:hAnsi="Calibri" w:cs="Calibri"/>
        </w:rPr>
        <w:t xml:space="preserve">), </w:t>
      </w:r>
      <w:r>
        <w:rPr>
          <w:rFonts w:ascii="Calibri" w:hAnsi="Calibri" w:cs="Calibri"/>
          <w:lang w:val="el-GR"/>
        </w:rPr>
        <w:t>σ.σ. 24-29.</w:t>
      </w:r>
    </w:p>
    <w:p w:rsidR="00A8709B" w:rsidRDefault="00A8709B" w:rsidP="00DF2939">
      <w:pPr>
        <w:pStyle w:val="ListParagraph"/>
        <w:numPr>
          <w:ilvl w:val="0"/>
          <w:numId w:val="40"/>
        </w:numPr>
        <w:shd w:val="clear" w:color="auto" w:fill="FFFFFF"/>
        <w:jc w:val="both"/>
        <w:rPr>
          <w:rFonts w:ascii="Calibri" w:hAnsi="Calibri" w:cs="Calibri"/>
          <w:lang w:val="el-GR"/>
        </w:rPr>
      </w:pPr>
      <w:r w:rsidRPr="00D271BE">
        <w:rPr>
          <w:rFonts w:ascii="Calibri" w:hAnsi="Calibri" w:cs="Calibri"/>
          <w:lang w:val="el-GR"/>
        </w:rPr>
        <w:t xml:space="preserve">Σακκά, Β., «Η αξιοποίηση της φωτογραφίας στη διδακτική της ιστορίας», στα </w:t>
      </w:r>
      <w:r w:rsidRPr="00D271BE">
        <w:rPr>
          <w:rFonts w:ascii="Calibri" w:hAnsi="Calibri" w:cs="Calibri"/>
          <w:i/>
          <w:iCs/>
          <w:lang w:val="el-GR"/>
        </w:rPr>
        <w:t>Εκπαιδευτικά</w:t>
      </w:r>
      <w:r>
        <w:rPr>
          <w:rFonts w:ascii="Calibri" w:hAnsi="Calibri" w:cs="Calibri"/>
          <w:lang w:val="el-GR"/>
        </w:rPr>
        <w:t>,  59-60</w:t>
      </w:r>
      <w:r w:rsidRPr="00D271BE">
        <w:rPr>
          <w:rFonts w:ascii="Calibri" w:hAnsi="Calibri" w:cs="Calibri"/>
          <w:lang w:val="el-GR"/>
        </w:rPr>
        <w:t xml:space="preserve"> </w:t>
      </w:r>
      <w:r w:rsidRPr="00951559">
        <w:rPr>
          <w:rFonts w:ascii="Calibri" w:hAnsi="Calibri" w:cs="Calibri"/>
          <w:lang w:val="el-GR"/>
        </w:rPr>
        <w:t>(</w:t>
      </w:r>
      <w:r w:rsidRPr="00D271BE">
        <w:rPr>
          <w:rFonts w:ascii="Calibri" w:hAnsi="Calibri" w:cs="Calibri"/>
          <w:lang w:val="el-GR"/>
        </w:rPr>
        <w:t>2001</w:t>
      </w:r>
      <w:r w:rsidRPr="00951559">
        <w:rPr>
          <w:rFonts w:ascii="Calibri" w:hAnsi="Calibri" w:cs="Calibri"/>
          <w:lang w:val="el-GR"/>
        </w:rPr>
        <w:t>)</w:t>
      </w:r>
      <w:r w:rsidRPr="00D271BE">
        <w:rPr>
          <w:rFonts w:ascii="Calibri" w:hAnsi="Calibri" w:cs="Calibri"/>
          <w:lang w:val="el-GR"/>
        </w:rPr>
        <w:t xml:space="preserve">, σ.σ. 105-121 </w:t>
      </w:r>
    </w:p>
    <w:p w:rsidR="00A8709B" w:rsidRDefault="00A8709B" w:rsidP="00DF2939">
      <w:pPr>
        <w:pStyle w:val="ListParagraph"/>
        <w:numPr>
          <w:ilvl w:val="0"/>
          <w:numId w:val="40"/>
        </w:numPr>
        <w:shd w:val="clear" w:color="auto" w:fill="FFFFFF"/>
        <w:jc w:val="both"/>
        <w:rPr>
          <w:rFonts w:ascii="Calibri" w:hAnsi="Calibri" w:cs="Calibri"/>
          <w:lang w:val="el-GR"/>
        </w:rPr>
      </w:pPr>
      <w:r>
        <w:rPr>
          <w:rFonts w:ascii="Calibri" w:hAnsi="Calibri" w:cs="Calibri"/>
          <w:lang w:val="el-GR"/>
        </w:rPr>
        <w:t xml:space="preserve">Σιμπή, Ι. – Λάμψα, Κ., </w:t>
      </w:r>
      <w:r w:rsidRPr="00AE7347">
        <w:rPr>
          <w:rFonts w:ascii="Calibri" w:hAnsi="Calibri" w:cs="Calibri"/>
          <w:i/>
          <w:iCs/>
          <w:lang w:val="el-GR"/>
        </w:rPr>
        <w:t>Η Διάσωση. Η σιωπή του κόσμου, η αντίσταση στα γκέτο και τα στρατόπεδα, οι Έλληνες Εβραίοι στα χρόνια της Κατοχής</w:t>
      </w:r>
      <w:r>
        <w:rPr>
          <w:rFonts w:ascii="Calibri" w:hAnsi="Calibri" w:cs="Calibri"/>
          <w:lang w:val="el-GR"/>
        </w:rPr>
        <w:t>, Εκδ. Καπόν, Αθήνα 2012.</w:t>
      </w:r>
    </w:p>
    <w:p w:rsidR="00A8709B" w:rsidRPr="00D271BE" w:rsidRDefault="00A8709B" w:rsidP="00DF2939">
      <w:pPr>
        <w:pStyle w:val="ListParagraph"/>
        <w:numPr>
          <w:ilvl w:val="0"/>
          <w:numId w:val="40"/>
        </w:numPr>
        <w:shd w:val="clear" w:color="auto" w:fill="FFFFFF"/>
        <w:jc w:val="both"/>
        <w:rPr>
          <w:rFonts w:ascii="Calibri" w:hAnsi="Calibri" w:cs="Calibri"/>
          <w:lang w:val="el-GR"/>
        </w:rPr>
      </w:pPr>
      <w:r w:rsidRPr="00776A29">
        <w:rPr>
          <w:rFonts w:ascii="Calibri" w:hAnsi="Calibri" w:cs="Calibri"/>
          <w:lang w:val="el-GR"/>
        </w:rPr>
        <w:t xml:space="preserve">Στρούμσα, </w:t>
      </w:r>
      <w:r>
        <w:rPr>
          <w:rFonts w:ascii="Calibri" w:hAnsi="Calibri" w:cs="Calibri"/>
          <w:lang w:val="el-GR"/>
        </w:rPr>
        <w:t xml:space="preserve">Ι., </w:t>
      </w:r>
      <w:r w:rsidRPr="00776A29">
        <w:rPr>
          <w:rFonts w:ascii="Calibri" w:hAnsi="Calibri" w:cs="Calibri"/>
          <w:i/>
          <w:iCs/>
          <w:lang w:val="el-GR"/>
        </w:rPr>
        <w:t>Διάλεξα τη ζωή... Από τη Θεσσαλονίκη στο Άουσβιτς</w:t>
      </w:r>
      <w:r w:rsidRPr="00776A29">
        <w:rPr>
          <w:rFonts w:ascii="Calibri" w:hAnsi="Calibri" w:cs="Calibri"/>
          <w:lang w:val="el-GR"/>
        </w:rPr>
        <w:t>, Παρατηρητής, Θεσσαλονίκη 1997</w:t>
      </w:r>
    </w:p>
    <w:p w:rsidR="00A8709B" w:rsidRPr="00054F77" w:rsidRDefault="00A8709B" w:rsidP="00470D18">
      <w:pPr>
        <w:pStyle w:val="ListParagraph"/>
        <w:numPr>
          <w:ilvl w:val="0"/>
          <w:numId w:val="40"/>
        </w:numPr>
        <w:shd w:val="clear" w:color="auto" w:fill="FFFFFF"/>
        <w:jc w:val="both"/>
        <w:rPr>
          <w:rFonts w:ascii="Calibri" w:hAnsi="Calibri" w:cs="Calibri"/>
          <w:b/>
          <w:bCs/>
          <w:lang w:val="el-GR"/>
        </w:rPr>
      </w:pPr>
      <w:r w:rsidRPr="008144A8">
        <w:rPr>
          <w:rFonts w:ascii="Calibri" w:hAnsi="Calibri" w:cs="Calibri"/>
        </w:rPr>
        <w:t>Tanguieff</w:t>
      </w:r>
      <w:r w:rsidRPr="008144A8">
        <w:rPr>
          <w:rFonts w:ascii="Calibri" w:hAnsi="Calibri" w:cs="Calibri"/>
          <w:lang w:val="el-GR"/>
        </w:rPr>
        <w:t xml:space="preserve">, </w:t>
      </w:r>
      <w:r w:rsidRPr="008144A8">
        <w:rPr>
          <w:rFonts w:ascii="Calibri" w:hAnsi="Calibri" w:cs="Calibri"/>
        </w:rPr>
        <w:t>P</w:t>
      </w:r>
      <w:r w:rsidRPr="008144A8">
        <w:rPr>
          <w:rFonts w:ascii="Calibri" w:hAnsi="Calibri" w:cs="Calibri"/>
          <w:lang w:val="el-GR"/>
        </w:rPr>
        <w:t xml:space="preserve">. </w:t>
      </w:r>
      <w:r w:rsidRPr="008144A8">
        <w:rPr>
          <w:rFonts w:ascii="Calibri" w:hAnsi="Calibri" w:cs="Calibri"/>
        </w:rPr>
        <w:t>A</w:t>
      </w:r>
      <w:r w:rsidRPr="008144A8">
        <w:rPr>
          <w:rFonts w:ascii="Calibri" w:hAnsi="Calibri" w:cs="Calibri"/>
          <w:lang w:val="el-GR"/>
        </w:rPr>
        <w:t xml:space="preserve">.  - </w:t>
      </w:r>
      <w:r w:rsidRPr="008144A8">
        <w:rPr>
          <w:rFonts w:ascii="Calibri" w:hAnsi="Calibri" w:cs="Calibri"/>
        </w:rPr>
        <w:t>Finkielkraut</w:t>
      </w:r>
      <w:r w:rsidRPr="008144A8">
        <w:rPr>
          <w:rFonts w:ascii="Calibri" w:hAnsi="Calibri" w:cs="Calibri"/>
          <w:lang w:val="el-GR"/>
        </w:rPr>
        <w:t xml:space="preserve">, </w:t>
      </w:r>
      <w:r w:rsidRPr="008144A8">
        <w:rPr>
          <w:rFonts w:ascii="Calibri" w:hAnsi="Calibri" w:cs="Calibri"/>
        </w:rPr>
        <w:t>A</w:t>
      </w:r>
      <w:r w:rsidRPr="008144A8">
        <w:rPr>
          <w:rFonts w:ascii="Calibri" w:hAnsi="Calibri" w:cs="Calibri"/>
          <w:color w:val="2A2A2A"/>
          <w:lang w:val="el-GR"/>
        </w:rPr>
        <w:t xml:space="preserve">., </w:t>
      </w:r>
      <w:r w:rsidRPr="008144A8">
        <w:rPr>
          <w:rFonts w:ascii="Calibri" w:hAnsi="Calibri" w:cs="Calibri"/>
          <w:i/>
          <w:iCs/>
          <w:color w:val="2A2A2A"/>
          <w:lang w:val="el-GR"/>
        </w:rPr>
        <w:t>Η νέα εβραιοφοβία - Στο όνομα του άλλου</w:t>
      </w:r>
      <w:r w:rsidRPr="008144A8">
        <w:rPr>
          <w:rFonts w:ascii="Calibri" w:hAnsi="Calibri" w:cs="Calibri"/>
          <w:color w:val="2A2A2A"/>
          <w:lang w:val="el-GR"/>
        </w:rPr>
        <w:t xml:space="preserve">, μτφ. Μ. Κοέν, Πόλις, Αθήνα 2005 </w:t>
      </w:r>
    </w:p>
    <w:p w:rsidR="00A8709B" w:rsidRPr="00951559" w:rsidRDefault="00A8709B" w:rsidP="00470D18">
      <w:pPr>
        <w:pStyle w:val="ListParagraph"/>
        <w:numPr>
          <w:ilvl w:val="0"/>
          <w:numId w:val="40"/>
        </w:numPr>
        <w:shd w:val="clear" w:color="auto" w:fill="FFFFFF"/>
        <w:jc w:val="both"/>
        <w:rPr>
          <w:rFonts w:ascii="Calibri" w:hAnsi="Calibri" w:cs="Calibri"/>
          <w:b/>
          <w:bCs/>
        </w:rPr>
      </w:pPr>
      <w:r>
        <w:rPr>
          <w:rFonts w:ascii="Calibri" w:hAnsi="Calibri" w:cs="Calibri"/>
          <w:color w:val="2A2A2A"/>
        </w:rPr>
        <w:t xml:space="preserve">Umanath, S. - Buttler, A. - Marsh, E., “Positive and Negative Effects of Monitoring Popular Films for Historical Inaccuracies” in </w:t>
      </w:r>
      <w:r w:rsidRPr="00054F77">
        <w:rPr>
          <w:rFonts w:ascii="Calibri" w:hAnsi="Calibri" w:cs="Calibri"/>
          <w:i/>
          <w:iCs/>
          <w:color w:val="2A2A2A"/>
        </w:rPr>
        <w:t>Applied Cognitive Psychology</w:t>
      </w:r>
      <w:r>
        <w:rPr>
          <w:rFonts w:ascii="Calibri" w:hAnsi="Calibri" w:cs="Calibri"/>
          <w:color w:val="2A2A2A"/>
        </w:rPr>
        <w:t>, 26 (2012), p.p. 556-567</w:t>
      </w:r>
    </w:p>
    <w:p w:rsidR="00A8709B" w:rsidRPr="00054F77" w:rsidRDefault="00A8709B" w:rsidP="00470D18">
      <w:pPr>
        <w:pStyle w:val="ListParagraph"/>
        <w:numPr>
          <w:ilvl w:val="0"/>
          <w:numId w:val="40"/>
        </w:numPr>
        <w:shd w:val="clear" w:color="auto" w:fill="FFFFFF"/>
        <w:jc w:val="both"/>
        <w:rPr>
          <w:rFonts w:ascii="Calibri" w:hAnsi="Calibri" w:cs="Calibri"/>
          <w:b/>
          <w:bCs/>
        </w:rPr>
      </w:pPr>
      <w:r>
        <w:rPr>
          <w:rFonts w:ascii="Calibri" w:hAnsi="Calibri" w:cs="Calibri"/>
          <w:color w:val="2A2A2A"/>
        </w:rPr>
        <w:t xml:space="preserve">Walsh, B., “Stories and their sources: the need for historical thinking in the information age”in </w:t>
      </w:r>
      <w:r w:rsidRPr="00951559">
        <w:rPr>
          <w:rFonts w:ascii="Calibri" w:hAnsi="Calibri" w:cs="Calibri"/>
          <w:i/>
          <w:iCs/>
          <w:color w:val="2A2A2A"/>
        </w:rPr>
        <w:t>The Historical Association</w:t>
      </w:r>
      <w:r>
        <w:rPr>
          <w:rFonts w:ascii="Calibri" w:hAnsi="Calibri" w:cs="Calibri"/>
          <w:i/>
          <w:iCs/>
          <w:color w:val="2A2A2A"/>
        </w:rPr>
        <w:t>,</w:t>
      </w:r>
      <w:r w:rsidRPr="00951559">
        <w:rPr>
          <w:rFonts w:ascii="Calibri" w:hAnsi="Calibri" w:cs="Calibri"/>
          <w:i/>
          <w:iCs/>
          <w:color w:val="2A2A2A"/>
        </w:rPr>
        <w:t xml:space="preserve"> Teaching History</w:t>
      </w:r>
      <w:r>
        <w:rPr>
          <w:rFonts w:ascii="Calibri" w:hAnsi="Calibri" w:cs="Calibri"/>
          <w:color w:val="2A2A2A"/>
        </w:rPr>
        <w:t>, 133 (2008), , p.p. 4-9.</w:t>
      </w:r>
    </w:p>
    <w:p w:rsidR="00A8709B" w:rsidRPr="00716329" w:rsidRDefault="00A8709B" w:rsidP="00470D18">
      <w:pPr>
        <w:pStyle w:val="ListParagraph"/>
        <w:numPr>
          <w:ilvl w:val="0"/>
          <w:numId w:val="40"/>
        </w:numPr>
        <w:shd w:val="clear" w:color="auto" w:fill="FFFFFF"/>
        <w:jc w:val="both"/>
        <w:rPr>
          <w:rFonts w:ascii="Calibri" w:hAnsi="Calibri" w:cs="Calibri"/>
          <w:b/>
          <w:bCs/>
          <w:lang w:val="el-GR"/>
        </w:rPr>
      </w:pPr>
      <w:r w:rsidRPr="00716329">
        <w:rPr>
          <w:rFonts w:ascii="Calibri" w:hAnsi="Calibri" w:cs="Calibri"/>
        </w:rPr>
        <w:t>Wieviorka</w:t>
      </w:r>
      <w:r w:rsidRPr="00716329">
        <w:rPr>
          <w:rFonts w:ascii="Calibri" w:hAnsi="Calibri" w:cs="Calibri"/>
          <w:lang w:val="el-GR"/>
        </w:rPr>
        <w:t xml:space="preserve">, </w:t>
      </w:r>
      <w:r w:rsidRPr="00716329">
        <w:rPr>
          <w:rFonts w:ascii="Calibri" w:hAnsi="Calibri" w:cs="Calibri"/>
        </w:rPr>
        <w:t>A</w:t>
      </w:r>
      <w:r w:rsidRPr="00716329">
        <w:rPr>
          <w:rFonts w:ascii="Calibri" w:hAnsi="Calibri" w:cs="Calibri"/>
          <w:lang w:val="el-GR"/>
        </w:rPr>
        <w:t>.,</w:t>
      </w:r>
      <w:r w:rsidRPr="00716329">
        <w:rPr>
          <w:rFonts w:ascii="Calibri" w:hAnsi="Calibri" w:cs="Calibri"/>
          <w:i/>
          <w:iCs/>
          <w:lang w:val="el-GR"/>
        </w:rPr>
        <w:t xml:space="preserve">  Άουσβιτς, 60 χρόνια μετά, </w:t>
      </w:r>
      <w:r w:rsidRPr="00716329">
        <w:rPr>
          <w:rFonts w:ascii="Calibri" w:hAnsi="Calibri" w:cs="Calibri"/>
          <w:lang w:val="el-GR"/>
        </w:rPr>
        <w:t>μτφ Σ. Ταμπώχ, Πόλις, Αθήνα 2006</w:t>
      </w:r>
    </w:p>
    <w:p w:rsidR="00A8709B" w:rsidRDefault="00A8709B" w:rsidP="00470D18">
      <w:pPr>
        <w:shd w:val="clear" w:color="auto" w:fill="FFFFFF"/>
        <w:rPr>
          <w:rFonts w:ascii="Calibri" w:hAnsi="Calibri" w:cs="Calibri"/>
          <w:b/>
          <w:bCs/>
          <w:lang w:val="el-GR"/>
        </w:rPr>
      </w:pPr>
    </w:p>
    <w:p w:rsidR="00A8709B" w:rsidRPr="00304200" w:rsidRDefault="00A8709B" w:rsidP="00470D18">
      <w:pPr>
        <w:shd w:val="clear" w:color="auto" w:fill="FFFFFF"/>
        <w:rPr>
          <w:rFonts w:ascii="Calibri" w:hAnsi="Calibri" w:cs="Calibri"/>
          <w:b/>
          <w:bCs/>
          <w:lang w:val="el-GR"/>
        </w:rPr>
      </w:pPr>
    </w:p>
    <w:p w:rsidR="00A8709B" w:rsidRPr="00304200" w:rsidRDefault="00A8709B" w:rsidP="00470D18">
      <w:pPr>
        <w:shd w:val="clear" w:color="auto" w:fill="FFFFFF"/>
        <w:rPr>
          <w:rFonts w:ascii="Calibri" w:hAnsi="Calibri" w:cs="Calibri"/>
          <w:b/>
          <w:bCs/>
          <w:lang w:val="el-GR"/>
        </w:rPr>
      </w:pPr>
    </w:p>
    <w:p w:rsidR="00A8709B" w:rsidRPr="00304200" w:rsidRDefault="00A8709B" w:rsidP="00470D18">
      <w:pPr>
        <w:shd w:val="clear" w:color="auto" w:fill="FFFFFF"/>
        <w:rPr>
          <w:rFonts w:ascii="Calibri" w:hAnsi="Calibri" w:cs="Calibri"/>
          <w:b/>
          <w:bCs/>
          <w:lang w:val="el-GR"/>
        </w:rPr>
      </w:pPr>
    </w:p>
    <w:p w:rsidR="00A8709B" w:rsidRPr="00054405" w:rsidRDefault="00A8709B" w:rsidP="00470D18">
      <w:pPr>
        <w:pStyle w:val="ListParagraph"/>
        <w:shd w:val="clear" w:color="auto" w:fill="FFFFFF"/>
        <w:jc w:val="both"/>
        <w:rPr>
          <w:rFonts w:ascii="Calibri" w:hAnsi="Calibri" w:cs="Calibri"/>
          <w:u w:val="single"/>
          <w:lang w:val="el-GR"/>
        </w:rPr>
      </w:pPr>
    </w:p>
    <w:sectPr w:rsidR="00A8709B" w:rsidRPr="00054405" w:rsidSect="00D56CD0">
      <w:headerReference w:type="default" r:id="rId37"/>
      <w:footerReference w:type="default" r:id="rId38"/>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09B" w:rsidRDefault="00A8709B" w:rsidP="009B5F4D">
      <w:r>
        <w:separator/>
      </w:r>
    </w:p>
  </w:endnote>
  <w:endnote w:type="continuationSeparator" w:id="0">
    <w:p w:rsidR="00A8709B" w:rsidRDefault="00A8709B" w:rsidP="009B5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9B" w:rsidRDefault="00A8709B">
    <w:pPr>
      <w:pStyle w:val="Footer"/>
      <w:jc w:val="right"/>
    </w:pPr>
    <w:fldSimple w:instr=" PAGE   \* MERGEFORMAT ">
      <w:r>
        <w:rPr>
          <w:noProof/>
        </w:rPr>
        <w:t>1</w:t>
      </w:r>
    </w:fldSimple>
  </w:p>
  <w:p w:rsidR="00A8709B" w:rsidRDefault="00A870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09B" w:rsidRDefault="00A8709B" w:rsidP="009B5F4D">
      <w:r>
        <w:separator/>
      </w:r>
    </w:p>
  </w:footnote>
  <w:footnote w:type="continuationSeparator" w:id="0">
    <w:p w:rsidR="00A8709B" w:rsidRDefault="00A8709B" w:rsidP="009B5F4D">
      <w:r>
        <w:continuationSeparator/>
      </w:r>
    </w:p>
  </w:footnote>
  <w:footnote w:id="1">
    <w:p w:rsidR="00A8709B" w:rsidRDefault="00A8709B" w:rsidP="00FB4E3D">
      <w:pPr>
        <w:pStyle w:val="FootnoteText"/>
        <w:jc w:val="both"/>
      </w:pPr>
      <w:r w:rsidRPr="00FB4E3D">
        <w:rPr>
          <w:rStyle w:val="FootnoteReference"/>
          <w:rFonts w:ascii="Calibri" w:hAnsi="Calibri" w:cs="Calibri"/>
        </w:rPr>
        <w:footnoteRef/>
      </w:r>
      <w:r w:rsidRPr="00FB4E3D">
        <w:rPr>
          <w:rFonts w:ascii="Calibri" w:hAnsi="Calibri" w:cs="Calibri"/>
          <w:lang w:val="el-GR"/>
        </w:rPr>
        <w:t xml:space="preserve"> Για την παθολογία της ελληνικής σχολικής ιστορίας βλ.,</w:t>
      </w:r>
      <w:r>
        <w:rPr>
          <w:rFonts w:ascii="Calibri" w:hAnsi="Calibri" w:cs="Calibri"/>
          <w:lang w:val="el-GR"/>
        </w:rPr>
        <w:t xml:space="preserve"> </w:t>
      </w:r>
      <w:r w:rsidRPr="00FB4E3D">
        <w:rPr>
          <w:rFonts w:ascii="Calibri" w:hAnsi="Calibri" w:cs="Calibri"/>
          <w:lang w:val="el-GR"/>
        </w:rPr>
        <w:t>μεταξύ άλλων</w:t>
      </w:r>
      <w:r>
        <w:rPr>
          <w:rFonts w:ascii="Calibri" w:hAnsi="Calibri" w:cs="Calibri"/>
          <w:lang w:val="el-GR"/>
        </w:rPr>
        <w:t>,</w:t>
      </w:r>
      <w:r w:rsidRPr="00FB4E3D">
        <w:rPr>
          <w:rFonts w:ascii="Calibri" w:hAnsi="Calibri" w:cs="Calibri"/>
          <w:lang w:val="el-GR"/>
        </w:rPr>
        <w:t xml:space="preserve"> και Γ. Κόκκινου</w:t>
      </w:r>
      <w:r>
        <w:rPr>
          <w:rFonts w:ascii="Calibri" w:hAnsi="Calibri" w:cs="Calibri"/>
          <w:lang w:val="el-GR"/>
        </w:rPr>
        <w:t xml:space="preserve"> </w:t>
      </w:r>
      <w:r w:rsidRPr="00FB4E3D">
        <w:rPr>
          <w:rFonts w:ascii="Calibri" w:hAnsi="Calibri" w:cs="Calibri"/>
          <w:lang w:val="el-GR"/>
        </w:rPr>
        <w:t>-</w:t>
      </w:r>
      <w:r>
        <w:rPr>
          <w:rFonts w:ascii="Calibri" w:hAnsi="Calibri" w:cs="Calibri"/>
          <w:lang w:val="el-GR"/>
        </w:rPr>
        <w:t xml:space="preserve"> </w:t>
      </w:r>
      <w:r w:rsidRPr="00FB4E3D">
        <w:rPr>
          <w:rFonts w:ascii="Calibri" w:hAnsi="Calibri" w:cs="Calibri"/>
          <w:lang w:val="el-GR"/>
        </w:rPr>
        <w:t>Π.</w:t>
      </w:r>
      <w:r>
        <w:rPr>
          <w:rFonts w:ascii="Calibri" w:hAnsi="Calibri" w:cs="Calibri"/>
          <w:lang w:val="el-GR"/>
        </w:rPr>
        <w:t xml:space="preserve"> </w:t>
      </w:r>
      <w:r w:rsidRPr="00FB4E3D">
        <w:rPr>
          <w:rFonts w:ascii="Calibri" w:hAnsi="Calibri" w:cs="Calibri"/>
          <w:lang w:val="el-GR"/>
        </w:rPr>
        <w:t>Γατσωτή: «Το σχολείο απέναντι στο επίμαχο ιστορικό γεγονός και το τραύμα», στο Κόκκινος, Γ. – Μαυροσκούφης, Δ. –</w:t>
      </w:r>
      <w:r>
        <w:rPr>
          <w:rFonts w:ascii="Calibri" w:hAnsi="Calibri" w:cs="Calibri"/>
          <w:lang w:val="el-GR"/>
        </w:rPr>
        <w:t xml:space="preserve"> </w:t>
      </w:r>
      <w:r w:rsidRPr="00FB4E3D">
        <w:rPr>
          <w:rFonts w:ascii="Calibri" w:hAnsi="Calibri" w:cs="Calibri"/>
          <w:lang w:val="el-GR"/>
        </w:rPr>
        <w:t>Γατσωτής,</w:t>
      </w:r>
      <w:r>
        <w:rPr>
          <w:rFonts w:ascii="Calibri" w:hAnsi="Calibri" w:cs="Calibri"/>
          <w:lang w:val="el-GR"/>
        </w:rPr>
        <w:t xml:space="preserve"> Π. -</w:t>
      </w:r>
      <w:r w:rsidRPr="00FB4E3D">
        <w:rPr>
          <w:rFonts w:ascii="Calibri" w:hAnsi="Calibri" w:cs="Calibri"/>
          <w:lang w:val="el-GR"/>
        </w:rPr>
        <w:t xml:space="preserve"> Λεμονίδου, Ε., </w:t>
      </w:r>
      <w:r w:rsidRPr="005A6CDB">
        <w:rPr>
          <w:rFonts w:ascii="Calibri" w:hAnsi="Calibri" w:cs="Calibri"/>
          <w:i/>
          <w:iCs/>
          <w:lang w:val="el-GR"/>
        </w:rPr>
        <w:t>Τα συγκρουσιακά θέματα στη διδασκαλία της Ιστορίας</w:t>
      </w:r>
      <w:r w:rsidRPr="00FB4E3D">
        <w:rPr>
          <w:rFonts w:ascii="Calibri" w:hAnsi="Calibri" w:cs="Calibri"/>
          <w:lang w:val="el-GR"/>
        </w:rPr>
        <w:t xml:space="preserve">, </w:t>
      </w:r>
      <w:r>
        <w:rPr>
          <w:rFonts w:ascii="Calibri" w:hAnsi="Calibri" w:cs="Calibri"/>
          <w:lang w:val="el-GR"/>
        </w:rPr>
        <w:t xml:space="preserve">Νοόγραμμα, </w:t>
      </w:r>
      <w:r w:rsidRPr="00FB4E3D">
        <w:rPr>
          <w:rFonts w:ascii="Calibri" w:hAnsi="Calibri" w:cs="Calibri"/>
          <w:lang w:val="el-GR"/>
        </w:rPr>
        <w:t>Αθήνα</w:t>
      </w:r>
      <w:r>
        <w:rPr>
          <w:rFonts w:ascii="Calibri" w:hAnsi="Calibri" w:cs="Calibri"/>
          <w:lang w:val="el-GR"/>
        </w:rPr>
        <w:t xml:space="preserve"> 2010</w:t>
      </w:r>
      <w:r w:rsidRPr="00FB4E3D">
        <w:rPr>
          <w:rFonts w:ascii="Calibri" w:hAnsi="Calibri" w:cs="Calibri"/>
          <w:lang w:val="el-GR"/>
        </w:rPr>
        <w:t>, σ.σ. 35-36</w:t>
      </w:r>
      <w:r>
        <w:rPr>
          <w:rFonts w:ascii="Calibri" w:hAnsi="Calibri" w:cs="Calibri"/>
          <w:lang w:val="el-GR"/>
        </w:rPr>
        <w:t>.</w:t>
      </w:r>
    </w:p>
  </w:footnote>
  <w:footnote w:id="2">
    <w:p w:rsidR="00A8709B" w:rsidRDefault="00A8709B" w:rsidP="00FB4E3D">
      <w:pPr>
        <w:pStyle w:val="FootnoteText"/>
        <w:jc w:val="both"/>
      </w:pPr>
      <w:r w:rsidRPr="00FB4E3D">
        <w:rPr>
          <w:rStyle w:val="FootnoteReference"/>
          <w:rFonts w:ascii="Calibri" w:hAnsi="Calibri" w:cs="Calibri"/>
        </w:rPr>
        <w:footnoteRef/>
      </w:r>
      <w:r w:rsidRPr="00FB4E3D">
        <w:rPr>
          <w:rFonts w:ascii="Calibri" w:hAnsi="Calibri" w:cs="Calibri"/>
          <w:lang w:val="el-GR"/>
        </w:rPr>
        <w:t xml:space="preserve"> Βλ. Γ. Μαργαρίτη</w:t>
      </w:r>
      <w:r>
        <w:rPr>
          <w:rFonts w:ascii="Calibri" w:hAnsi="Calibri" w:cs="Calibri"/>
          <w:lang w:val="el-GR"/>
        </w:rPr>
        <w:t>,</w:t>
      </w:r>
      <w:r w:rsidRPr="00FB4E3D">
        <w:rPr>
          <w:rFonts w:ascii="Calibri" w:hAnsi="Calibri" w:cs="Calibri"/>
          <w:lang w:val="el-GR"/>
        </w:rPr>
        <w:t xml:space="preserve"> </w:t>
      </w:r>
      <w:r w:rsidRPr="00FB4E3D">
        <w:rPr>
          <w:rFonts w:ascii="Calibri" w:hAnsi="Calibri" w:cs="Calibri"/>
          <w:i/>
          <w:iCs/>
          <w:lang w:val="el-GR"/>
        </w:rPr>
        <w:t>Ανεπιθύμητοι συμπατριώτες</w:t>
      </w:r>
      <w:r>
        <w:rPr>
          <w:rFonts w:ascii="Calibri" w:hAnsi="Calibri" w:cs="Calibri"/>
          <w:lang w:val="el-GR"/>
        </w:rPr>
        <w:t>, Βιβλιόραμα, Αθήνα 2005 - αν και</w:t>
      </w:r>
      <w:r w:rsidRPr="00FB4E3D">
        <w:rPr>
          <w:rFonts w:ascii="Calibri" w:hAnsi="Calibri" w:cs="Calibri"/>
          <w:lang w:val="el-GR"/>
        </w:rPr>
        <w:t xml:space="preserve"> η Οντέτ Βαρών Βασάρ </w:t>
      </w:r>
      <w:r>
        <w:rPr>
          <w:rFonts w:ascii="Calibri" w:hAnsi="Calibri" w:cs="Calibri"/>
          <w:lang w:val="el-GR"/>
        </w:rPr>
        <w:t xml:space="preserve">στο βιβλίο της: </w:t>
      </w:r>
      <w:r w:rsidRPr="004133E4">
        <w:rPr>
          <w:rFonts w:ascii="Calibri" w:hAnsi="Calibri" w:cs="Calibri"/>
          <w:i/>
          <w:iCs/>
          <w:lang w:val="el-GR"/>
        </w:rPr>
        <w:t xml:space="preserve">Η ανάδυση μιας δύσκολης μνήμης. Κείμενα για τη γενοκτονία των Εβραίων </w:t>
      </w:r>
      <w:r w:rsidRPr="00437C31">
        <w:rPr>
          <w:rFonts w:ascii="Calibri" w:hAnsi="Calibri" w:cs="Calibri"/>
          <w:lang w:val="el-GR"/>
        </w:rPr>
        <w:t>Εστία, Αθήνα</w:t>
      </w:r>
      <w:r>
        <w:rPr>
          <w:rFonts w:ascii="Calibri" w:hAnsi="Calibri" w:cs="Calibri"/>
          <w:i/>
          <w:iCs/>
          <w:lang w:val="el-GR"/>
        </w:rPr>
        <w:t xml:space="preserve"> </w:t>
      </w:r>
      <w:r w:rsidRPr="00B31D58">
        <w:rPr>
          <w:rFonts w:ascii="Calibri" w:hAnsi="Calibri" w:cs="Calibri"/>
          <w:lang w:val="el-GR"/>
        </w:rPr>
        <w:t>2012</w:t>
      </w:r>
      <w:r>
        <w:rPr>
          <w:rFonts w:ascii="Calibri" w:hAnsi="Calibri" w:cs="Calibri"/>
          <w:lang w:val="el-GR"/>
        </w:rPr>
        <w:t>, σ.</w:t>
      </w:r>
      <w:r w:rsidRPr="00FB4E3D">
        <w:rPr>
          <w:rFonts w:ascii="Calibri" w:hAnsi="Calibri" w:cs="Calibri"/>
          <w:lang w:val="el-GR"/>
        </w:rPr>
        <w:t xml:space="preserve"> </w:t>
      </w:r>
      <w:r>
        <w:rPr>
          <w:rFonts w:ascii="Calibri" w:hAnsi="Calibri" w:cs="Calibri"/>
          <w:lang w:val="el-GR"/>
        </w:rPr>
        <w:t>187, μεταφέρει κάποια επιφύλαξη για</w:t>
      </w:r>
      <w:r w:rsidRPr="00FB4E3D">
        <w:rPr>
          <w:rFonts w:ascii="Calibri" w:hAnsi="Calibri" w:cs="Calibri"/>
          <w:lang w:val="el-GR"/>
        </w:rPr>
        <w:t xml:space="preserve"> </w:t>
      </w:r>
      <w:r>
        <w:rPr>
          <w:rFonts w:ascii="Calibri" w:hAnsi="Calibri" w:cs="Calibri"/>
          <w:lang w:val="el-GR"/>
        </w:rPr>
        <w:t>τ</w:t>
      </w:r>
      <w:r w:rsidRPr="00FB4E3D">
        <w:rPr>
          <w:rFonts w:ascii="Calibri" w:hAnsi="Calibri" w:cs="Calibri"/>
          <w:lang w:val="el-GR"/>
        </w:rPr>
        <w:t xml:space="preserve">η συστέγαση των δυο ομάδων (Τσάμηδων-Εβραίων) </w:t>
      </w:r>
      <w:r>
        <w:rPr>
          <w:rFonts w:ascii="Calibri" w:hAnsi="Calibri" w:cs="Calibri"/>
          <w:lang w:val="el-GR"/>
        </w:rPr>
        <w:t>υ</w:t>
      </w:r>
      <w:r w:rsidRPr="00FB4E3D">
        <w:rPr>
          <w:rFonts w:ascii="Calibri" w:hAnsi="Calibri" w:cs="Calibri"/>
          <w:lang w:val="el-GR"/>
        </w:rPr>
        <w:t>πό τον ίδιο τίτλο</w:t>
      </w:r>
      <w:r>
        <w:rPr>
          <w:rFonts w:ascii="Calibri" w:hAnsi="Calibri" w:cs="Calibri"/>
          <w:lang w:val="el-GR"/>
        </w:rPr>
        <w:t>.</w:t>
      </w:r>
    </w:p>
  </w:footnote>
  <w:footnote w:id="3">
    <w:p w:rsidR="00A8709B" w:rsidRDefault="00A8709B" w:rsidP="00FB4E3D">
      <w:pPr>
        <w:pStyle w:val="FootnoteText"/>
        <w:jc w:val="both"/>
      </w:pPr>
      <w:r w:rsidRPr="003D438B">
        <w:rPr>
          <w:rStyle w:val="FootnoteReference"/>
          <w:rFonts w:ascii="Calibri" w:hAnsi="Calibri" w:cs="Calibri"/>
        </w:rPr>
        <w:footnoteRef/>
      </w:r>
      <w:r w:rsidRPr="003D438B">
        <w:rPr>
          <w:rFonts w:ascii="Calibri" w:hAnsi="Calibri" w:cs="Calibri"/>
          <w:lang w:val="el-GR"/>
        </w:rPr>
        <w:t xml:space="preserve"> Έρευνα του Δ. Μαυροσκούφη </w:t>
      </w:r>
      <w:r w:rsidRPr="00437C31">
        <w:rPr>
          <w:rFonts w:ascii="Calibri" w:hAnsi="Calibri" w:cs="Calibri"/>
          <w:color w:val="454545"/>
          <w:shd w:val="clear" w:color="auto" w:fill="FFFFFF"/>
          <w:lang w:val="el-GR"/>
        </w:rPr>
        <w:t xml:space="preserve"> (</w:t>
      </w:r>
      <w:r w:rsidRPr="00437C31">
        <w:rPr>
          <w:rFonts w:ascii="Calibri" w:hAnsi="Calibri" w:cs="Calibri"/>
          <w:lang w:val="el-GR"/>
        </w:rPr>
        <w:t>«Το άξενο παρόν ενός άφαντου παρελθόντος: Έλληνες Εβραίοι και ιστορική μνήμη»</w:t>
      </w:r>
      <w:r>
        <w:rPr>
          <w:rFonts w:ascii="Calibri" w:hAnsi="Calibri" w:cs="Calibri"/>
          <w:i/>
          <w:iCs/>
          <w:lang w:val="el-GR"/>
        </w:rPr>
        <w:t xml:space="preserve"> </w:t>
      </w:r>
      <w:r w:rsidRPr="00437C31">
        <w:rPr>
          <w:rFonts w:ascii="Calibri" w:hAnsi="Calibri" w:cs="Calibri"/>
          <w:lang w:val="el-GR"/>
        </w:rPr>
        <w:t>στο</w:t>
      </w:r>
      <w:r>
        <w:rPr>
          <w:rFonts w:ascii="Calibri" w:hAnsi="Calibri" w:cs="Calibri"/>
          <w:lang w:val="el-GR"/>
        </w:rPr>
        <w:t xml:space="preserve"> Μ. Πάσχου</w:t>
      </w:r>
      <w:r w:rsidRPr="004F3132">
        <w:rPr>
          <w:rFonts w:ascii="Calibri" w:hAnsi="Calibri" w:cs="Calibri"/>
          <w:lang w:val="el-GR"/>
        </w:rPr>
        <w:t xml:space="preserve"> </w:t>
      </w:r>
      <w:r>
        <w:rPr>
          <w:rFonts w:ascii="Calibri" w:hAnsi="Calibri" w:cs="Calibri"/>
          <w:lang w:val="el-GR"/>
        </w:rPr>
        <w:t>-</w:t>
      </w:r>
      <w:r w:rsidRPr="004F3132">
        <w:rPr>
          <w:rFonts w:ascii="Calibri" w:hAnsi="Calibri" w:cs="Calibri"/>
          <w:lang w:val="el-GR"/>
        </w:rPr>
        <w:t xml:space="preserve"> </w:t>
      </w:r>
      <w:r>
        <w:rPr>
          <w:rFonts w:ascii="Calibri" w:hAnsi="Calibri" w:cs="Calibri"/>
          <w:lang w:val="el-GR"/>
        </w:rPr>
        <w:t xml:space="preserve">Ν. Χατζητρύφων (επ.), </w:t>
      </w:r>
      <w:r w:rsidRPr="00437C31">
        <w:rPr>
          <w:rFonts w:ascii="Calibri" w:hAnsi="Calibri" w:cs="Calibri"/>
          <w:i/>
          <w:iCs/>
          <w:lang w:val="el-GR"/>
        </w:rPr>
        <w:t>Πρακτικά Επιστημονικού Συνεδρίου «Αποδοχή</w:t>
      </w:r>
      <w:r w:rsidRPr="004F3132">
        <w:rPr>
          <w:rFonts w:ascii="Calibri" w:hAnsi="Calibri" w:cs="Calibri"/>
          <w:i/>
          <w:iCs/>
          <w:lang w:val="el-GR"/>
        </w:rPr>
        <w:t xml:space="preserve"> </w:t>
      </w:r>
      <w:r w:rsidRPr="00437C31">
        <w:rPr>
          <w:rFonts w:ascii="Calibri" w:hAnsi="Calibri" w:cs="Calibri"/>
          <w:i/>
          <w:iCs/>
          <w:lang w:val="el-GR"/>
        </w:rPr>
        <w:t>-</w:t>
      </w:r>
      <w:r w:rsidRPr="004F3132">
        <w:rPr>
          <w:rFonts w:ascii="Calibri" w:hAnsi="Calibri" w:cs="Calibri"/>
          <w:i/>
          <w:iCs/>
          <w:lang w:val="el-GR"/>
        </w:rPr>
        <w:t xml:space="preserve"> </w:t>
      </w:r>
      <w:r w:rsidRPr="00437C31">
        <w:rPr>
          <w:rFonts w:ascii="Calibri" w:hAnsi="Calibri" w:cs="Calibri"/>
          <w:i/>
          <w:iCs/>
          <w:lang w:val="el-GR"/>
        </w:rPr>
        <w:t>Αποκλεισμός. Διαδικασίες ένταξης προσώπων και ιδεών στο χώρο της εκπαίδευσης</w:t>
      </w:r>
      <w:r>
        <w:rPr>
          <w:rFonts w:ascii="Calibri" w:hAnsi="Calibri" w:cs="Calibri"/>
          <w:lang w:val="el-GR"/>
        </w:rPr>
        <w:t xml:space="preserve">», Θεσσαλονίκη, 7 - 8 Δεκεμβρίου 2007, </w:t>
      </w:r>
      <w:r w:rsidRPr="00437C31">
        <w:rPr>
          <w:rFonts w:ascii="Calibri" w:hAnsi="Calibri" w:cs="Calibri"/>
          <w:color w:val="454545"/>
          <w:shd w:val="clear" w:color="auto" w:fill="FFFFFF"/>
          <w:lang w:val="el-GR"/>
        </w:rPr>
        <w:t>Εθνικό</w:t>
      </w:r>
      <w:r w:rsidRPr="00437C31">
        <w:rPr>
          <w:rFonts w:ascii="Calibri" w:hAnsi="Calibri" w:cs="Calibri"/>
          <w:color w:val="454545"/>
          <w:shd w:val="clear" w:color="auto" w:fill="FFFFFF"/>
        </w:rPr>
        <w:t> </w:t>
      </w:r>
      <w:r w:rsidRPr="00437C31">
        <w:rPr>
          <w:rStyle w:val="apple-converted-space"/>
          <w:rFonts w:ascii="Calibri" w:hAnsi="Calibri" w:cs="Calibri"/>
          <w:color w:val="454545"/>
          <w:shd w:val="clear" w:color="auto" w:fill="FFFFFF"/>
        </w:rPr>
        <w:t> </w:t>
      </w:r>
      <w:r w:rsidRPr="00437C31">
        <w:rPr>
          <w:rFonts w:ascii="Calibri" w:hAnsi="Calibri" w:cs="Calibri"/>
          <w:color w:val="454545"/>
          <w:lang w:val="el-GR"/>
        </w:rPr>
        <w:br/>
      </w:r>
      <w:r w:rsidRPr="00437C31">
        <w:rPr>
          <w:rFonts w:ascii="Calibri" w:hAnsi="Calibri" w:cs="Calibri"/>
          <w:color w:val="454545"/>
          <w:shd w:val="clear" w:color="auto" w:fill="FFFFFF"/>
          <w:lang w:val="el-GR"/>
        </w:rPr>
        <w:t xml:space="preserve">Συμβούλιο Νεολαίας, Αθήνα: </w:t>
      </w:r>
      <w:r>
        <w:rPr>
          <w:rFonts w:ascii="Calibri" w:hAnsi="Calibri" w:cs="Calibri"/>
          <w:color w:val="454545"/>
          <w:shd w:val="clear" w:color="auto" w:fill="FFFFFF"/>
          <w:lang w:val="el-GR"/>
        </w:rPr>
        <w:t xml:space="preserve">2008, </w:t>
      </w:r>
      <w:r w:rsidRPr="00437C31">
        <w:rPr>
          <w:rFonts w:ascii="Calibri" w:hAnsi="Calibri" w:cs="Calibri"/>
          <w:color w:val="454545"/>
          <w:shd w:val="clear" w:color="auto" w:fill="FFFFFF"/>
          <w:lang w:val="el-GR"/>
        </w:rPr>
        <w:t>σσ. 273-282</w:t>
      </w:r>
      <w:r>
        <w:rPr>
          <w:rFonts w:ascii="Calibri" w:hAnsi="Calibri" w:cs="Calibri"/>
          <w:lang w:val="el-GR"/>
        </w:rPr>
        <w:t xml:space="preserve">), </w:t>
      </w:r>
      <w:r w:rsidRPr="003D438B">
        <w:rPr>
          <w:rFonts w:ascii="Calibri" w:hAnsi="Calibri" w:cs="Calibri"/>
          <w:lang w:val="el-GR"/>
        </w:rPr>
        <w:t>στους φοιτητές του Ιστορικού και Φιλολογικού-Παιδαγωγικού Τμήματος του Πανεπιστημίου Θεσσαλονίκης</w:t>
      </w:r>
      <w:r>
        <w:rPr>
          <w:rFonts w:ascii="Calibri" w:hAnsi="Calibri" w:cs="Calibri"/>
          <w:lang w:val="el-GR"/>
        </w:rPr>
        <w:t>,</w:t>
      </w:r>
      <w:r>
        <w:rPr>
          <w:rFonts w:ascii="Calibri" w:hAnsi="Calibri" w:cs="Calibri"/>
          <w:color w:val="FF0000"/>
          <w:lang w:val="el-GR"/>
        </w:rPr>
        <w:t xml:space="preserve"> </w:t>
      </w:r>
      <w:r w:rsidRPr="00021F32">
        <w:rPr>
          <w:rFonts w:ascii="Calibri" w:hAnsi="Calibri" w:cs="Calibri"/>
          <w:lang w:val="el-GR"/>
        </w:rPr>
        <w:t>ανέδειξε μια απογοητευτική πραγματικότητα. Σε ποσοστό 95,7% οι φοιτητές και αυριανοί δάσκαλοι</w:t>
      </w:r>
      <w:r w:rsidRPr="00164B1D">
        <w:rPr>
          <w:rFonts w:ascii="Calibri" w:hAnsi="Calibri" w:cs="Calibri"/>
          <w:lang w:val="el-GR"/>
        </w:rPr>
        <w:t xml:space="preserve"> </w:t>
      </w:r>
      <w:r>
        <w:rPr>
          <w:rFonts w:ascii="Calibri" w:hAnsi="Calibri" w:cs="Calibri"/>
          <w:lang w:val="el-GR"/>
        </w:rPr>
        <w:t xml:space="preserve">δηλώνουν ότι σε καμιά εκπαιδευτική βαθμίδα δεν διδάχθηκαν θέματα σχετικά με τους Έλληνες Εβραίους, ενώ, σε υψηλά ποσοστά, </w:t>
      </w:r>
      <w:r w:rsidRPr="00164B1D">
        <w:rPr>
          <w:rFonts w:ascii="Calibri" w:hAnsi="Calibri" w:cs="Calibri"/>
          <w:lang w:val="el-GR"/>
        </w:rPr>
        <w:t>αγ</w:t>
      </w:r>
      <w:r w:rsidRPr="00FB4E3D">
        <w:rPr>
          <w:rFonts w:ascii="Calibri" w:hAnsi="Calibri" w:cs="Calibri"/>
          <w:color w:val="2A2A2A"/>
          <w:lang w:val="el-GR"/>
        </w:rPr>
        <w:t xml:space="preserve">νοούσαν </w:t>
      </w:r>
      <w:r>
        <w:rPr>
          <w:rFonts w:ascii="Calibri" w:hAnsi="Calibri" w:cs="Calibri"/>
          <w:color w:val="2A2A2A"/>
          <w:lang w:val="el-GR"/>
        </w:rPr>
        <w:t xml:space="preserve">βασικά στοιχεία για </w:t>
      </w:r>
      <w:r w:rsidRPr="00FB4E3D">
        <w:rPr>
          <w:rFonts w:ascii="Calibri" w:hAnsi="Calibri" w:cs="Calibri"/>
          <w:color w:val="2A2A2A"/>
          <w:lang w:val="el-GR"/>
        </w:rPr>
        <w:t>την ύπαρξη</w:t>
      </w:r>
      <w:r>
        <w:rPr>
          <w:rFonts w:ascii="Calibri" w:hAnsi="Calibri" w:cs="Calibri"/>
          <w:color w:val="2A2A2A"/>
          <w:lang w:val="el-GR"/>
        </w:rPr>
        <w:t>,</w:t>
      </w:r>
      <w:r w:rsidRPr="00FB4E3D">
        <w:rPr>
          <w:rFonts w:ascii="Calibri" w:hAnsi="Calibri" w:cs="Calibri"/>
          <w:color w:val="2A2A2A"/>
          <w:lang w:val="el-GR"/>
        </w:rPr>
        <w:t xml:space="preserve"> </w:t>
      </w:r>
      <w:r>
        <w:rPr>
          <w:rFonts w:ascii="Calibri" w:hAnsi="Calibri" w:cs="Calibri"/>
          <w:color w:val="2A2A2A"/>
          <w:lang w:val="el-GR"/>
        </w:rPr>
        <w:t xml:space="preserve">και παρουσία της </w:t>
      </w:r>
      <w:r w:rsidRPr="00FB4E3D">
        <w:rPr>
          <w:rFonts w:ascii="Calibri" w:hAnsi="Calibri" w:cs="Calibri"/>
          <w:color w:val="2A2A2A"/>
          <w:lang w:val="el-GR"/>
        </w:rPr>
        <w:t xml:space="preserve">εβραϊκής κοινότητας στην πόλη </w:t>
      </w:r>
      <w:r>
        <w:rPr>
          <w:rFonts w:ascii="Calibri" w:hAnsi="Calibri" w:cs="Calibri"/>
          <w:color w:val="2A2A2A"/>
          <w:lang w:val="el-GR"/>
        </w:rPr>
        <w:t>αυτή -</w:t>
      </w:r>
      <w:r w:rsidRPr="004C6F4F">
        <w:rPr>
          <w:rFonts w:ascii="Calibri" w:hAnsi="Calibri" w:cs="Calibri"/>
          <w:color w:val="2A2A2A"/>
          <w:lang w:val="el-GR"/>
        </w:rPr>
        <w:t xml:space="preserve"> </w:t>
      </w:r>
      <w:r w:rsidRPr="00FB4E3D">
        <w:rPr>
          <w:rFonts w:ascii="Calibri" w:hAnsi="Calibri" w:cs="Calibri"/>
          <w:color w:val="2A2A2A"/>
          <w:lang w:val="el-GR"/>
        </w:rPr>
        <w:t xml:space="preserve">από τις μεγαλύτερες της Ευρώπης μέχρι τον αφανισμό της τελικής λύσης </w:t>
      </w:r>
      <w:r>
        <w:rPr>
          <w:rFonts w:ascii="Calibri" w:hAnsi="Calibri" w:cs="Calibri"/>
          <w:color w:val="2A2A2A"/>
          <w:lang w:val="el-GR"/>
        </w:rPr>
        <w:t xml:space="preserve">- </w:t>
      </w:r>
      <w:r w:rsidRPr="00FB4E3D">
        <w:rPr>
          <w:rFonts w:ascii="Calibri" w:hAnsi="Calibri" w:cs="Calibri"/>
          <w:color w:val="2A2A2A"/>
          <w:lang w:val="el-GR"/>
        </w:rPr>
        <w:t>όπως και το ότι το Αριστοτέλειο Πανεπισ</w:t>
      </w:r>
      <w:r>
        <w:rPr>
          <w:rFonts w:ascii="Calibri" w:hAnsi="Calibri" w:cs="Calibri"/>
          <w:color w:val="2A2A2A"/>
          <w:lang w:val="el-GR"/>
        </w:rPr>
        <w:t xml:space="preserve">τήμιο είναι θεμελιωμένο πάνω σε ένα από τα </w:t>
      </w:r>
      <w:r w:rsidRPr="00FB4E3D">
        <w:rPr>
          <w:rFonts w:ascii="Calibri" w:hAnsi="Calibri" w:cs="Calibri"/>
          <w:color w:val="2A2A2A"/>
          <w:lang w:val="el-GR"/>
        </w:rPr>
        <w:t>μεγαλύτερ</w:t>
      </w:r>
      <w:r>
        <w:rPr>
          <w:rFonts w:ascii="Calibri" w:hAnsi="Calibri" w:cs="Calibri"/>
          <w:color w:val="2A2A2A"/>
          <w:lang w:val="el-GR"/>
        </w:rPr>
        <w:t>α</w:t>
      </w:r>
      <w:r w:rsidRPr="00FB4E3D">
        <w:rPr>
          <w:rFonts w:ascii="Calibri" w:hAnsi="Calibri" w:cs="Calibri"/>
          <w:color w:val="2A2A2A"/>
          <w:lang w:val="el-GR"/>
        </w:rPr>
        <w:t xml:space="preserve"> εβραϊκ</w:t>
      </w:r>
      <w:r>
        <w:rPr>
          <w:rFonts w:ascii="Calibri" w:hAnsi="Calibri" w:cs="Calibri"/>
          <w:color w:val="2A2A2A"/>
          <w:lang w:val="el-GR"/>
        </w:rPr>
        <w:t>ά</w:t>
      </w:r>
      <w:r w:rsidRPr="00FB4E3D">
        <w:rPr>
          <w:rFonts w:ascii="Calibri" w:hAnsi="Calibri" w:cs="Calibri"/>
          <w:color w:val="2A2A2A"/>
          <w:lang w:val="el-GR"/>
        </w:rPr>
        <w:t xml:space="preserve"> νεκροταφεί</w:t>
      </w:r>
      <w:r>
        <w:rPr>
          <w:rFonts w:ascii="Calibri" w:hAnsi="Calibri" w:cs="Calibri"/>
          <w:color w:val="2A2A2A"/>
          <w:lang w:val="el-GR"/>
        </w:rPr>
        <w:t>α</w:t>
      </w:r>
      <w:r w:rsidRPr="00FB4E3D">
        <w:rPr>
          <w:rFonts w:ascii="Calibri" w:hAnsi="Calibri" w:cs="Calibri"/>
          <w:color w:val="2A2A2A"/>
          <w:lang w:val="el-GR"/>
        </w:rPr>
        <w:t xml:space="preserve"> της Ευρώπης. Πώς να το γνωρίζουν άλλωστε</w:t>
      </w:r>
      <w:r>
        <w:rPr>
          <w:rFonts w:ascii="Calibri" w:hAnsi="Calibri" w:cs="Calibri"/>
          <w:color w:val="2A2A2A"/>
          <w:lang w:val="el-GR"/>
        </w:rPr>
        <w:t xml:space="preserve">, αφού δεν υπάρχει πουθενά σχετική σήμανση </w:t>
      </w:r>
      <w:r w:rsidRPr="00BB0DCC">
        <w:rPr>
          <w:rFonts w:ascii="Calibri" w:hAnsi="Calibri" w:cs="Calibri"/>
          <w:color w:val="2A2A2A"/>
          <w:lang w:val="el-GR"/>
        </w:rPr>
        <w:t>στο χώρο.</w:t>
      </w:r>
      <w:r>
        <w:rPr>
          <w:rFonts w:ascii="Calibri" w:hAnsi="Calibri" w:cs="Calibri"/>
          <w:color w:val="2A2A2A"/>
          <w:lang w:val="el-GR"/>
        </w:rPr>
        <w:t xml:space="preserve"> </w:t>
      </w:r>
    </w:p>
  </w:footnote>
  <w:footnote w:id="4">
    <w:p w:rsidR="00A8709B" w:rsidRDefault="00A8709B" w:rsidP="002A77BC">
      <w:pPr>
        <w:pStyle w:val="FootnoteText"/>
        <w:jc w:val="both"/>
      </w:pPr>
      <w:r w:rsidRPr="00450046">
        <w:rPr>
          <w:rStyle w:val="FootnoteReference"/>
          <w:rFonts w:ascii="Calibri" w:hAnsi="Calibri" w:cs="Calibri"/>
        </w:rPr>
        <w:footnoteRef/>
      </w:r>
      <w:r w:rsidRPr="00450046">
        <w:rPr>
          <w:rFonts w:ascii="Calibri" w:hAnsi="Calibri" w:cs="Calibri"/>
          <w:lang w:val="el-GR"/>
        </w:rPr>
        <w:t xml:space="preserve"> Ρ. </w:t>
      </w:r>
      <w:r w:rsidRPr="00450046">
        <w:rPr>
          <w:rFonts w:ascii="Calibri" w:hAnsi="Calibri" w:cs="Calibri"/>
          <w:color w:val="2A2A2A"/>
          <w:lang w:val="el-GR"/>
        </w:rPr>
        <w:t>Μόλχο,</w:t>
      </w:r>
      <w:r>
        <w:rPr>
          <w:rFonts w:ascii="Calibri" w:hAnsi="Calibri" w:cs="Calibri"/>
          <w:color w:val="2A2A2A"/>
          <w:lang w:val="el-GR"/>
        </w:rPr>
        <w:t xml:space="preserve"> Ρ. «Προβλήματα ένταξης της Γενοκτονίας στη συλλογική εθνική μνήμη: η περίπτωση της Θεσσαλονίκης», στο Β. Γεωργιάδου-Α. Ρήγος (επ.). </w:t>
      </w:r>
      <w:r w:rsidRPr="000518B0">
        <w:rPr>
          <w:rFonts w:ascii="Calibri" w:hAnsi="Calibri" w:cs="Calibri"/>
          <w:i/>
          <w:iCs/>
          <w:color w:val="2A2A2A"/>
          <w:lang w:val="el-GR"/>
        </w:rPr>
        <w:t>Άουσβιτς. Το γεγονός και η μνήμη του. Ιστορικές, κοινωνικές, ψυχαναλυτικές και πολιτικές όψεις της γενοκτονίας</w:t>
      </w:r>
      <w:r>
        <w:rPr>
          <w:rFonts w:ascii="Calibri" w:hAnsi="Calibri" w:cs="Calibri"/>
          <w:color w:val="2A2A2A"/>
          <w:lang w:val="el-GR"/>
        </w:rPr>
        <w:t>, εκδ. Καστανιώτη, Αθήνα 2007, σ.σ. 23-41.</w:t>
      </w:r>
    </w:p>
  </w:footnote>
  <w:footnote w:id="5">
    <w:p w:rsidR="00A8709B" w:rsidRDefault="00A8709B" w:rsidP="002A77BC">
      <w:pPr>
        <w:pStyle w:val="FootnoteText"/>
        <w:jc w:val="both"/>
      </w:pPr>
      <w:r w:rsidRPr="00F35B1D">
        <w:rPr>
          <w:rStyle w:val="FootnoteReference"/>
          <w:rFonts w:ascii="Calibri" w:hAnsi="Calibri" w:cs="Calibri"/>
        </w:rPr>
        <w:footnoteRef/>
      </w:r>
      <w:r w:rsidRPr="00F35B1D">
        <w:rPr>
          <w:rFonts w:ascii="Calibri" w:hAnsi="Calibri" w:cs="Calibri"/>
          <w:lang w:val="el-GR"/>
        </w:rPr>
        <w:t xml:space="preserve"> Ενδεικτικά: Β. Γεωργιάδο</w:t>
      </w:r>
      <w:r>
        <w:rPr>
          <w:rFonts w:ascii="Calibri" w:hAnsi="Calibri" w:cs="Calibri"/>
          <w:lang w:val="el-GR"/>
        </w:rPr>
        <w:t>υ</w:t>
      </w:r>
      <w:r w:rsidRPr="00F35B1D">
        <w:rPr>
          <w:rFonts w:ascii="Calibri" w:hAnsi="Calibri" w:cs="Calibri"/>
          <w:lang w:val="el-GR"/>
        </w:rPr>
        <w:t xml:space="preserve">, «Ιδεολογικές μεταμορφώσεις του αντισημιτισμού στη μεταπολεμική Ευρώπη», στο </w:t>
      </w:r>
      <w:r w:rsidRPr="00F35B1D">
        <w:rPr>
          <w:rFonts w:ascii="Calibri" w:hAnsi="Calibri" w:cs="Calibri"/>
          <w:color w:val="2A2A2A"/>
          <w:lang w:val="el-GR"/>
        </w:rPr>
        <w:t xml:space="preserve">στο Β. Γεωργιάδου-Α. Ρήγος (επ.). </w:t>
      </w:r>
      <w:r w:rsidRPr="00F35B1D">
        <w:rPr>
          <w:rFonts w:ascii="Calibri" w:hAnsi="Calibri" w:cs="Calibri"/>
          <w:i/>
          <w:iCs/>
          <w:color w:val="2A2A2A"/>
          <w:lang w:val="el-GR"/>
        </w:rPr>
        <w:t>Άουσβιτς</w:t>
      </w:r>
      <w:r w:rsidRPr="00F35B1D">
        <w:rPr>
          <w:rFonts w:ascii="Calibri" w:hAnsi="Calibri" w:cs="Calibri"/>
          <w:color w:val="2A2A2A"/>
          <w:lang w:val="el-GR"/>
        </w:rPr>
        <w:t>..</w:t>
      </w:r>
      <w:r>
        <w:rPr>
          <w:rFonts w:ascii="Calibri" w:hAnsi="Calibri" w:cs="Calibri"/>
          <w:color w:val="2A2A2A"/>
          <w:lang w:val="el-GR"/>
        </w:rPr>
        <w:t xml:space="preserve">. </w:t>
      </w:r>
      <w:r w:rsidRPr="00F35B1D">
        <w:rPr>
          <w:rFonts w:ascii="Calibri" w:hAnsi="Calibri" w:cs="Calibri"/>
          <w:color w:val="2A2A2A"/>
          <w:lang w:val="el-GR"/>
        </w:rPr>
        <w:t>(ό.π.)</w:t>
      </w:r>
      <w:r>
        <w:rPr>
          <w:rFonts w:ascii="Calibri" w:hAnsi="Calibri" w:cs="Calibri"/>
          <w:color w:val="2A2A2A"/>
          <w:lang w:val="el-GR"/>
        </w:rPr>
        <w:t xml:space="preserve">, σ.σ. 141-156 όπως και Θ. Λίποβατς, «Ο συγκαλυμμένος αντισημιτισμός», στο ίδιο, σ.σ. 157-165. Επίσης, </w:t>
      </w:r>
      <w:r>
        <w:rPr>
          <w:rFonts w:ascii="Calibri" w:hAnsi="Calibri" w:cs="Calibri"/>
          <w:color w:val="2A2A2A"/>
        </w:rPr>
        <w:t>P</w:t>
      </w:r>
      <w:r w:rsidRPr="00372ECF">
        <w:rPr>
          <w:rFonts w:ascii="Calibri" w:hAnsi="Calibri" w:cs="Calibri"/>
          <w:color w:val="2A2A2A"/>
          <w:lang w:val="el-GR"/>
        </w:rPr>
        <w:t xml:space="preserve">. </w:t>
      </w:r>
      <w:r>
        <w:rPr>
          <w:rFonts w:ascii="Calibri" w:hAnsi="Calibri" w:cs="Calibri"/>
          <w:color w:val="2A2A2A"/>
        </w:rPr>
        <w:t>A</w:t>
      </w:r>
      <w:r w:rsidRPr="00372ECF">
        <w:rPr>
          <w:rFonts w:ascii="Calibri" w:hAnsi="Calibri" w:cs="Calibri"/>
          <w:color w:val="2A2A2A"/>
          <w:lang w:val="el-GR"/>
        </w:rPr>
        <w:t xml:space="preserve">. </w:t>
      </w:r>
      <w:r>
        <w:rPr>
          <w:rFonts w:ascii="Calibri" w:hAnsi="Calibri" w:cs="Calibri"/>
          <w:color w:val="2A2A2A"/>
        </w:rPr>
        <w:t>Tanguieff</w:t>
      </w:r>
      <w:r w:rsidRPr="003E5F5D">
        <w:rPr>
          <w:rFonts w:ascii="Calibri" w:hAnsi="Calibri" w:cs="Calibri"/>
          <w:color w:val="2A2A2A"/>
          <w:lang w:val="el-GR"/>
        </w:rPr>
        <w:t xml:space="preserve"> </w:t>
      </w:r>
      <w:r w:rsidRPr="00372ECF">
        <w:rPr>
          <w:rFonts w:ascii="Calibri" w:hAnsi="Calibri" w:cs="Calibri"/>
          <w:color w:val="2A2A2A"/>
          <w:lang w:val="el-GR"/>
        </w:rPr>
        <w:t>-</w:t>
      </w:r>
      <w:r w:rsidRPr="003E5F5D">
        <w:rPr>
          <w:rFonts w:ascii="Calibri" w:hAnsi="Calibri" w:cs="Calibri"/>
          <w:color w:val="2A2A2A"/>
          <w:lang w:val="el-GR"/>
        </w:rPr>
        <w:t xml:space="preserve"> </w:t>
      </w:r>
      <w:r>
        <w:rPr>
          <w:rFonts w:ascii="Calibri" w:hAnsi="Calibri" w:cs="Calibri"/>
          <w:color w:val="2A2A2A"/>
        </w:rPr>
        <w:t>A</w:t>
      </w:r>
      <w:r w:rsidRPr="00372ECF">
        <w:rPr>
          <w:rFonts w:ascii="Calibri" w:hAnsi="Calibri" w:cs="Calibri"/>
          <w:color w:val="2A2A2A"/>
          <w:lang w:val="el-GR"/>
        </w:rPr>
        <w:t xml:space="preserve">. </w:t>
      </w:r>
      <w:r>
        <w:rPr>
          <w:rFonts w:ascii="Calibri" w:hAnsi="Calibri" w:cs="Calibri"/>
          <w:color w:val="2A2A2A"/>
        </w:rPr>
        <w:t>Finkielkraut</w:t>
      </w:r>
      <w:r w:rsidRPr="00372ECF">
        <w:rPr>
          <w:rFonts w:ascii="Calibri" w:hAnsi="Calibri" w:cs="Calibri"/>
          <w:color w:val="2A2A2A"/>
          <w:lang w:val="el-GR"/>
        </w:rPr>
        <w:t>,</w:t>
      </w:r>
      <w:r>
        <w:rPr>
          <w:rFonts w:ascii="Calibri" w:hAnsi="Calibri" w:cs="Calibri"/>
          <w:color w:val="2A2A2A"/>
          <w:lang w:val="el-GR"/>
        </w:rPr>
        <w:t xml:space="preserve"> </w:t>
      </w:r>
      <w:r w:rsidRPr="00372ECF">
        <w:rPr>
          <w:rFonts w:ascii="Calibri" w:hAnsi="Calibri" w:cs="Calibri"/>
          <w:i/>
          <w:iCs/>
          <w:color w:val="2A2A2A"/>
          <w:lang w:val="el-GR"/>
        </w:rPr>
        <w:t>Η νέα εβραιοφοβία και Στο όνομα του άλλου</w:t>
      </w:r>
      <w:r>
        <w:rPr>
          <w:rFonts w:ascii="Calibri" w:hAnsi="Calibri" w:cs="Calibri"/>
          <w:color w:val="2A2A2A"/>
          <w:lang w:val="el-GR"/>
        </w:rPr>
        <w:t>, Πόλις, Αθήνα 2005 .</w:t>
      </w:r>
    </w:p>
  </w:footnote>
  <w:footnote w:id="6">
    <w:p w:rsidR="00A8709B" w:rsidRDefault="00A8709B" w:rsidP="00090E30">
      <w:pPr>
        <w:pStyle w:val="FootnoteText"/>
        <w:jc w:val="both"/>
      </w:pPr>
      <w:r w:rsidRPr="00090E30">
        <w:rPr>
          <w:rStyle w:val="FootnoteReference"/>
          <w:rFonts w:ascii="Calibri" w:hAnsi="Calibri" w:cs="Calibri"/>
        </w:rPr>
        <w:footnoteRef/>
      </w:r>
      <w:r w:rsidRPr="00090E30">
        <w:rPr>
          <w:rFonts w:ascii="Calibri" w:hAnsi="Calibri" w:cs="Calibri"/>
          <w:lang w:val="el-GR"/>
        </w:rPr>
        <w:t xml:space="preserve"> </w:t>
      </w:r>
      <w:r>
        <w:rPr>
          <w:rFonts w:ascii="Calibri" w:hAnsi="Calibri" w:cs="Calibri"/>
          <w:lang w:val="el-GR"/>
        </w:rPr>
        <w:t>Ενδεικτικά, για τις νέες αντιλήψεις ως προς τη μορφή, το περιεχόμενο και τη φύση της σχολικής γνώσης στο πλαίσιο γνωστικών και εποικοδομητικών θεωριών μάθησης, β</w:t>
      </w:r>
      <w:r w:rsidRPr="00090E30">
        <w:rPr>
          <w:rFonts w:ascii="Calibri" w:hAnsi="Calibri" w:cs="Calibri"/>
          <w:lang w:val="el-GR"/>
        </w:rPr>
        <w:t xml:space="preserve">λ. Η. Ματσαγγούρας, </w:t>
      </w:r>
      <w:r w:rsidRPr="00090E30">
        <w:rPr>
          <w:rFonts w:ascii="Calibri" w:hAnsi="Calibri" w:cs="Calibri"/>
          <w:i/>
          <w:iCs/>
          <w:lang w:val="el-GR"/>
        </w:rPr>
        <w:t>Στρατηγικές διδασκαλίας. Η Κριτική Σκέψη στη Διδακτική Πράξη,</w:t>
      </w:r>
      <w:r w:rsidRPr="00090E30">
        <w:rPr>
          <w:rFonts w:ascii="Calibri" w:hAnsi="Calibri" w:cs="Calibri"/>
          <w:lang w:val="el-GR"/>
        </w:rPr>
        <w:t xml:space="preserve"> </w:t>
      </w:r>
      <w:r w:rsidRPr="00090E30">
        <w:rPr>
          <w:rFonts w:ascii="Calibri" w:hAnsi="Calibri" w:cs="Calibri"/>
        </w:rPr>
        <w:t>Gutenberg</w:t>
      </w:r>
      <w:r w:rsidRPr="00090E30">
        <w:rPr>
          <w:rFonts w:ascii="Calibri" w:hAnsi="Calibri" w:cs="Calibri"/>
          <w:lang w:val="el-GR"/>
        </w:rPr>
        <w:t xml:space="preserve">, </w:t>
      </w:r>
      <w:r w:rsidRPr="00090E30">
        <w:rPr>
          <w:rFonts w:ascii="Calibri" w:hAnsi="Calibri" w:cs="Calibri"/>
        </w:rPr>
        <w:t>A</w:t>
      </w:r>
      <w:r w:rsidRPr="00090E30">
        <w:rPr>
          <w:rFonts w:ascii="Calibri" w:hAnsi="Calibri" w:cs="Calibri"/>
          <w:lang w:val="el-GR"/>
        </w:rPr>
        <w:t>θήνα 1999β, σ.σ.</w:t>
      </w:r>
      <w:r>
        <w:rPr>
          <w:rFonts w:ascii="Calibri" w:hAnsi="Calibri" w:cs="Calibri"/>
          <w:lang w:val="el-GR"/>
        </w:rPr>
        <w:t xml:space="preserve"> </w:t>
      </w:r>
      <w:r w:rsidRPr="00090E30">
        <w:rPr>
          <w:rFonts w:ascii="Calibri" w:hAnsi="Calibri" w:cs="Calibri"/>
          <w:lang w:val="el-GR"/>
        </w:rPr>
        <w:t>112-116</w:t>
      </w:r>
      <w:r>
        <w:rPr>
          <w:rFonts w:ascii="Calibri" w:hAnsi="Calibri" w:cs="Calibri"/>
          <w:lang w:val="el-GR"/>
        </w:rPr>
        <w:t xml:space="preserve">, (του ίδιου), </w:t>
      </w:r>
      <w:r w:rsidRPr="00EF7703">
        <w:rPr>
          <w:rFonts w:ascii="Calibri" w:hAnsi="Calibri" w:cs="Calibri"/>
          <w:i/>
          <w:iCs/>
          <w:lang w:val="el-GR"/>
        </w:rPr>
        <w:t>Η διαθεματικότητα στη σχολική γνώση. Εννοιοκεντρική αναπλαισίωση και σχέδια εργασίας</w:t>
      </w:r>
      <w:r>
        <w:rPr>
          <w:rFonts w:ascii="Calibri" w:hAnsi="Calibri" w:cs="Calibri"/>
          <w:lang w:val="el-GR"/>
        </w:rPr>
        <w:t xml:space="preserve">, Γρηγόρης, Αθήνα 2003, σ.σ. 26-27, </w:t>
      </w:r>
      <w:r>
        <w:rPr>
          <w:rFonts w:ascii="Calibri" w:hAnsi="Calibri" w:cs="Calibri"/>
        </w:rPr>
        <w:t>M</w:t>
      </w:r>
      <w:r w:rsidRPr="00EF7703">
        <w:rPr>
          <w:rFonts w:ascii="Calibri" w:hAnsi="Calibri" w:cs="Calibri"/>
          <w:lang w:val="el-GR"/>
        </w:rPr>
        <w:t xml:space="preserve">. </w:t>
      </w:r>
      <w:r>
        <w:rPr>
          <w:rFonts w:ascii="Calibri" w:hAnsi="Calibri" w:cs="Calibri"/>
        </w:rPr>
        <w:t>L</w:t>
      </w:r>
      <w:r w:rsidRPr="00EF7703">
        <w:rPr>
          <w:rFonts w:ascii="Calibri" w:hAnsi="Calibri" w:cs="Calibri"/>
          <w:lang w:val="el-GR"/>
        </w:rPr>
        <w:t xml:space="preserve">. </w:t>
      </w:r>
      <w:r>
        <w:rPr>
          <w:rFonts w:ascii="Calibri" w:hAnsi="Calibri" w:cs="Calibri"/>
        </w:rPr>
        <w:t>Bigge</w:t>
      </w:r>
      <w:r w:rsidRPr="00EF7703">
        <w:rPr>
          <w:rFonts w:ascii="Calibri" w:hAnsi="Calibri" w:cs="Calibri"/>
          <w:lang w:val="el-GR"/>
        </w:rPr>
        <w:t>,</w:t>
      </w:r>
      <w:r>
        <w:rPr>
          <w:rFonts w:ascii="Calibri" w:hAnsi="Calibri" w:cs="Calibri"/>
          <w:lang w:val="el-GR"/>
        </w:rPr>
        <w:t xml:space="preserve"> </w:t>
      </w:r>
      <w:r w:rsidRPr="00EF7703">
        <w:rPr>
          <w:rFonts w:ascii="Calibri" w:hAnsi="Calibri" w:cs="Calibri"/>
          <w:i/>
          <w:iCs/>
          <w:lang w:val="el-GR"/>
        </w:rPr>
        <w:t>Θεωρίες Μάθησης για Εκπαιδευτικούς</w:t>
      </w:r>
      <w:r>
        <w:rPr>
          <w:rFonts w:ascii="Calibri" w:hAnsi="Calibri" w:cs="Calibri"/>
          <w:lang w:val="el-GR"/>
        </w:rPr>
        <w:t>, μτφ. Α. Κάντας-Α. Χατζή, Πατάκης, Αθήνα, 1997β, σ.σ. 39-41 και αλλού.</w:t>
      </w:r>
      <w:r w:rsidRPr="00090E30">
        <w:rPr>
          <w:rFonts w:ascii="Calibri" w:hAnsi="Calibri" w:cs="Calibri"/>
          <w:lang w:val="el-GR"/>
        </w:rPr>
        <w:t xml:space="preserve"> </w:t>
      </w:r>
    </w:p>
  </w:footnote>
  <w:footnote w:id="7">
    <w:p w:rsidR="00A8709B" w:rsidRDefault="00A8709B" w:rsidP="00363F1A">
      <w:pPr>
        <w:pStyle w:val="FootnoteText"/>
        <w:jc w:val="both"/>
      </w:pPr>
      <w:r w:rsidRPr="00B6678B">
        <w:rPr>
          <w:rStyle w:val="FootnoteReference"/>
          <w:rFonts w:ascii="Calibri" w:hAnsi="Calibri" w:cs="Calibri"/>
        </w:rPr>
        <w:footnoteRef/>
      </w:r>
      <w:r>
        <w:rPr>
          <w:rFonts w:ascii="Calibri" w:hAnsi="Calibri" w:cs="Calibri"/>
          <w:lang w:val="el-GR"/>
        </w:rPr>
        <w:t xml:space="preserve"> Γ.</w:t>
      </w:r>
      <w:r w:rsidRPr="00B6678B">
        <w:rPr>
          <w:rFonts w:ascii="Calibri" w:hAnsi="Calibri" w:cs="Calibri"/>
          <w:lang w:val="el-GR"/>
        </w:rPr>
        <w:t xml:space="preserve"> Κόκκινος</w:t>
      </w:r>
      <w:r>
        <w:rPr>
          <w:rFonts w:ascii="Calibri" w:hAnsi="Calibri" w:cs="Calibri"/>
          <w:lang w:val="el-GR"/>
        </w:rPr>
        <w:t xml:space="preserve"> – Μ. Βλαχού – Β.  Σακκά – Λ. Κουνέλη – Α. Κώστογλου – Σ. Παπαδόπουλος, </w:t>
      </w:r>
      <w:r w:rsidRPr="001D6912">
        <w:rPr>
          <w:rFonts w:ascii="Calibri" w:hAnsi="Calibri" w:cs="Calibri"/>
          <w:i/>
          <w:iCs/>
          <w:lang w:val="el-GR"/>
        </w:rPr>
        <w:t>Προσεγγίζοντας το Ολοκαύτωμα στο ελληνικό σχολείο</w:t>
      </w:r>
      <w:r>
        <w:rPr>
          <w:rFonts w:ascii="Calibri" w:hAnsi="Calibri" w:cs="Calibri"/>
          <w:lang w:val="el-GR"/>
        </w:rPr>
        <w:t>, Ταξιδευτής, Αθήνα 2007, σ.σ. 262.</w:t>
      </w:r>
    </w:p>
  </w:footnote>
  <w:footnote w:id="8">
    <w:p w:rsidR="00A8709B" w:rsidRDefault="00A8709B" w:rsidP="00363F1A">
      <w:pPr>
        <w:pStyle w:val="FootnoteText"/>
        <w:jc w:val="both"/>
      </w:pPr>
      <w:r w:rsidRPr="005A6CDB">
        <w:rPr>
          <w:rStyle w:val="FootnoteReference"/>
          <w:rFonts w:ascii="Calibri" w:hAnsi="Calibri" w:cs="Calibri"/>
        </w:rPr>
        <w:footnoteRef/>
      </w:r>
      <w:r w:rsidRPr="005A6CDB">
        <w:rPr>
          <w:rFonts w:ascii="Calibri" w:hAnsi="Calibri" w:cs="Calibri"/>
          <w:lang w:val="el-GR"/>
        </w:rPr>
        <w:t xml:space="preserve"> Βλ. </w:t>
      </w:r>
      <w:r>
        <w:rPr>
          <w:rFonts w:ascii="Calibri" w:hAnsi="Calibri" w:cs="Calibri"/>
          <w:lang w:val="el-GR"/>
        </w:rPr>
        <w:t xml:space="preserve">Γ. Κόκκινος, «Η Μακριά σκιά του Ολοκαυτώματος» στο (του ίδιου): </w:t>
      </w:r>
      <w:r w:rsidRPr="00911BDB">
        <w:rPr>
          <w:rFonts w:ascii="Calibri" w:hAnsi="Calibri" w:cs="Calibri"/>
          <w:i/>
          <w:iCs/>
          <w:lang w:val="el-GR"/>
        </w:rPr>
        <w:t>Η σκουριά και το πυρ. Προσεγγίζοντας τη σχέση ιστορίας, τραύματος και μνήμης</w:t>
      </w:r>
      <w:r>
        <w:rPr>
          <w:rFonts w:ascii="Calibri" w:hAnsi="Calibri" w:cs="Calibri"/>
          <w:lang w:val="el-GR"/>
        </w:rPr>
        <w:t xml:space="preserve">, </w:t>
      </w:r>
      <w:r>
        <w:rPr>
          <w:rFonts w:ascii="Calibri" w:hAnsi="Calibri" w:cs="Calibri"/>
        </w:rPr>
        <w:t>Gutenberg</w:t>
      </w:r>
      <w:r w:rsidRPr="00911BDB">
        <w:rPr>
          <w:rFonts w:ascii="Calibri" w:hAnsi="Calibri" w:cs="Calibri"/>
          <w:lang w:val="el-GR"/>
        </w:rPr>
        <w:t xml:space="preserve">, </w:t>
      </w:r>
      <w:r>
        <w:rPr>
          <w:rFonts w:ascii="Calibri" w:hAnsi="Calibri" w:cs="Calibri"/>
          <w:lang w:val="el-GR"/>
        </w:rPr>
        <w:t xml:space="preserve">Αθήνα 2012, σ.σ. 208-327 και </w:t>
      </w:r>
      <w:r w:rsidRPr="005A6CDB">
        <w:rPr>
          <w:rFonts w:ascii="Calibri" w:hAnsi="Calibri" w:cs="Calibri"/>
          <w:lang w:val="el-GR"/>
        </w:rPr>
        <w:t>Γ. Κόκκινου, «Το Ολοκαύτωμα στην ιστορική συνείδηση</w:t>
      </w:r>
      <w:r>
        <w:rPr>
          <w:rFonts w:ascii="Calibri" w:hAnsi="Calibri" w:cs="Calibri"/>
          <w:lang w:val="el-GR"/>
        </w:rPr>
        <w:t xml:space="preserve"> </w:t>
      </w:r>
      <w:r w:rsidRPr="005A6CDB">
        <w:rPr>
          <w:rFonts w:ascii="Calibri" w:hAnsi="Calibri" w:cs="Calibri"/>
          <w:lang w:val="el-GR"/>
        </w:rPr>
        <w:t xml:space="preserve">του δυτικού κόσμου: ενδεικτικές όψεις» στο </w:t>
      </w:r>
      <w:r>
        <w:rPr>
          <w:rFonts w:ascii="Calibri" w:hAnsi="Calibri" w:cs="Calibri"/>
          <w:lang w:val="el-GR"/>
        </w:rPr>
        <w:t>Γ</w:t>
      </w:r>
      <w:r w:rsidRPr="00363F1A">
        <w:rPr>
          <w:rFonts w:ascii="Calibri" w:hAnsi="Calibri" w:cs="Calibri"/>
          <w:i/>
          <w:iCs/>
          <w:lang w:val="el-GR"/>
        </w:rPr>
        <w:t xml:space="preserve">. Κόκκινος – Ε. Λεμονίδου – Β. Αγτζίδης. </w:t>
      </w:r>
      <w:r w:rsidRPr="005A6CDB">
        <w:rPr>
          <w:rFonts w:ascii="Calibri" w:hAnsi="Calibri" w:cs="Calibri"/>
          <w:i/>
          <w:iCs/>
          <w:lang w:val="el-GR"/>
        </w:rPr>
        <w:t>Το τραύμα και οι πολιτικές της μνήμης. Ενδεικτικές όψεις των συμβολικών πολέμων για την Ιστορία και τη Μνήμη</w:t>
      </w:r>
      <w:r w:rsidRPr="00363F1A">
        <w:rPr>
          <w:rFonts w:ascii="Calibri" w:hAnsi="Calibri" w:cs="Calibri"/>
          <w:i/>
          <w:iCs/>
          <w:lang w:val="el-GR"/>
        </w:rPr>
        <w:t>, Ταξιδευτής, Αθήνα 2010, σ.σ. 63-85.</w:t>
      </w:r>
    </w:p>
  </w:footnote>
  <w:footnote w:id="9">
    <w:p w:rsidR="00A8709B" w:rsidRDefault="00A8709B" w:rsidP="00363F1A">
      <w:pPr>
        <w:pStyle w:val="FootnoteText"/>
        <w:jc w:val="both"/>
      </w:pPr>
      <w:r w:rsidRPr="004205A6">
        <w:rPr>
          <w:rFonts w:ascii="Calibri" w:hAnsi="Calibri" w:cs="Calibri"/>
          <w:lang w:val="el-GR"/>
        </w:rPr>
        <w:footnoteRef/>
      </w:r>
      <w:r w:rsidRPr="004205A6">
        <w:rPr>
          <w:rFonts w:ascii="Calibri" w:hAnsi="Calibri" w:cs="Calibri"/>
          <w:lang w:val="el-GR"/>
        </w:rPr>
        <w:t xml:space="preserve"> </w:t>
      </w:r>
      <w:r w:rsidRPr="00B91247">
        <w:rPr>
          <w:rFonts w:ascii="Calibri" w:hAnsi="Calibri" w:cs="Calibri"/>
          <w:lang w:val="el-GR"/>
        </w:rPr>
        <w:t xml:space="preserve">Γ. Κόκκινος κ.ά. (ό. π.), σ. 72-93.  </w:t>
      </w:r>
    </w:p>
  </w:footnote>
  <w:footnote w:id="10">
    <w:p w:rsidR="00A8709B" w:rsidRPr="00A41AF6" w:rsidRDefault="00A8709B" w:rsidP="00363F1A">
      <w:pPr>
        <w:pStyle w:val="FootnoteText"/>
        <w:jc w:val="both"/>
        <w:rPr>
          <w:rFonts w:ascii="Calibri" w:hAnsi="Calibri" w:cs="Calibri"/>
          <w:color w:val="0070C0"/>
          <w:lang w:val="el-GR"/>
        </w:rPr>
      </w:pPr>
      <w:r w:rsidRPr="00B91247">
        <w:rPr>
          <w:lang w:val="el-GR"/>
        </w:rPr>
        <w:footnoteRef/>
      </w:r>
      <w:r w:rsidRPr="00B91247">
        <w:rPr>
          <w:rFonts w:ascii="Calibri" w:hAnsi="Calibri" w:cs="Calibri"/>
          <w:lang w:val="el-GR"/>
        </w:rPr>
        <w:t xml:space="preserve"> Στην χώρα μας, ανάλογα </w:t>
      </w:r>
      <w:r w:rsidRPr="004205A6">
        <w:rPr>
          <w:rFonts w:ascii="Calibri" w:hAnsi="Calibri" w:cs="Calibri"/>
          <w:lang w:val="el-GR"/>
        </w:rPr>
        <w:t>σεμινάρια για εκπαιδευτικούς διοργανώνει σε ετήσια βάση από το 2003 το Εβραϊκό Μουσείο Ελλάδος (</w:t>
      </w:r>
      <w:hyperlink r:id="rId1" w:history="1">
        <w:r w:rsidRPr="004205A6">
          <w:rPr>
            <w:rFonts w:ascii="Calibri" w:hAnsi="Calibri" w:cs="Calibri"/>
            <w:lang w:val="el-GR"/>
          </w:rPr>
          <w:t>www.jewishmuseum.gr</w:t>
        </w:r>
      </w:hyperlink>
      <w:r w:rsidRPr="004205A6">
        <w:rPr>
          <w:rFonts w:ascii="Calibri" w:hAnsi="Calibri" w:cs="Calibri"/>
          <w:lang w:val="el-GR"/>
        </w:rPr>
        <w:t>), το οποίο παρέχει και πλούσιο οπτικοακουστικό υλικό. Για</w:t>
      </w:r>
      <w:r w:rsidRPr="004205A6">
        <w:rPr>
          <w:rFonts w:ascii="Calibri" w:hAnsi="Calibri" w:cs="Calibri"/>
        </w:rPr>
        <w:t xml:space="preserve"> </w:t>
      </w:r>
      <w:r w:rsidRPr="004205A6">
        <w:rPr>
          <w:rFonts w:ascii="Calibri" w:hAnsi="Calibri" w:cs="Calibri"/>
          <w:lang w:val="el-GR"/>
        </w:rPr>
        <w:t>το</w:t>
      </w:r>
      <w:r w:rsidRPr="004205A6">
        <w:rPr>
          <w:rFonts w:ascii="Calibri" w:hAnsi="Calibri" w:cs="Calibri"/>
        </w:rPr>
        <w:t xml:space="preserve"> </w:t>
      </w:r>
      <w:r w:rsidRPr="004205A6">
        <w:rPr>
          <w:rFonts w:ascii="Calibri" w:hAnsi="Calibri" w:cs="Calibri"/>
          <w:lang w:val="el-GR"/>
        </w:rPr>
        <w:t>υλικό</w:t>
      </w:r>
      <w:r w:rsidRPr="004205A6">
        <w:rPr>
          <w:rFonts w:ascii="Calibri" w:hAnsi="Calibri" w:cs="Calibri"/>
        </w:rPr>
        <w:t xml:space="preserve"> </w:t>
      </w:r>
      <w:r w:rsidRPr="004205A6">
        <w:rPr>
          <w:rFonts w:ascii="Calibri" w:hAnsi="Calibri" w:cs="Calibri"/>
          <w:lang w:val="el-GR"/>
        </w:rPr>
        <w:t>του</w:t>
      </w:r>
      <w:r w:rsidRPr="004205A6">
        <w:rPr>
          <w:rFonts w:ascii="Calibri" w:hAnsi="Calibri" w:cs="Calibri"/>
        </w:rPr>
        <w:t xml:space="preserve"> </w:t>
      </w:r>
      <w:r w:rsidRPr="004205A6">
        <w:rPr>
          <w:rFonts w:ascii="Calibri" w:hAnsi="Calibri" w:cs="Calibri"/>
          <w:lang w:val="el-GR"/>
        </w:rPr>
        <w:t>Συμβουλίου</w:t>
      </w:r>
      <w:r w:rsidRPr="00A41AF6">
        <w:rPr>
          <w:rFonts w:ascii="Calibri" w:hAnsi="Calibri" w:cs="Calibri"/>
        </w:rPr>
        <w:t xml:space="preserve"> </w:t>
      </w:r>
      <w:r w:rsidRPr="00B91247">
        <w:rPr>
          <w:rFonts w:ascii="Calibri" w:hAnsi="Calibri" w:cs="Calibri"/>
          <w:lang w:val="el-GR"/>
        </w:rPr>
        <w:t>της</w:t>
      </w:r>
      <w:r w:rsidRPr="00A41AF6">
        <w:rPr>
          <w:rFonts w:ascii="Calibri" w:hAnsi="Calibri" w:cs="Calibri"/>
        </w:rPr>
        <w:t xml:space="preserve"> </w:t>
      </w:r>
      <w:r w:rsidRPr="00B91247">
        <w:rPr>
          <w:rFonts w:ascii="Calibri" w:hAnsi="Calibri" w:cs="Calibri"/>
          <w:lang w:val="el-GR"/>
        </w:rPr>
        <w:t>Ευρώπης</w:t>
      </w:r>
      <w:r w:rsidRPr="00A41AF6">
        <w:rPr>
          <w:rFonts w:ascii="Calibri" w:hAnsi="Calibri" w:cs="Calibri"/>
        </w:rPr>
        <w:t xml:space="preserve"> </w:t>
      </w:r>
      <w:r w:rsidRPr="00B91247">
        <w:rPr>
          <w:rFonts w:ascii="Calibri" w:hAnsi="Calibri" w:cs="Calibri"/>
          <w:lang w:val="el-GR"/>
        </w:rPr>
        <w:t>βλ</w:t>
      </w:r>
      <w:r w:rsidRPr="00A41AF6">
        <w:rPr>
          <w:rFonts w:ascii="Calibri" w:hAnsi="Calibri" w:cs="Calibri"/>
        </w:rPr>
        <w:t>. Jean-Michel Lecomte</w:t>
      </w:r>
      <w:r w:rsidRPr="00676A50">
        <w:rPr>
          <w:rFonts w:ascii="Calibri" w:hAnsi="Calibri" w:cs="Calibri"/>
        </w:rPr>
        <w:t xml:space="preserve">, </w:t>
      </w:r>
      <w:r w:rsidRPr="00164B1D">
        <w:rPr>
          <w:rFonts w:ascii="Calibri" w:hAnsi="Calibri" w:cs="Calibri"/>
          <w:i/>
          <w:iCs/>
        </w:rPr>
        <w:t>Teaching about the Holocaust in the 21</w:t>
      </w:r>
      <w:r w:rsidRPr="00164B1D">
        <w:rPr>
          <w:rFonts w:ascii="Calibri" w:hAnsi="Calibri" w:cs="Calibri"/>
          <w:i/>
          <w:iCs/>
          <w:vertAlign w:val="superscript"/>
        </w:rPr>
        <w:t>st</w:t>
      </w:r>
      <w:r w:rsidRPr="00164B1D">
        <w:rPr>
          <w:rFonts w:ascii="Calibri" w:hAnsi="Calibri" w:cs="Calibri"/>
          <w:i/>
          <w:iCs/>
        </w:rPr>
        <w:t xml:space="preserve"> century</w:t>
      </w:r>
      <w:r w:rsidRPr="00164B1D">
        <w:rPr>
          <w:rFonts w:ascii="Calibri" w:hAnsi="Calibri" w:cs="Calibri"/>
        </w:rPr>
        <w:t>, Council of Europe Publishing, Strasburg</w:t>
      </w:r>
      <w:r w:rsidRPr="00676A50">
        <w:rPr>
          <w:rFonts w:ascii="Calibri" w:hAnsi="Calibri" w:cs="Calibri"/>
        </w:rPr>
        <w:t xml:space="preserve"> </w:t>
      </w:r>
      <w:r>
        <w:rPr>
          <w:rFonts w:ascii="Calibri" w:hAnsi="Calibri" w:cs="Calibri"/>
        </w:rPr>
        <w:t>2001</w:t>
      </w:r>
      <w:r w:rsidRPr="00676A50">
        <w:rPr>
          <w:rFonts w:ascii="Calibri" w:hAnsi="Calibri" w:cs="Calibri"/>
        </w:rPr>
        <w:t>,</w:t>
      </w:r>
      <w:r w:rsidRPr="00164B1D">
        <w:rPr>
          <w:rFonts w:ascii="Calibri" w:hAnsi="Calibri" w:cs="Calibri"/>
        </w:rPr>
        <w:t xml:space="preserve"> στο  </w:t>
      </w:r>
      <w:hyperlink r:id="rId2" w:anchor="TopOfPage" w:history="1">
        <w:r w:rsidRPr="00AE58F6">
          <w:rPr>
            <w:rStyle w:val="Hyperlink"/>
            <w:rFonts w:ascii="Calibri" w:hAnsi="Calibri" w:cs="Calibri"/>
            <w:color w:val="0070C0"/>
          </w:rPr>
          <w:t>www.coe.int/t/dg4/education/historyteaching/Projects/TwentyCentury/TwentyCenturyHolocaust_eu.asp#TopOfPage</w:t>
        </w:r>
      </w:hyperlink>
      <w:r w:rsidRPr="00AE58F6">
        <w:rPr>
          <w:rFonts w:ascii="Calibri" w:hAnsi="Calibri" w:cs="Calibri"/>
          <w:color w:val="0070C0"/>
        </w:rPr>
        <w:t xml:space="preserve"> . </w:t>
      </w:r>
      <w:r w:rsidRPr="00CC7F1E">
        <w:rPr>
          <w:rFonts w:ascii="Calibri" w:hAnsi="Calibri" w:cs="Calibri"/>
          <w:lang w:val="el-GR"/>
        </w:rPr>
        <w:t>Σ</w:t>
      </w:r>
      <w:r w:rsidRPr="00A41AF6">
        <w:rPr>
          <w:rFonts w:ascii="Calibri" w:hAnsi="Calibri" w:cs="Calibri"/>
          <w:lang w:val="el-GR"/>
        </w:rPr>
        <w:t xml:space="preserve">χέδια μαθήματος και σχετικό εκπαιδευτικό υλικό και στην ιστοσελίδα του </w:t>
      </w:r>
      <w:r w:rsidRPr="00112859">
        <w:rPr>
          <w:rFonts w:ascii="Calibri" w:hAnsi="Calibri" w:cs="Calibri"/>
        </w:rPr>
        <w:t>Yad</w:t>
      </w:r>
      <w:r w:rsidRPr="00A41AF6">
        <w:rPr>
          <w:rFonts w:ascii="Calibri" w:hAnsi="Calibri" w:cs="Calibri"/>
          <w:lang w:val="el-GR"/>
        </w:rPr>
        <w:t xml:space="preserve"> </w:t>
      </w:r>
      <w:r w:rsidRPr="00112859">
        <w:rPr>
          <w:rFonts w:ascii="Calibri" w:hAnsi="Calibri" w:cs="Calibri"/>
        </w:rPr>
        <w:t>Vashem</w:t>
      </w:r>
      <w:r w:rsidRPr="00A41AF6">
        <w:rPr>
          <w:rFonts w:ascii="Calibri" w:hAnsi="Calibri" w:cs="Calibri"/>
          <w:color w:val="0070C0"/>
          <w:lang w:val="el-GR"/>
        </w:rPr>
        <w:t xml:space="preserve">: </w:t>
      </w:r>
      <w:hyperlink r:id="rId3" w:tgtFrame="_blank" w:history="1">
        <w:r w:rsidRPr="00AE58F6">
          <w:rPr>
            <w:rStyle w:val="Hyperlink"/>
            <w:rFonts w:ascii="Calibri" w:hAnsi="Calibri" w:cs="Calibri"/>
            <w:color w:val="0070C0"/>
          </w:rPr>
          <w:t>http</w:t>
        </w:r>
        <w:r w:rsidRPr="00A41AF6">
          <w:rPr>
            <w:rStyle w:val="Hyperlink"/>
            <w:rFonts w:ascii="Calibri" w:hAnsi="Calibri" w:cs="Calibri"/>
            <w:color w:val="0070C0"/>
            <w:lang w:val="el-GR"/>
          </w:rPr>
          <w:t>://</w:t>
        </w:r>
        <w:r w:rsidRPr="00AE58F6">
          <w:rPr>
            <w:rStyle w:val="Hyperlink"/>
            <w:rFonts w:ascii="Calibri" w:hAnsi="Calibri" w:cs="Calibri"/>
            <w:color w:val="0070C0"/>
          </w:rPr>
          <w:t>www</w:t>
        </w:r>
        <w:r w:rsidRPr="00A41AF6">
          <w:rPr>
            <w:rStyle w:val="Hyperlink"/>
            <w:rFonts w:ascii="Calibri" w:hAnsi="Calibri" w:cs="Calibri"/>
            <w:color w:val="0070C0"/>
            <w:lang w:val="el-GR"/>
          </w:rPr>
          <w:t>1.</w:t>
        </w:r>
        <w:r w:rsidRPr="00AE58F6">
          <w:rPr>
            <w:rStyle w:val="Hyperlink"/>
            <w:rFonts w:ascii="Calibri" w:hAnsi="Calibri" w:cs="Calibri"/>
            <w:color w:val="0070C0"/>
          </w:rPr>
          <w:t>yadvashem</w:t>
        </w:r>
        <w:r w:rsidRPr="00A41AF6">
          <w:rPr>
            <w:rStyle w:val="Hyperlink"/>
            <w:rFonts w:ascii="Calibri" w:hAnsi="Calibri" w:cs="Calibri"/>
            <w:color w:val="0070C0"/>
            <w:lang w:val="el-GR"/>
          </w:rPr>
          <w:t>.</w:t>
        </w:r>
        <w:r w:rsidRPr="00AE58F6">
          <w:rPr>
            <w:rStyle w:val="Hyperlink"/>
            <w:rFonts w:ascii="Calibri" w:hAnsi="Calibri" w:cs="Calibri"/>
            <w:color w:val="0070C0"/>
          </w:rPr>
          <w:t>org</w:t>
        </w:r>
        <w:r w:rsidRPr="00A41AF6">
          <w:rPr>
            <w:rStyle w:val="Hyperlink"/>
            <w:rFonts w:ascii="Calibri" w:hAnsi="Calibri" w:cs="Calibri"/>
            <w:color w:val="0070C0"/>
            <w:lang w:val="el-GR"/>
          </w:rPr>
          <w:t>/</w:t>
        </w:r>
        <w:r w:rsidRPr="00AE58F6">
          <w:rPr>
            <w:rStyle w:val="Hyperlink"/>
            <w:rFonts w:ascii="Calibri" w:hAnsi="Calibri" w:cs="Calibri"/>
            <w:color w:val="0070C0"/>
          </w:rPr>
          <w:t>yv</w:t>
        </w:r>
        <w:r w:rsidRPr="00A41AF6">
          <w:rPr>
            <w:rStyle w:val="Hyperlink"/>
            <w:rFonts w:ascii="Calibri" w:hAnsi="Calibri" w:cs="Calibri"/>
            <w:color w:val="0070C0"/>
            <w:lang w:val="el-GR"/>
          </w:rPr>
          <w:t>/</w:t>
        </w:r>
        <w:r w:rsidRPr="00AE58F6">
          <w:rPr>
            <w:rStyle w:val="Hyperlink"/>
            <w:rFonts w:ascii="Calibri" w:hAnsi="Calibri" w:cs="Calibri"/>
            <w:color w:val="0070C0"/>
          </w:rPr>
          <w:t>en</w:t>
        </w:r>
        <w:r w:rsidRPr="00A41AF6">
          <w:rPr>
            <w:rStyle w:val="Hyperlink"/>
            <w:rFonts w:ascii="Calibri" w:hAnsi="Calibri" w:cs="Calibri"/>
            <w:color w:val="0070C0"/>
            <w:lang w:val="el-GR"/>
          </w:rPr>
          <w:t>/</w:t>
        </w:r>
        <w:r w:rsidRPr="00AE58F6">
          <w:rPr>
            <w:rStyle w:val="Hyperlink"/>
            <w:rFonts w:ascii="Calibri" w:hAnsi="Calibri" w:cs="Calibri"/>
            <w:color w:val="0070C0"/>
          </w:rPr>
          <w:t>education</w:t>
        </w:r>
        <w:r w:rsidRPr="00A41AF6">
          <w:rPr>
            <w:rStyle w:val="Hyperlink"/>
            <w:rFonts w:ascii="Calibri" w:hAnsi="Calibri" w:cs="Calibri"/>
            <w:color w:val="0070C0"/>
            <w:lang w:val="el-GR"/>
          </w:rPr>
          <w:t>/</w:t>
        </w:r>
        <w:r w:rsidRPr="00AE58F6">
          <w:rPr>
            <w:rStyle w:val="Hyperlink"/>
            <w:rFonts w:ascii="Calibri" w:hAnsi="Calibri" w:cs="Calibri"/>
            <w:color w:val="0070C0"/>
          </w:rPr>
          <w:t>lesson</w:t>
        </w:r>
        <w:r w:rsidRPr="00A41AF6">
          <w:rPr>
            <w:rStyle w:val="Hyperlink"/>
            <w:rFonts w:ascii="Calibri" w:hAnsi="Calibri" w:cs="Calibri"/>
            <w:color w:val="0070C0"/>
            <w:lang w:val="el-GR"/>
          </w:rPr>
          <w:t>_</w:t>
        </w:r>
        <w:r w:rsidRPr="00AE58F6">
          <w:rPr>
            <w:rStyle w:val="Hyperlink"/>
            <w:rFonts w:ascii="Calibri" w:hAnsi="Calibri" w:cs="Calibri"/>
            <w:color w:val="0070C0"/>
          </w:rPr>
          <w:t>plans</w:t>
        </w:r>
        <w:r w:rsidRPr="00A41AF6">
          <w:rPr>
            <w:rStyle w:val="Hyperlink"/>
            <w:rFonts w:ascii="Calibri" w:hAnsi="Calibri" w:cs="Calibri"/>
            <w:color w:val="0070C0"/>
            <w:lang w:val="el-GR"/>
          </w:rPr>
          <w:t>/</w:t>
        </w:r>
        <w:r w:rsidRPr="00AE58F6">
          <w:rPr>
            <w:rStyle w:val="Hyperlink"/>
            <w:rFonts w:ascii="Calibri" w:hAnsi="Calibri" w:cs="Calibri"/>
            <w:color w:val="0070C0"/>
          </w:rPr>
          <w:t>index</w:t>
        </w:r>
        <w:r w:rsidRPr="00A41AF6">
          <w:rPr>
            <w:rStyle w:val="Hyperlink"/>
            <w:rFonts w:ascii="Calibri" w:hAnsi="Calibri" w:cs="Calibri"/>
            <w:color w:val="0070C0"/>
            <w:lang w:val="el-GR"/>
          </w:rPr>
          <w:t>.</w:t>
        </w:r>
        <w:r w:rsidRPr="00AE58F6">
          <w:rPr>
            <w:rStyle w:val="Hyperlink"/>
            <w:rFonts w:ascii="Calibri" w:hAnsi="Calibri" w:cs="Calibri"/>
            <w:color w:val="0070C0"/>
          </w:rPr>
          <w:t>asp</w:t>
        </w:r>
      </w:hyperlink>
      <w:r w:rsidRPr="00A41AF6">
        <w:rPr>
          <w:rFonts w:ascii="Calibri" w:hAnsi="Calibri" w:cs="Calibri"/>
          <w:color w:val="0070C0"/>
          <w:lang w:val="el-GR"/>
        </w:rPr>
        <w:t xml:space="preserve"> και</w:t>
      </w:r>
    </w:p>
    <w:p w:rsidR="00A8709B" w:rsidRDefault="00A8709B" w:rsidP="00112859">
      <w:pPr>
        <w:pStyle w:val="FootnoteText"/>
        <w:jc w:val="both"/>
      </w:pPr>
      <w:hyperlink r:id="rId4" w:tgtFrame="_blank" w:history="1">
        <w:r w:rsidRPr="00AE58F6">
          <w:rPr>
            <w:rStyle w:val="Hyperlink"/>
            <w:rFonts w:ascii="Calibri" w:hAnsi="Calibri" w:cs="Calibri"/>
            <w:color w:val="0070C0"/>
          </w:rPr>
          <w:t>http</w:t>
        </w:r>
        <w:r w:rsidRPr="00AE58F6">
          <w:rPr>
            <w:rStyle w:val="Hyperlink"/>
            <w:rFonts w:ascii="Calibri" w:hAnsi="Calibri" w:cs="Calibri"/>
            <w:color w:val="0070C0"/>
            <w:lang w:val="el-GR"/>
          </w:rPr>
          <w:t>://</w:t>
        </w:r>
        <w:r w:rsidRPr="00AE58F6">
          <w:rPr>
            <w:rStyle w:val="Hyperlink"/>
            <w:rFonts w:ascii="Calibri" w:hAnsi="Calibri" w:cs="Calibri"/>
            <w:color w:val="0070C0"/>
          </w:rPr>
          <w:t>www</w:t>
        </w:r>
        <w:r w:rsidRPr="00AE58F6">
          <w:rPr>
            <w:rStyle w:val="Hyperlink"/>
            <w:rFonts w:ascii="Calibri" w:hAnsi="Calibri" w:cs="Calibri"/>
            <w:color w:val="0070C0"/>
            <w:lang w:val="el-GR"/>
          </w:rPr>
          <w:t>1.</w:t>
        </w:r>
        <w:r w:rsidRPr="00AE58F6">
          <w:rPr>
            <w:rStyle w:val="Hyperlink"/>
            <w:rFonts w:ascii="Calibri" w:hAnsi="Calibri" w:cs="Calibri"/>
            <w:color w:val="0070C0"/>
          </w:rPr>
          <w:t>yadvashem</w:t>
        </w:r>
        <w:r w:rsidRPr="00AE58F6">
          <w:rPr>
            <w:rStyle w:val="Hyperlink"/>
            <w:rFonts w:ascii="Calibri" w:hAnsi="Calibri" w:cs="Calibri"/>
            <w:color w:val="0070C0"/>
            <w:lang w:val="el-GR"/>
          </w:rPr>
          <w:t>.</w:t>
        </w:r>
        <w:r w:rsidRPr="00AE58F6">
          <w:rPr>
            <w:rStyle w:val="Hyperlink"/>
            <w:rFonts w:ascii="Calibri" w:hAnsi="Calibri" w:cs="Calibri"/>
            <w:color w:val="0070C0"/>
          </w:rPr>
          <w:t>org</w:t>
        </w:r>
        <w:r w:rsidRPr="00AE58F6">
          <w:rPr>
            <w:rStyle w:val="Hyperlink"/>
            <w:rFonts w:ascii="Calibri" w:hAnsi="Calibri" w:cs="Calibri"/>
            <w:color w:val="0070C0"/>
            <w:lang w:val="el-GR"/>
          </w:rPr>
          <w:t>/</w:t>
        </w:r>
        <w:r w:rsidRPr="00AE58F6">
          <w:rPr>
            <w:rStyle w:val="Hyperlink"/>
            <w:rFonts w:ascii="Calibri" w:hAnsi="Calibri" w:cs="Calibri"/>
            <w:color w:val="0070C0"/>
          </w:rPr>
          <w:t>yv</w:t>
        </w:r>
        <w:r w:rsidRPr="00AE58F6">
          <w:rPr>
            <w:rStyle w:val="Hyperlink"/>
            <w:rFonts w:ascii="Calibri" w:hAnsi="Calibri" w:cs="Calibri"/>
            <w:color w:val="0070C0"/>
            <w:lang w:val="el-GR"/>
          </w:rPr>
          <w:t>/</w:t>
        </w:r>
        <w:r w:rsidRPr="00AE58F6">
          <w:rPr>
            <w:rStyle w:val="Hyperlink"/>
            <w:rFonts w:ascii="Calibri" w:hAnsi="Calibri" w:cs="Calibri"/>
            <w:color w:val="0070C0"/>
          </w:rPr>
          <w:t>en</w:t>
        </w:r>
        <w:r w:rsidRPr="00AE58F6">
          <w:rPr>
            <w:rStyle w:val="Hyperlink"/>
            <w:rFonts w:ascii="Calibri" w:hAnsi="Calibri" w:cs="Calibri"/>
            <w:color w:val="0070C0"/>
            <w:lang w:val="el-GR"/>
          </w:rPr>
          <w:t>/</w:t>
        </w:r>
        <w:r w:rsidRPr="00AE58F6">
          <w:rPr>
            <w:rStyle w:val="Hyperlink"/>
            <w:rFonts w:ascii="Calibri" w:hAnsi="Calibri" w:cs="Calibri"/>
            <w:color w:val="0070C0"/>
          </w:rPr>
          <w:t>education</w:t>
        </w:r>
        <w:r w:rsidRPr="00AE58F6">
          <w:rPr>
            <w:rStyle w:val="Hyperlink"/>
            <w:rFonts w:ascii="Calibri" w:hAnsi="Calibri" w:cs="Calibri"/>
            <w:color w:val="0070C0"/>
            <w:lang w:val="el-GR"/>
          </w:rPr>
          <w:t>/</w:t>
        </w:r>
        <w:r w:rsidRPr="00AE58F6">
          <w:rPr>
            <w:rStyle w:val="Hyperlink"/>
            <w:rFonts w:ascii="Calibri" w:hAnsi="Calibri" w:cs="Calibri"/>
            <w:color w:val="0070C0"/>
          </w:rPr>
          <w:t>educational</w:t>
        </w:r>
        <w:r w:rsidRPr="00AE58F6">
          <w:rPr>
            <w:rStyle w:val="Hyperlink"/>
            <w:rFonts w:ascii="Calibri" w:hAnsi="Calibri" w:cs="Calibri"/>
            <w:color w:val="0070C0"/>
            <w:lang w:val="el-GR"/>
          </w:rPr>
          <w:t>_</w:t>
        </w:r>
        <w:r w:rsidRPr="00AE58F6">
          <w:rPr>
            <w:rStyle w:val="Hyperlink"/>
            <w:rFonts w:ascii="Calibri" w:hAnsi="Calibri" w:cs="Calibri"/>
            <w:color w:val="0070C0"/>
          </w:rPr>
          <w:t>materials</w:t>
        </w:r>
        <w:r w:rsidRPr="00AE58F6">
          <w:rPr>
            <w:rStyle w:val="Hyperlink"/>
            <w:rFonts w:ascii="Calibri" w:hAnsi="Calibri" w:cs="Calibri"/>
            <w:color w:val="0070C0"/>
            <w:lang w:val="el-GR"/>
          </w:rPr>
          <w:t>/</w:t>
        </w:r>
        <w:r w:rsidRPr="00AE58F6">
          <w:rPr>
            <w:rStyle w:val="Hyperlink"/>
            <w:rFonts w:ascii="Calibri" w:hAnsi="Calibri" w:cs="Calibri"/>
            <w:color w:val="0070C0"/>
          </w:rPr>
          <w:t>educational</w:t>
        </w:r>
        <w:r w:rsidRPr="00AE58F6">
          <w:rPr>
            <w:rStyle w:val="Hyperlink"/>
            <w:rFonts w:ascii="Calibri" w:hAnsi="Calibri" w:cs="Calibri"/>
            <w:color w:val="0070C0"/>
            <w:lang w:val="el-GR"/>
          </w:rPr>
          <w:t>_</w:t>
        </w:r>
        <w:r w:rsidRPr="00AE58F6">
          <w:rPr>
            <w:rStyle w:val="Hyperlink"/>
            <w:rFonts w:ascii="Calibri" w:hAnsi="Calibri" w:cs="Calibri"/>
            <w:color w:val="0070C0"/>
          </w:rPr>
          <w:t>resources</w:t>
        </w:r>
        <w:r w:rsidRPr="00AE58F6">
          <w:rPr>
            <w:rStyle w:val="Hyperlink"/>
            <w:rFonts w:ascii="Calibri" w:hAnsi="Calibri" w:cs="Calibri"/>
            <w:color w:val="0070C0"/>
            <w:lang w:val="el-GR"/>
          </w:rPr>
          <w:t>.</w:t>
        </w:r>
        <w:r w:rsidRPr="00AE58F6">
          <w:rPr>
            <w:rStyle w:val="Hyperlink"/>
            <w:rFonts w:ascii="Calibri" w:hAnsi="Calibri" w:cs="Calibri"/>
            <w:color w:val="0070C0"/>
          </w:rPr>
          <w:t>asp</w:t>
        </w:r>
      </w:hyperlink>
    </w:p>
  </w:footnote>
  <w:footnote w:id="11">
    <w:p w:rsidR="00A8709B" w:rsidRDefault="00A8709B" w:rsidP="00112859">
      <w:pPr>
        <w:pStyle w:val="FootnoteText"/>
        <w:jc w:val="both"/>
      </w:pPr>
      <w:r w:rsidRPr="00112859">
        <w:rPr>
          <w:rStyle w:val="FootnoteReference"/>
          <w:rFonts w:ascii="Calibri" w:hAnsi="Calibri" w:cs="Calibri"/>
        </w:rPr>
        <w:footnoteRef/>
      </w:r>
      <w:r w:rsidRPr="00112859">
        <w:rPr>
          <w:rFonts w:ascii="Calibri" w:hAnsi="Calibri" w:cs="Calibri"/>
          <w:lang w:val="el-GR"/>
        </w:rPr>
        <w:t xml:space="preserve"> </w:t>
      </w:r>
      <w:r>
        <w:rPr>
          <w:rFonts w:ascii="Calibri" w:hAnsi="Calibri" w:cs="Calibri"/>
          <w:lang w:val="el-GR"/>
        </w:rPr>
        <w:t xml:space="preserve">Γ. </w:t>
      </w:r>
      <w:r w:rsidRPr="00B6678B">
        <w:rPr>
          <w:rFonts w:ascii="Calibri" w:hAnsi="Calibri" w:cs="Calibri"/>
          <w:lang w:val="el-GR"/>
        </w:rPr>
        <w:t>Κόκκινος</w:t>
      </w:r>
      <w:r>
        <w:rPr>
          <w:rFonts w:ascii="Calibri" w:hAnsi="Calibri" w:cs="Calibri"/>
          <w:lang w:val="el-GR"/>
        </w:rPr>
        <w:t xml:space="preserve"> κ.ά. (ό</w:t>
      </w:r>
      <w:r w:rsidRPr="00112859">
        <w:rPr>
          <w:rFonts w:ascii="Calibri" w:hAnsi="Calibri" w:cs="Calibri"/>
          <w:lang w:val="el-GR"/>
        </w:rPr>
        <w:t>.π.</w:t>
      </w:r>
      <w:r>
        <w:rPr>
          <w:rFonts w:ascii="Calibri" w:hAnsi="Calibri" w:cs="Calibri"/>
          <w:lang w:val="el-GR"/>
        </w:rPr>
        <w:t>)</w:t>
      </w:r>
      <w:r w:rsidRPr="00112859">
        <w:rPr>
          <w:rFonts w:ascii="Calibri" w:hAnsi="Calibri" w:cs="Calibri"/>
          <w:lang w:val="el-GR"/>
        </w:rPr>
        <w:t xml:space="preserve">, σ. </w:t>
      </w:r>
      <w:r>
        <w:rPr>
          <w:rFonts w:ascii="Calibri" w:hAnsi="Calibri" w:cs="Calibri"/>
          <w:lang w:val="el-GR"/>
        </w:rPr>
        <w:t xml:space="preserve">87 και </w:t>
      </w:r>
      <w:r w:rsidRPr="00112859">
        <w:rPr>
          <w:rFonts w:ascii="Calibri" w:hAnsi="Calibri" w:cs="Calibri"/>
          <w:lang w:val="el-GR"/>
        </w:rPr>
        <w:t>161.</w:t>
      </w:r>
    </w:p>
  </w:footnote>
  <w:footnote w:id="12">
    <w:p w:rsidR="00A8709B" w:rsidRDefault="00A8709B" w:rsidP="00AE58F6">
      <w:pPr>
        <w:pStyle w:val="FootnoteText"/>
        <w:jc w:val="both"/>
      </w:pPr>
      <w:r w:rsidRPr="00112859">
        <w:rPr>
          <w:rStyle w:val="FootnoteReference"/>
          <w:rFonts w:ascii="Calibri" w:hAnsi="Calibri" w:cs="Calibri"/>
        </w:rPr>
        <w:footnoteRef/>
      </w:r>
      <w:r w:rsidRPr="00112859">
        <w:rPr>
          <w:rFonts w:ascii="Calibri" w:hAnsi="Calibri" w:cs="Calibri"/>
          <w:lang w:val="el-GR"/>
        </w:rPr>
        <w:t xml:space="preserve"> Για παράδειγμα, </w:t>
      </w:r>
      <w:r w:rsidRPr="00112859">
        <w:rPr>
          <w:rFonts w:ascii="Calibri" w:hAnsi="Calibri" w:cs="Calibri"/>
          <w:u w:val="single"/>
          <w:lang w:val="el-GR"/>
        </w:rPr>
        <w:t>δεν ενδείκνυται</w:t>
      </w:r>
      <w:r w:rsidRPr="00112859">
        <w:rPr>
          <w:rFonts w:ascii="Calibri" w:hAnsi="Calibri" w:cs="Calibri"/>
          <w:lang w:val="el-GR"/>
        </w:rPr>
        <w:t xml:space="preserve"> θεατρικό δρώμενο με τα παιδιά στους ρόλους θυτών (Εβραίων) και θυμάτων (Ναζί).</w:t>
      </w:r>
    </w:p>
  </w:footnote>
  <w:footnote w:id="13">
    <w:p w:rsidR="00A8709B" w:rsidRDefault="00A8709B" w:rsidP="00AE58F6">
      <w:pPr>
        <w:pStyle w:val="FootnoteText"/>
        <w:jc w:val="both"/>
      </w:pPr>
      <w:r>
        <w:rPr>
          <w:rStyle w:val="FootnoteReference"/>
        </w:rPr>
        <w:footnoteRef/>
      </w:r>
      <w:r w:rsidRPr="00535F48">
        <w:rPr>
          <w:lang w:val="el-GR"/>
        </w:rPr>
        <w:t xml:space="preserve"> </w:t>
      </w:r>
      <w:r w:rsidRPr="00112859">
        <w:rPr>
          <w:rFonts w:ascii="Calibri" w:hAnsi="Calibri" w:cs="Calibri"/>
          <w:lang w:val="el-GR"/>
        </w:rPr>
        <w:t xml:space="preserve">Ο όρος </w:t>
      </w:r>
      <w:r>
        <w:rPr>
          <w:rFonts w:ascii="Calibri" w:hAnsi="Calibri" w:cs="Calibri"/>
          <w:lang w:val="el-GR"/>
        </w:rPr>
        <w:t xml:space="preserve">«Ολοκαύτωμα» </w:t>
      </w:r>
      <w:r w:rsidRPr="00112859">
        <w:rPr>
          <w:rFonts w:ascii="Calibri" w:hAnsi="Calibri" w:cs="Calibri"/>
          <w:lang w:val="el-GR"/>
        </w:rPr>
        <w:t xml:space="preserve">αποδίδει </w:t>
      </w:r>
      <w:r>
        <w:rPr>
          <w:rFonts w:ascii="Calibri" w:hAnsi="Calibri" w:cs="Calibri"/>
          <w:lang w:val="el-GR"/>
        </w:rPr>
        <w:t>την εξόντωση των Εβραίων, ενώ</w:t>
      </w:r>
      <w:r w:rsidRPr="00112859">
        <w:rPr>
          <w:rFonts w:ascii="Calibri" w:hAnsi="Calibri" w:cs="Calibri"/>
          <w:lang w:val="el-GR"/>
        </w:rPr>
        <w:t xml:space="preserve"> καθιερώθηκε τη δεκαετία του ‘80 μετά την προβολή της αμερικανικής σειράς με τον ομώνυμο τίτλο το ’79.  Αμφισβητείται</w:t>
      </w:r>
      <w:r w:rsidRPr="003213FF">
        <w:rPr>
          <w:rFonts w:ascii="Calibri" w:hAnsi="Calibri" w:cs="Calibri"/>
          <w:lang w:val="el-GR"/>
        </w:rPr>
        <w:t xml:space="preserve">, </w:t>
      </w:r>
      <w:r>
        <w:rPr>
          <w:rFonts w:ascii="Calibri" w:hAnsi="Calibri" w:cs="Calibri"/>
          <w:lang w:val="el-GR"/>
        </w:rPr>
        <w:t>ωστόσο, από πολλούς</w:t>
      </w:r>
      <w:r w:rsidRPr="00112859">
        <w:rPr>
          <w:rFonts w:ascii="Calibri" w:hAnsi="Calibri" w:cs="Calibri"/>
          <w:lang w:val="el-GR"/>
        </w:rPr>
        <w:t xml:space="preserve"> η ακρίβεια της απόδοσης</w:t>
      </w:r>
      <w:r>
        <w:rPr>
          <w:rFonts w:ascii="Calibri" w:hAnsi="Calibri" w:cs="Calibri"/>
          <w:lang w:val="el-GR"/>
        </w:rPr>
        <w:t>,</w:t>
      </w:r>
      <w:r w:rsidRPr="00112859">
        <w:rPr>
          <w:rFonts w:ascii="Calibri" w:hAnsi="Calibri" w:cs="Calibri"/>
          <w:lang w:val="el-GR"/>
        </w:rPr>
        <w:t xml:space="preserve"> </w:t>
      </w:r>
      <w:r>
        <w:rPr>
          <w:rFonts w:ascii="Calibri" w:hAnsi="Calibri" w:cs="Calibri"/>
          <w:lang w:val="el-GR"/>
        </w:rPr>
        <w:t xml:space="preserve">μέσω αυτού, </w:t>
      </w:r>
      <w:r w:rsidRPr="00112859">
        <w:rPr>
          <w:rFonts w:ascii="Calibri" w:hAnsi="Calibri" w:cs="Calibri"/>
          <w:lang w:val="el-GR"/>
        </w:rPr>
        <w:t xml:space="preserve">της εξόντωσης των Εβραίων και έχει αντικατασταθεί από τον εβραϊκό όρο </w:t>
      </w:r>
      <w:r w:rsidRPr="00112859">
        <w:rPr>
          <w:rFonts w:ascii="Calibri" w:hAnsi="Calibri" w:cs="Calibri"/>
        </w:rPr>
        <w:t>Shoah</w:t>
      </w:r>
      <w:r w:rsidRPr="00112859">
        <w:rPr>
          <w:rFonts w:ascii="Calibri" w:hAnsi="Calibri" w:cs="Calibri"/>
          <w:lang w:val="el-GR"/>
        </w:rPr>
        <w:t xml:space="preserve"> (=αφανισμός). </w:t>
      </w:r>
      <w:r>
        <w:rPr>
          <w:rFonts w:ascii="Calibri" w:hAnsi="Calibri" w:cs="Calibri"/>
          <w:lang w:val="el-GR"/>
        </w:rPr>
        <w:t xml:space="preserve">Η </w:t>
      </w:r>
      <w:r>
        <w:rPr>
          <w:rFonts w:ascii="Calibri" w:hAnsi="Calibri" w:cs="Calibri"/>
        </w:rPr>
        <w:t>Anniette</w:t>
      </w:r>
      <w:r w:rsidRPr="00FA03B6">
        <w:rPr>
          <w:rFonts w:ascii="Calibri" w:hAnsi="Calibri" w:cs="Calibri"/>
          <w:lang w:val="el-GR"/>
        </w:rPr>
        <w:t xml:space="preserve"> </w:t>
      </w:r>
      <w:r>
        <w:rPr>
          <w:rFonts w:ascii="Calibri" w:hAnsi="Calibri" w:cs="Calibri"/>
        </w:rPr>
        <w:t>Wievorka</w:t>
      </w:r>
      <w:r w:rsidRPr="00FA03B6">
        <w:rPr>
          <w:rFonts w:ascii="Calibri" w:hAnsi="Calibri" w:cs="Calibri"/>
          <w:lang w:val="el-GR"/>
        </w:rPr>
        <w:t xml:space="preserve"> </w:t>
      </w:r>
      <w:r>
        <w:rPr>
          <w:rFonts w:ascii="Calibri" w:hAnsi="Calibri" w:cs="Calibri"/>
          <w:lang w:val="el-GR"/>
        </w:rPr>
        <w:t xml:space="preserve">προτείνει το </w:t>
      </w:r>
      <w:r w:rsidRPr="00FA03B6">
        <w:rPr>
          <w:rFonts w:ascii="Calibri" w:hAnsi="Calibri" w:cs="Calibri"/>
          <w:i/>
          <w:iCs/>
          <w:lang w:val="el-GR"/>
        </w:rPr>
        <w:t>Άουσβιτς</w:t>
      </w:r>
      <w:r>
        <w:rPr>
          <w:rFonts w:ascii="Calibri" w:hAnsi="Calibri" w:cs="Calibri"/>
          <w:lang w:val="el-GR"/>
        </w:rPr>
        <w:t xml:space="preserve">, μετωνυμικά, αντί για </w:t>
      </w:r>
      <w:r>
        <w:rPr>
          <w:rFonts w:ascii="Calibri" w:hAnsi="Calibri" w:cs="Calibri"/>
        </w:rPr>
        <w:t>Shoah</w:t>
      </w:r>
      <w:r>
        <w:rPr>
          <w:rFonts w:ascii="Calibri" w:hAnsi="Calibri" w:cs="Calibri"/>
          <w:lang w:val="el-GR"/>
        </w:rPr>
        <w:t xml:space="preserve">. </w:t>
      </w:r>
      <w:r w:rsidRPr="00112859">
        <w:rPr>
          <w:rFonts w:ascii="Calibri" w:hAnsi="Calibri" w:cs="Calibri"/>
          <w:lang w:val="el-GR"/>
        </w:rPr>
        <w:t>Η Οντέτ Βαρών – Βασάρ προτείνει τον περιφραστικό κυριολεκτικό όρο «Εξόντω</w:t>
      </w:r>
      <w:r>
        <w:rPr>
          <w:rFonts w:ascii="Calibri" w:hAnsi="Calibri" w:cs="Calibri"/>
          <w:lang w:val="el-GR"/>
        </w:rPr>
        <w:t>ση Εβραίων» ως πλέον ακριβή (</w:t>
      </w:r>
      <w:r w:rsidRPr="00112859">
        <w:rPr>
          <w:rFonts w:ascii="Calibri" w:hAnsi="Calibri" w:cs="Calibri"/>
          <w:lang w:val="el-GR"/>
        </w:rPr>
        <w:t>ό.π., σ.</w:t>
      </w:r>
      <w:r>
        <w:rPr>
          <w:rFonts w:ascii="Calibri" w:hAnsi="Calibri" w:cs="Calibri"/>
          <w:lang w:val="el-GR"/>
        </w:rPr>
        <w:t>σ.</w:t>
      </w:r>
      <w:r w:rsidRPr="00112859">
        <w:rPr>
          <w:rFonts w:ascii="Calibri" w:hAnsi="Calibri" w:cs="Calibri"/>
          <w:lang w:val="el-GR"/>
        </w:rPr>
        <w:t xml:space="preserve"> 106-107), αφού ο </w:t>
      </w:r>
      <w:r>
        <w:rPr>
          <w:rFonts w:ascii="Calibri" w:hAnsi="Calibri" w:cs="Calibri"/>
          <w:lang w:val="el-GR"/>
        </w:rPr>
        <w:t>αντίστοιχος</w:t>
      </w:r>
      <w:r w:rsidRPr="00112859">
        <w:rPr>
          <w:rFonts w:ascii="Calibri" w:hAnsi="Calibri" w:cs="Calibri"/>
          <w:lang w:val="el-GR"/>
        </w:rPr>
        <w:t xml:space="preserve"> </w:t>
      </w:r>
      <w:r w:rsidRPr="00112859">
        <w:rPr>
          <w:rFonts w:ascii="Calibri" w:hAnsi="Calibri" w:cs="Calibri"/>
          <w:i/>
          <w:iCs/>
          <w:lang w:val="el-GR"/>
        </w:rPr>
        <w:t>ολοκαύτωμα</w:t>
      </w:r>
      <w:r w:rsidRPr="00112859">
        <w:rPr>
          <w:rFonts w:ascii="Calibri" w:hAnsi="Calibri" w:cs="Calibri"/>
          <w:lang w:val="el-GR"/>
        </w:rPr>
        <w:t xml:space="preserve"> σημασιοδοτεί μια θυσία οικειοθελή (π.χ. το ολοκαύτωμα του Αρκαδίου).</w:t>
      </w:r>
    </w:p>
  </w:footnote>
  <w:footnote w:id="14">
    <w:p w:rsidR="00A8709B" w:rsidRDefault="00A8709B">
      <w:pPr>
        <w:pStyle w:val="FootnoteText"/>
      </w:pPr>
      <w:r w:rsidRPr="00363F1A">
        <w:rPr>
          <w:rStyle w:val="FootnoteReference"/>
          <w:rFonts w:ascii="Calibri" w:hAnsi="Calibri" w:cs="Calibri"/>
        </w:rPr>
        <w:footnoteRef/>
      </w:r>
      <w:r w:rsidRPr="00363F1A">
        <w:rPr>
          <w:rFonts w:ascii="Calibri" w:hAnsi="Calibri" w:cs="Calibri"/>
          <w:lang w:val="el-GR"/>
        </w:rPr>
        <w:t xml:space="preserve"> Διαθέσιμα στο </w:t>
      </w:r>
      <w:r w:rsidRPr="00363F1A">
        <w:rPr>
          <w:rFonts w:ascii="Calibri" w:hAnsi="Calibri" w:cs="Calibri"/>
        </w:rPr>
        <w:t>you</w:t>
      </w:r>
      <w:r w:rsidRPr="00363F1A">
        <w:rPr>
          <w:rFonts w:ascii="Calibri" w:hAnsi="Calibri" w:cs="Calibri"/>
          <w:lang w:val="el-GR"/>
        </w:rPr>
        <w:t xml:space="preserve"> </w:t>
      </w:r>
      <w:r w:rsidRPr="00363F1A">
        <w:rPr>
          <w:rFonts w:ascii="Calibri" w:hAnsi="Calibri" w:cs="Calibri"/>
        </w:rPr>
        <w:t>tube</w:t>
      </w:r>
      <w:r w:rsidRPr="00A41AF6">
        <w:rPr>
          <w:rFonts w:ascii="Calibri" w:hAnsi="Calibri" w:cs="Calibri"/>
          <w:lang w:val="el-GR"/>
        </w:rPr>
        <w:t>.</w:t>
      </w:r>
    </w:p>
  </w:footnote>
  <w:footnote w:id="15">
    <w:p w:rsidR="00A8709B" w:rsidRDefault="00A8709B" w:rsidP="00F35B1D">
      <w:pPr>
        <w:pStyle w:val="FootnoteText"/>
        <w:jc w:val="both"/>
      </w:pPr>
      <w:r w:rsidRPr="004F3132">
        <w:rPr>
          <w:rStyle w:val="FootnoteReference"/>
          <w:rFonts w:ascii="Calibri" w:hAnsi="Calibri" w:cs="Calibri"/>
        </w:rPr>
        <w:footnoteRef/>
      </w:r>
      <w:r w:rsidRPr="004F3132">
        <w:rPr>
          <w:rFonts w:ascii="Calibri" w:hAnsi="Calibri" w:cs="Calibri"/>
          <w:lang w:val="el-GR"/>
        </w:rPr>
        <w:t xml:space="preserve"> Βλ. </w:t>
      </w:r>
      <w:hyperlink r:id="rId5" w:history="1">
        <w:r w:rsidRPr="004F3132">
          <w:rPr>
            <w:rStyle w:val="Hyperlink"/>
            <w:rFonts w:ascii="Calibri" w:hAnsi="Calibri" w:cs="Calibri"/>
          </w:rPr>
          <w:t>http</w:t>
        </w:r>
        <w:r w:rsidRPr="004F3132">
          <w:rPr>
            <w:rStyle w:val="Hyperlink"/>
            <w:rFonts w:ascii="Calibri" w:hAnsi="Calibri" w:cs="Calibri"/>
            <w:lang w:val="el-GR"/>
          </w:rPr>
          <w:t>://</w:t>
        </w:r>
        <w:r w:rsidRPr="004F3132">
          <w:rPr>
            <w:rStyle w:val="Hyperlink"/>
            <w:rFonts w:ascii="Calibri" w:hAnsi="Calibri" w:cs="Calibri"/>
          </w:rPr>
          <w:t>www</w:t>
        </w:r>
        <w:r w:rsidRPr="004F3132">
          <w:rPr>
            <w:rStyle w:val="Hyperlink"/>
            <w:rFonts w:ascii="Calibri" w:hAnsi="Calibri" w:cs="Calibri"/>
            <w:lang w:val="el-GR"/>
          </w:rPr>
          <w:t>.</w:t>
        </w:r>
        <w:r w:rsidRPr="004F3132">
          <w:rPr>
            <w:rStyle w:val="Hyperlink"/>
            <w:rFonts w:ascii="Calibri" w:hAnsi="Calibri" w:cs="Calibri"/>
          </w:rPr>
          <w:t>epimorfosi</w:t>
        </w:r>
        <w:r w:rsidRPr="004F3132">
          <w:rPr>
            <w:rStyle w:val="Hyperlink"/>
            <w:rFonts w:ascii="Calibri" w:hAnsi="Calibri" w:cs="Calibri"/>
            <w:lang w:val="el-GR"/>
          </w:rPr>
          <w:t>.</w:t>
        </w:r>
        <w:r w:rsidRPr="004F3132">
          <w:rPr>
            <w:rStyle w:val="Hyperlink"/>
            <w:rFonts w:ascii="Calibri" w:hAnsi="Calibri" w:cs="Calibri"/>
          </w:rPr>
          <w:t>edu</w:t>
        </w:r>
        <w:r w:rsidRPr="004F3132">
          <w:rPr>
            <w:rStyle w:val="Hyperlink"/>
            <w:rFonts w:ascii="Calibri" w:hAnsi="Calibri" w:cs="Calibri"/>
            <w:lang w:val="el-GR"/>
          </w:rPr>
          <w:t>.</w:t>
        </w:r>
        <w:r w:rsidRPr="004F3132">
          <w:rPr>
            <w:rStyle w:val="Hyperlink"/>
            <w:rFonts w:ascii="Calibri" w:hAnsi="Calibri" w:cs="Calibri"/>
          </w:rPr>
          <w:t>gr</w:t>
        </w:r>
        <w:r w:rsidRPr="004F3132">
          <w:rPr>
            <w:rStyle w:val="Hyperlink"/>
            <w:rFonts w:ascii="Calibri" w:hAnsi="Calibri" w:cs="Calibri"/>
            <w:lang w:val="el-GR"/>
          </w:rPr>
          <w:t>/</w:t>
        </w:r>
      </w:hyperlink>
      <w:r w:rsidRPr="004F3132">
        <w:rPr>
          <w:rFonts w:ascii="Calibri" w:hAnsi="Calibri" w:cs="Calibri"/>
          <w:lang w:val="el-GR"/>
        </w:rPr>
        <w:t xml:space="preserve"> , βασικό επιμορφωτικό υλικό τόμοι Α, Β, Γ, Δ, Ε</w:t>
      </w:r>
      <w:r>
        <w:rPr>
          <w:rFonts w:ascii="Calibri" w:hAnsi="Calibri" w:cs="Calibri"/>
          <w:lang w:val="el-GR"/>
        </w:rPr>
        <w:t xml:space="preserve"> με σχέδια εργασίας και ποικίλες προτάσεις για διδακτική εφαρμογή</w:t>
      </w:r>
      <w:r w:rsidRPr="004F3132">
        <w:rPr>
          <w:rFonts w:ascii="Calibri" w:hAnsi="Calibri" w:cs="Calibri"/>
          <w:lang w:val="el-GR"/>
        </w:rPr>
        <w:t>.</w:t>
      </w:r>
    </w:p>
  </w:footnote>
  <w:footnote w:id="16">
    <w:p w:rsidR="00A8709B" w:rsidRDefault="00A8709B">
      <w:pPr>
        <w:pStyle w:val="FootnoteText"/>
      </w:pPr>
      <w:r w:rsidRPr="004F3132">
        <w:rPr>
          <w:rStyle w:val="FootnoteReference"/>
          <w:rFonts w:ascii="Calibri" w:hAnsi="Calibri" w:cs="Calibri"/>
        </w:rPr>
        <w:footnoteRef/>
      </w:r>
      <w:r w:rsidRPr="004F3132">
        <w:rPr>
          <w:rFonts w:ascii="Calibri" w:hAnsi="Calibri" w:cs="Calibri"/>
          <w:lang w:val="el-GR"/>
        </w:rPr>
        <w:t xml:space="preserve"> Όπως συμβαίνει συστηματικά </w:t>
      </w:r>
      <w:r>
        <w:rPr>
          <w:rFonts w:ascii="Calibri" w:hAnsi="Calibri" w:cs="Calibri"/>
          <w:lang w:val="el-GR"/>
        </w:rPr>
        <w:t xml:space="preserve">π.χ. </w:t>
      </w:r>
      <w:r w:rsidRPr="004F3132">
        <w:rPr>
          <w:rFonts w:ascii="Calibri" w:hAnsi="Calibri" w:cs="Calibri"/>
          <w:lang w:val="el-GR"/>
        </w:rPr>
        <w:t>στη Μ.</w:t>
      </w:r>
      <w:r w:rsidRPr="00CC7F1E">
        <w:rPr>
          <w:rFonts w:ascii="Calibri" w:hAnsi="Calibri" w:cs="Calibri"/>
          <w:lang w:val="el-GR"/>
        </w:rPr>
        <w:t xml:space="preserve"> </w:t>
      </w:r>
      <w:r w:rsidRPr="004F3132">
        <w:rPr>
          <w:rFonts w:ascii="Calibri" w:hAnsi="Calibri" w:cs="Calibri"/>
          <w:lang w:val="el-GR"/>
        </w:rPr>
        <w:t xml:space="preserve">Βρετανία, </w:t>
      </w:r>
      <w:r>
        <w:rPr>
          <w:rFonts w:ascii="Calibri" w:hAnsi="Calibri" w:cs="Calibri"/>
          <w:lang w:val="el-GR"/>
        </w:rPr>
        <w:t xml:space="preserve">στη </w:t>
      </w:r>
      <w:r w:rsidRPr="004F3132">
        <w:rPr>
          <w:rFonts w:ascii="Calibri" w:hAnsi="Calibri" w:cs="Calibri"/>
          <w:lang w:val="el-GR"/>
        </w:rPr>
        <w:t xml:space="preserve">Γερμανία ή </w:t>
      </w:r>
      <w:r>
        <w:rPr>
          <w:rFonts w:ascii="Calibri" w:hAnsi="Calibri" w:cs="Calibri"/>
          <w:lang w:val="el-GR"/>
        </w:rPr>
        <w:t xml:space="preserve">τις </w:t>
      </w:r>
      <w:r w:rsidRPr="004F3132">
        <w:rPr>
          <w:rFonts w:ascii="Calibri" w:hAnsi="Calibri" w:cs="Calibri"/>
          <w:lang w:val="el-GR"/>
        </w:rPr>
        <w:t>σκανδιναυκές χώρες.</w:t>
      </w:r>
    </w:p>
  </w:footnote>
  <w:footnote w:id="17">
    <w:p w:rsidR="00A8709B" w:rsidRDefault="00A8709B" w:rsidP="00BC43C4">
      <w:pPr>
        <w:pStyle w:val="FootnoteText"/>
        <w:jc w:val="both"/>
      </w:pPr>
      <w:r w:rsidRPr="00BC43C4">
        <w:rPr>
          <w:rStyle w:val="FootnoteReference"/>
          <w:rFonts w:ascii="Calibri" w:hAnsi="Calibri" w:cs="Calibri"/>
        </w:rPr>
        <w:footnoteRef/>
      </w:r>
      <w:r w:rsidRPr="00676A50">
        <w:rPr>
          <w:rFonts w:ascii="Calibri" w:hAnsi="Calibri" w:cs="Calibri"/>
          <w:lang w:val="el-GR"/>
        </w:rPr>
        <w:t xml:space="preserve"> </w:t>
      </w:r>
      <w:r w:rsidRPr="0041465A">
        <w:rPr>
          <w:rFonts w:ascii="Calibri" w:hAnsi="Calibri" w:cs="Calibri"/>
          <w:lang w:val="el-GR"/>
        </w:rPr>
        <w:t>Βλ</w:t>
      </w:r>
      <w:r w:rsidRPr="00676A50">
        <w:rPr>
          <w:rFonts w:ascii="Calibri" w:hAnsi="Calibri" w:cs="Calibri"/>
          <w:lang w:val="el-GR"/>
        </w:rPr>
        <w:t xml:space="preserve">. </w:t>
      </w:r>
      <w:r>
        <w:rPr>
          <w:rFonts w:ascii="Calibri" w:hAnsi="Calibri" w:cs="Calibri"/>
          <w:lang w:val="el-GR"/>
        </w:rPr>
        <w:t>Δ</w:t>
      </w:r>
      <w:r w:rsidRPr="00676A50">
        <w:rPr>
          <w:rFonts w:ascii="Calibri" w:hAnsi="Calibri" w:cs="Calibri"/>
          <w:lang w:val="el-GR"/>
        </w:rPr>
        <w:t>.</w:t>
      </w:r>
      <w:r>
        <w:rPr>
          <w:rFonts w:ascii="Calibri" w:hAnsi="Calibri" w:cs="Calibri"/>
          <w:lang w:val="el-GR"/>
        </w:rPr>
        <w:t xml:space="preserve"> Μαυροσκούφης, </w:t>
      </w:r>
      <w:r w:rsidRPr="00DD4ABA">
        <w:rPr>
          <w:rFonts w:ascii="Calibri" w:hAnsi="Calibri" w:cs="Calibri"/>
          <w:i/>
          <w:iCs/>
          <w:lang w:val="el-GR"/>
        </w:rPr>
        <w:t>Αναζητώντας τα ίχνη της Ιστορίας. Ιστοριογραφία, Διδακτική Μεθοδολογία και Ιστορικές Πηγές</w:t>
      </w:r>
      <w:r w:rsidRPr="00DD4ABA">
        <w:rPr>
          <w:rFonts w:ascii="Calibri" w:hAnsi="Calibri" w:cs="Calibri"/>
          <w:lang w:val="el-GR"/>
        </w:rPr>
        <w:t xml:space="preserve">, Αφοί Κυριακίδη, </w:t>
      </w:r>
      <w:r>
        <w:rPr>
          <w:rFonts w:ascii="Calibri" w:hAnsi="Calibri" w:cs="Calibri"/>
          <w:lang w:val="el-GR"/>
        </w:rPr>
        <w:t xml:space="preserve">Θεσσαλονίκη </w:t>
      </w:r>
      <w:r w:rsidRPr="00606155">
        <w:rPr>
          <w:rFonts w:ascii="Calibri" w:hAnsi="Calibri" w:cs="Calibri"/>
          <w:lang w:val="el-GR"/>
        </w:rPr>
        <w:t>2005, σ.σ.</w:t>
      </w:r>
      <w:r>
        <w:rPr>
          <w:rFonts w:ascii="Calibri" w:hAnsi="Calibri" w:cs="Calibri"/>
          <w:lang w:val="el-GR"/>
        </w:rPr>
        <w:t xml:space="preserve"> 78-91 και</w:t>
      </w:r>
      <w:r w:rsidRPr="00606155">
        <w:rPr>
          <w:rFonts w:ascii="Calibri" w:hAnsi="Calibri" w:cs="Calibri"/>
          <w:lang w:val="el-GR"/>
        </w:rPr>
        <w:t xml:space="preserve"> 232-236, </w:t>
      </w:r>
      <w:r w:rsidRPr="00606155">
        <w:rPr>
          <w:rFonts w:ascii="Calibri" w:hAnsi="Calibri" w:cs="Calibri"/>
        </w:rPr>
        <w:t>R</w:t>
      </w:r>
      <w:r w:rsidRPr="00606155">
        <w:rPr>
          <w:rFonts w:ascii="Calibri" w:hAnsi="Calibri" w:cs="Calibri"/>
          <w:lang w:val="el-GR"/>
        </w:rPr>
        <w:t xml:space="preserve">. </w:t>
      </w:r>
      <w:r w:rsidRPr="00606155">
        <w:rPr>
          <w:rFonts w:ascii="Calibri" w:hAnsi="Calibri" w:cs="Calibri"/>
        </w:rPr>
        <w:t>Strandling</w:t>
      </w:r>
      <w:r w:rsidRPr="00606155">
        <w:rPr>
          <w:rFonts w:ascii="Calibri" w:hAnsi="Calibri" w:cs="Calibri"/>
          <w:lang w:val="el-GR"/>
        </w:rPr>
        <w:t>, ‘</w:t>
      </w:r>
      <w:r w:rsidRPr="00606155">
        <w:rPr>
          <w:rFonts w:ascii="Calibri" w:hAnsi="Calibri" w:cs="Calibri"/>
        </w:rPr>
        <w:t>Some</w:t>
      </w:r>
      <w:r w:rsidRPr="00606155">
        <w:rPr>
          <w:rFonts w:ascii="Calibri" w:hAnsi="Calibri" w:cs="Calibri"/>
          <w:lang w:val="el-GR"/>
        </w:rPr>
        <w:t xml:space="preserve"> </w:t>
      </w:r>
      <w:r w:rsidRPr="00606155">
        <w:rPr>
          <w:rFonts w:ascii="Calibri" w:hAnsi="Calibri" w:cs="Calibri"/>
        </w:rPr>
        <w:t>possible</w:t>
      </w:r>
      <w:r w:rsidRPr="00606155">
        <w:rPr>
          <w:rFonts w:ascii="Calibri" w:hAnsi="Calibri" w:cs="Calibri"/>
          <w:lang w:val="el-GR"/>
        </w:rPr>
        <w:t xml:space="preserve"> </w:t>
      </w:r>
      <w:r w:rsidRPr="00606155">
        <w:rPr>
          <w:rFonts w:ascii="Calibri" w:hAnsi="Calibri" w:cs="Calibri"/>
        </w:rPr>
        <w:t>uses</w:t>
      </w:r>
      <w:r w:rsidRPr="00606155">
        <w:rPr>
          <w:rFonts w:ascii="Calibri" w:hAnsi="Calibri" w:cs="Calibri"/>
          <w:lang w:val="el-GR"/>
        </w:rPr>
        <w:t xml:space="preserve"> </w:t>
      </w:r>
      <w:r w:rsidRPr="00606155">
        <w:rPr>
          <w:rFonts w:ascii="Calibri" w:hAnsi="Calibri" w:cs="Calibri"/>
        </w:rPr>
        <w:t>of</w:t>
      </w:r>
      <w:r w:rsidRPr="00606155">
        <w:rPr>
          <w:rFonts w:ascii="Calibri" w:hAnsi="Calibri" w:cs="Calibri"/>
          <w:lang w:val="el-GR"/>
        </w:rPr>
        <w:t xml:space="preserve"> </w:t>
      </w:r>
      <w:r w:rsidRPr="00606155">
        <w:rPr>
          <w:rFonts w:ascii="Calibri" w:hAnsi="Calibri" w:cs="Calibri"/>
        </w:rPr>
        <w:t>photographs</w:t>
      </w:r>
      <w:r w:rsidRPr="00606155">
        <w:rPr>
          <w:rFonts w:ascii="Calibri" w:hAnsi="Calibri" w:cs="Calibri"/>
          <w:lang w:val="el-GR"/>
        </w:rPr>
        <w:t xml:space="preserve"> </w:t>
      </w:r>
      <w:r w:rsidRPr="00606155">
        <w:rPr>
          <w:rFonts w:ascii="Calibri" w:hAnsi="Calibri" w:cs="Calibri"/>
        </w:rPr>
        <w:t>in</w:t>
      </w:r>
      <w:r w:rsidRPr="00606155">
        <w:rPr>
          <w:rFonts w:ascii="Calibri" w:hAnsi="Calibri" w:cs="Calibri"/>
          <w:lang w:val="el-GR"/>
        </w:rPr>
        <w:t xml:space="preserve"> </w:t>
      </w:r>
      <w:r w:rsidRPr="00606155">
        <w:rPr>
          <w:rFonts w:ascii="Calibri" w:hAnsi="Calibri" w:cs="Calibri"/>
        </w:rPr>
        <w:t>teaching</w:t>
      </w:r>
      <w:r w:rsidRPr="00606155">
        <w:rPr>
          <w:rFonts w:ascii="Calibri" w:hAnsi="Calibri" w:cs="Calibri"/>
          <w:lang w:val="el-GR"/>
        </w:rPr>
        <w:t xml:space="preserve"> 20</w:t>
      </w:r>
      <w:r w:rsidRPr="00606155">
        <w:rPr>
          <w:rFonts w:ascii="Calibri" w:hAnsi="Calibri" w:cs="Calibri"/>
          <w:vertAlign w:val="superscript"/>
        </w:rPr>
        <w:t>th</w:t>
      </w:r>
      <w:r w:rsidRPr="00606155">
        <w:rPr>
          <w:rFonts w:ascii="Calibri" w:hAnsi="Calibri" w:cs="Calibri"/>
          <w:lang w:val="el-GR"/>
        </w:rPr>
        <w:t>-</w:t>
      </w:r>
      <w:r w:rsidRPr="00606155">
        <w:rPr>
          <w:rFonts w:ascii="Calibri" w:hAnsi="Calibri" w:cs="Calibri"/>
        </w:rPr>
        <w:t>century</w:t>
      </w:r>
      <w:r w:rsidRPr="00606155">
        <w:rPr>
          <w:rFonts w:ascii="Calibri" w:hAnsi="Calibri" w:cs="Calibri"/>
          <w:lang w:val="el-GR"/>
        </w:rPr>
        <w:t xml:space="preserve"> </w:t>
      </w:r>
      <w:r w:rsidRPr="00606155">
        <w:rPr>
          <w:rFonts w:ascii="Calibri" w:hAnsi="Calibri" w:cs="Calibri"/>
        </w:rPr>
        <w:t>European</w:t>
      </w:r>
      <w:r w:rsidRPr="00606155">
        <w:rPr>
          <w:rFonts w:ascii="Calibri" w:hAnsi="Calibri" w:cs="Calibri"/>
          <w:lang w:val="el-GR"/>
        </w:rPr>
        <w:t xml:space="preserve"> </w:t>
      </w:r>
      <w:r w:rsidRPr="00606155">
        <w:rPr>
          <w:rFonts w:ascii="Calibri" w:hAnsi="Calibri" w:cs="Calibri"/>
        </w:rPr>
        <w:t>history</w:t>
      </w:r>
      <w:r w:rsidRPr="00606155">
        <w:rPr>
          <w:rFonts w:ascii="Calibri" w:hAnsi="Calibri" w:cs="Calibri"/>
          <w:lang w:val="el-GR"/>
        </w:rPr>
        <w:t>’, στο</w:t>
      </w:r>
      <w:r w:rsidRPr="00676A50">
        <w:rPr>
          <w:rFonts w:ascii="Calibri" w:hAnsi="Calibri" w:cs="Calibri"/>
          <w:lang w:val="el-GR"/>
        </w:rPr>
        <w:t xml:space="preserve"> </w:t>
      </w:r>
      <w:r w:rsidRPr="0041465A">
        <w:rPr>
          <w:rFonts w:ascii="Calibri" w:hAnsi="Calibri" w:cs="Calibri"/>
          <w:i/>
          <w:iCs/>
        </w:rPr>
        <w:t>Teaching</w:t>
      </w:r>
      <w:r w:rsidRPr="00676A50">
        <w:rPr>
          <w:rFonts w:ascii="Calibri" w:hAnsi="Calibri" w:cs="Calibri"/>
          <w:i/>
          <w:iCs/>
          <w:lang w:val="el-GR"/>
        </w:rPr>
        <w:t xml:space="preserve"> 20</w:t>
      </w:r>
      <w:r w:rsidRPr="0041465A">
        <w:rPr>
          <w:rFonts w:ascii="Calibri" w:hAnsi="Calibri" w:cs="Calibri"/>
          <w:i/>
          <w:iCs/>
          <w:vertAlign w:val="superscript"/>
        </w:rPr>
        <w:t>th</w:t>
      </w:r>
      <w:r w:rsidRPr="00676A50">
        <w:rPr>
          <w:rFonts w:ascii="Calibri" w:hAnsi="Calibri" w:cs="Calibri"/>
          <w:i/>
          <w:iCs/>
          <w:lang w:val="el-GR"/>
        </w:rPr>
        <w:t xml:space="preserve"> </w:t>
      </w:r>
      <w:r w:rsidRPr="0041465A">
        <w:rPr>
          <w:rFonts w:ascii="Calibri" w:hAnsi="Calibri" w:cs="Calibri"/>
          <w:i/>
          <w:iCs/>
        </w:rPr>
        <w:t>century</w:t>
      </w:r>
      <w:r w:rsidRPr="00676A50">
        <w:rPr>
          <w:rFonts w:ascii="Calibri" w:hAnsi="Calibri" w:cs="Calibri"/>
          <w:i/>
          <w:iCs/>
          <w:lang w:val="el-GR"/>
        </w:rPr>
        <w:t xml:space="preserve"> </w:t>
      </w:r>
      <w:r w:rsidRPr="0041465A">
        <w:rPr>
          <w:rFonts w:ascii="Calibri" w:hAnsi="Calibri" w:cs="Calibri"/>
          <w:i/>
          <w:iCs/>
        </w:rPr>
        <w:t>history</w:t>
      </w:r>
      <w:r w:rsidRPr="00676A50">
        <w:rPr>
          <w:rFonts w:ascii="Calibri" w:hAnsi="Calibri" w:cs="Calibri"/>
          <w:lang w:val="el-GR"/>
        </w:rPr>
        <w:t xml:space="preserve">, </w:t>
      </w:r>
      <w:r>
        <w:rPr>
          <w:rFonts w:ascii="Calibri" w:hAnsi="Calibri" w:cs="Calibri"/>
        </w:rPr>
        <w:t>Council</w:t>
      </w:r>
      <w:r w:rsidRPr="00676A50">
        <w:rPr>
          <w:rFonts w:ascii="Calibri" w:hAnsi="Calibri" w:cs="Calibri"/>
          <w:lang w:val="el-GR"/>
        </w:rPr>
        <w:t xml:space="preserve"> </w:t>
      </w:r>
      <w:r>
        <w:rPr>
          <w:rFonts w:ascii="Calibri" w:hAnsi="Calibri" w:cs="Calibri"/>
        </w:rPr>
        <w:t>of</w:t>
      </w:r>
      <w:r w:rsidRPr="00676A50">
        <w:rPr>
          <w:rFonts w:ascii="Calibri" w:hAnsi="Calibri" w:cs="Calibri"/>
          <w:lang w:val="el-GR"/>
        </w:rPr>
        <w:t xml:space="preserve"> </w:t>
      </w:r>
      <w:r>
        <w:rPr>
          <w:rFonts w:ascii="Calibri" w:hAnsi="Calibri" w:cs="Calibri"/>
        </w:rPr>
        <w:t>Europe</w:t>
      </w:r>
      <w:r w:rsidRPr="00676A50">
        <w:rPr>
          <w:rFonts w:ascii="Calibri" w:hAnsi="Calibri" w:cs="Calibri"/>
          <w:lang w:val="el-GR"/>
        </w:rPr>
        <w:t xml:space="preserve"> </w:t>
      </w:r>
      <w:r>
        <w:rPr>
          <w:rFonts w:ascii="Calibri" w:hAnsi="Calibri" w:cs="Calibri"/>
        </w:rPr>
        <w:t>Pulishing</w:t>
      </w:r>
      <w:r w:rsidRPr="00676A50">
        <w:rPr>
          <w:rFonts w:ascii="Calibri" w:hAnsi="Calibri" w:cs="Calibri"/>
          <w:lang w:val="el-GR"/>
        </w:rPr>
        <w:t xml:space="preserve">, </w:t>
      </w:r>
      <w:r>
        <w:rPr>
          <w:rFonts w:ascii="Calibri" w:hAnsi="Calibri" w:cs="Calibri"/>
        </w:rPr>
        <w:t>Strasburg</w:t>
      </w:r>
      <w:r w:rsidRPr="00676A50">
        <w:rPr>
          <w:rFonts w:ascii="Calibri" w:hAnsi="Calibri" w:cs="Calibri"/>
          <w:lang w:val="el-GR"/>
        </w:rPr>
        <w:t xml:space="preserve"> 2001, </w:t>
      </w:r>
      <w:r w:rsidRPr="0041465A">
        <w:rPr>
          <w:rFonts w:ascii="Calibri" w:hAnsi="Calibri" w:cs="Calibri"/>
          <w:lang w:val="el-GR"/>
        </w:rPr>
        <w:t>σ</w:t>
      </w:r>
      <w:r w:rsidRPr="00676A50">
        <w:rPr>
          <w:rFonts w:ascii="Calibri" w:hAnsi="Calibri" w:cs="Calibri"/>
          <w:lang w:val="el-GR"/>
        </w:rPr>
        <w:t>.</w:t>
      </w:r>
      <w:r w:rsidRPr="0041465A">
        <w:rPr>
          <w:rFonts w:ascii="Calibri" w:hAnsi="Calibri" w:cs="Calibri"/>
          <w:lang w:val="el-GR"/>
        </w:rPr>
        <w:t>σ</w:t>
      </w:r>
      <w:r w:rsidRPr="00676A50">
        <w:rPr>
          <w:rFonts w:ascii="Calibri" w:hAnsi="Calibri" w:cs="Calibri"/>
          <w:lang w:val="el-GR"/>
        </w:rPr>
        <w:t xml:space="preserve">. 110-112, </w:t>
      </w:r>
      <w:r>
        <w:rPr>
          <w:rFonts w:ascii="Calibri" w:hAnsi="Calibri" w:cs="Calibri"/>
          <w:lang w:val="en-GB"/>
        </w:rPr>
        <w:t>B</w:t>
      </w:r>
      <w:r w:rsidRPr="00676A50">
        <w:rPr>
          <w:rFonts w:ascii="Calibri" w:hAnsi="Calibri" w:cs="Calibri"/>
          <w:lang w:val="el-GR"/>
        </w:rPr>
        <w:t xml:space="preserve">. </w:t>
      </w:r>
      <w:r w:rsidRPr="0041465A">
        <w:rPr>
          <w:rFonts w:ascii="Calibri" w:hAnsi="Calibri" w:cs="Calibri"/>
          <w:lang w:val="el-GR"/>
        </w:rPr>
        <w:t>Σακκά</w:t>
      </w:r>
      <w:r w:rsidRPr="00676A50">
        <w:rPr>
          <w:rFonts w:ascii="Calibri" w:hAnsi="Calibri" w:cs="Calibri"/>
          <w:lang w:val="el-GR"/>
        </w:rPr>
        <w:t>, «</w:t>
      </w:r>
      <w:r w:rsidRPr="0041465A">
        <w:rPr>
          <w:rFonts w:ascii="Calibri" w:hAnsi="Calibri" w:cs="Calibri"/>
          <w:lang w:val="el-GR"/>
        </w:rPr>
        <w:t>Η</w:t>
      </w:r>
      <w:r w:rsidRPr="00676A50">
        <w:rPr>
          <w:rFonts w:ascii="Calibri" w:hAnsi="Calibri" w:cs="Calibri"/>
          <w:lang w:val="el-GR"/>
        </w:rPr>
        <w:t xml:space="preserve"> </w:t>
      </w:r>
      <w:r w:rsidRPr="0041465A">
        <w:rPr>
          <w:rFonts w:ascii="Calibri" w:hAnsi="Calibri" w:cs="Calibri"/>
          <w:lang w:val="el-GR"/>
        </w:rPr>
        <w:t>αξιοποίηση</w:t>
      </w:r>
      <w:r w:rsidRPr="00676A50">
        <w:rPr>
          <w:rFonts w:ascii="Calibri" w:hAnsi="Calibri" w:cs="Calibri"/>
          <w:lang w:val="el-GR"/>
        </w:rPr>
        <w:t xml:space="preserve"> </w:t>
      </w:r>
      <w:r w:rsidRPr="0041465A">
        <w:rPr>
          <w:rFonts w:ascii="Calibri" w:hAnsi="Calibri" w:cs="Calibri"/>
          <w:lang w:val="el-GR"/>
        </w:rPr>
        <w:t>της</w:t>
      </w:r>
      <w:r w:rsidRPr="00676A50">
        <w:rPr>
          <w:rFonts w:ascii="Calibri" w:hAnsi="Calibri" w:cs="Calibri"/>
          <w:lang w:val="el-GR"/>
        </w:rPr>
        <w:t xml:space="preserve"> </w:t>
      </w:r>
      <w:r w:rsidRPr="0041465A">
        <w:rPr>
          <w:rFonts w:ascii="Calibri" w:hAnsi="Calibri" w:cs="Calibri"/>
          <w:lang w:val="el-GR"/>
        </w:rPr>
        <w:t>φωτογραφίας</w:t>
      </w:r>
      <w:r w:rsidRPr="00676A50">
        <w:rPr>
          <w:rFonts w:ascii="Calibri" w:hAnsi="Calibri" w:cs="Calibri"/>
          <w:lang w:val="el-GR"/>
        </w:rPr>
        <w:t xml:space="preserve"> </w:t>
      </w:r>
      <w:r w:rsidRPr="0041465A">
        <w:rPr>
          <w:rFonts w:ascii="Calibri" w:hAnsi="Calibri" w:cs="Calibri"/>
          <w:lang w:val="el-GR"/>
        </w:rPr>
        <w:t>στη</w:t>
      </w:r>
      <w:r w:rsidRPr="00676A50">
        <w:rPr>
          <w:rFonts w:ascii="Calibri" w:hAnsi="Calibri" w:cs="Calibri"/>
          <w:lang w:val="el-GR"/>
        </w:rPr>
        <w:t xml:space="preserve"> </w:t>
      </w:r>
      <w:r w:rsidRPr="0041465A">
        <w:rPr>
          <w:rFonts w:ascii="Calibri" w:hAnsi="Calibri" w:cs="Calibri"/>
          <w:lang w:val="el-GR"/>
        </w:rPr>
        <w:t>διδακτική</w:t>
      </w:r>
      <w:r w:rsidRPr="00676A50">
        <w:rPr>
          <w:rFonts w:ascii="Calibri" w:hAnsi="Calibri" w:cs="Calibri"/>
          <w:lang w:val="el-GR"/>
        </w:rPr>
        <w:t xml:space="preserve"> </w:t>
      </w:r>
      <w:r w:rsidRPr="0041465A">
        <w:rPr>
          <w:rFonts w:ascii="Calibri" w:hAnsi="Calibri" w:cs="Calibri"/>
          <w:lang w:val="el-GR"/>
        </w:rPr>
        <w:t>της</w:t>
      </w:r>
      <w:r w:rsidRPr="00676A50">
        <w:rPr>
          <w:rFonts w:ascii="Calibri" w:hAnsi="Calibri" w:cs="Calibri"/>
          <w:lang w:val="el-GR"/>
        </w:rPr>
        <w:t xml:space="preserve"> </w:t>
      </w:r>
      <w:r w:rsidRPr="0041465A">
        <w:rPr>
          <w:rFonts w:ascii="Calibri" w:hAnsi="Calibri" w:cs="Calibri"/>
          <w:lang w:val="el-GR"/>
        </w:rPr>
        <w:t>ιστορίας</w:t>
      </w:r>
      <w:r w:rsidRPr="00676A50">
        <w:rPr>
          <w:rFonts w:ascii="Calibri" w:hAnsi="Calibri" w:cs="Calibri"/>
          <w:lang w:val="el-GR"/>
        </w:rPr>
        <w:t xml:space="preserve">», </w:t>
      </w:r>
      <w:r w:rsidRPr="0041465A">
        <w:rPr>
          <w:rFonts w:ascii="Calibri" w:hAnsi="Calibri" w:cs="Calibri"/>
          <w:lang w:val="el-GR"/>
        </w:rPr>
        <w:t>στα</w:t>
      </w:r>
      <w:r w:rsidRPr="00676A50">
        <w:rPr>
          <w:rFonts w:ascii="Calibri" w:hAnsi="Calibri" w:cs="Calibri"/>
          <w:lang w:val="el-GR"/>
        </w:rPr>
        <w:t xml:space="preserve"> </w:t>
      </w:r>
      <w:r w:rsidRPr="0041465A">
        <w:rPr>
          <w:rFonts w:ascii="Calibri" w:hAnsi="Calibri" w:cs="Calibri"/>
          <w:i/>
          <w:iCs/>
          <w:lang w:val="el-GR"/>
        </w:rPr>
        <w:t>Εκπαιδευτικά</w:t>
      </w:r>
      <w:r w:rsidRPr="00676A50">
        <w:rPr>
          <w:rFonts w:ascii="Calibri" w:hAnsi="Calibri" w:cs="Calibri"/>
          <w:lang w:val="el-GR"/>
        </w:rPr>
        <w:t xml:space="preserve">, </w:t>
      </w:r>
      <w:r w:rsidRPr="0041465A">
        <w:rPr>
          <w:rFonts w:ascii="Calibri" w:hAnsi="Calibri" w:cs="Calibri"/>
          <w:lang w:val="el-GR"/>
        </w:rPr>
        <w:t>τ</w:t>
      </w:r>
      <w:r w:rsidRPr="00676A50">
        <w:rPr>
          <w:rFonts w:ascii="Calibri" w:hAnsi="Calibri" w:cs="Calibri"/>
          <w:lang w:val="el-GR"/>
        </w:rPr>
        <w:t xml:space="preserve">. 59-60, 2001, </w:t>
      </w:r>
      <w:r w:rsidRPr="0041465A">
        <w:rPr>
          <w:rFonts w:ascii="Calibri" w:hAnsi="Calibri" w:cs="Calibri"/>
          <w:lang w:val="el-GR"/>
        </w:rPr>
        <w:t>σ</w:t>
      </w:r>
      <w:r w:rsidRPr="00676A50">
        <w:rPr>
          <w:rFonts w:ascii="Calibri" w:hAnsi="Calibri" w:cs="Calibri"/>
          <w:lang w:val="el-GR"/>
        </w:rPr>
        <w:t>.</w:t>
      </w:r>
      <w:r w:rsidRPr="0041465A">
        <w:rPr>
          <w:rFonts w:ascii="Calibri" w:hAnsi="Calibri" w:cs="Calibri"/>
          <w:lang w:val="el-GR"/>
        </w:rPr>
        <w:t>σ</w:t>
      </w:r>
      <w:r w:rsidRPr="00676A50">
        <w:rPr>
          <w:rFonts w:ascii="Calibri" w:hAnsi="Calibri" w:cs="Calibri"/>
          <w:lang w:val="el-GR"/>
        </w:rPr>
        <w:t>.</w:t>
      </w:r>
      <w:r>
        <w:rPr>
          <w:rFonts w:ascii="Calibri" w:hAnsi="Calibri" w:cs="Calibri"/>
          <w:lang w:val="el-GR"/>
        </w:rPr>
        <w:t xml:space="preserve"> </w:t>
      </w:r>
      <w:r w:rsidRPr="00676A50">
        <w:rPr>
          <w:rFonts w:ascii="Calibri" w:hAnsi="Calibri" w:cs="Calibri"/>
          <w:lang w:val="el-GR"/>
        </w:rPr>
        <w:t xml:space="preserve">105-121, </w:t>
      </w:r>
      <w:r>
        <w:rPr>
          <w:rFonts w:ascii="Calibri" w:hAnsi="Calibri" w:cs="Calibri"/>
          <w:lang w:val="el-GR"/>
        </w:rPr>
        <w:t xml:space="preserve">Ε. </w:t>
      </w:r>
      <w:r w:rsidRPr="0041465A">
        <w:rPr>
          <w:rFonts w:ascii="Calibri" w:hAnsi="Calibri" w:cs="Calibri"/>
          <w:lang w:val="el-GR"/>
        </w:rPr>
        <w:t>Μπενέκου</w:t>
      </w:r>
      <w:r w:rsidRPr="00676A50">
        <w:rPr>
          <w:rFonts w:ascii="Calibri" w:hAnsi="Calibri" w:cs="Calibri"/>
          <w:lang w:val="el-GR"/>
        </w:rPr>
        <w:t xml:space="preserve">, </w:t>
      </w:r>
      <w:r>
        <w:rPr>
          <w:rFonts w:ascii="Calibri" w:hAnsi="Calibri" w:cs="Calibri"/>
          <w:lang w:val="el-GR"/>
        </w:rPr>
        <w:t>«Η «</w:t>
      </w:r>
      <w:r w:rsidRPr="00BC43C4">
        <w:rPr>
          <w:rFonts w:ascii="Calibri" w:hAnsi="Calibri" w:cs="Calibri"/>
          <w:lang w:val="el-GR"/>
        </w:rPr>
        <w:t>ανάγνωση</w:t>
      </w:r>
      <w:r>
        <w:rPr>
          <w:rFonts w:ascii="Calibri" w:hAnsi="Calibri" w:cs="Calibri"/>
          <w:lang w:val="el-GR"/>
        </w:rPr>
        <w:t>»</w:t>
      </w:r>
      <w:r w:rsidRPr="00BC43C4">
        <w:rPr>
          <w:rFonts w:ascii="Calibri" w:hAnsi="Calibri" w:cs="Calibri"/>
          <w:lang w:val="el-GR"/>
        </w:rPr>
        <w:t xml:space="preserve"> της φωτογραφικής εικόνας ως ιστορικής πηγής και η διδακτική της αξιοποίηση</w:t>
      </w:r>
      <w:r>
        <w:rPr>
          <w:rFonts w:ascii="Calibri" w:hAnsi="Calibri" w:cs="Calibri"/>
          <w:lang w:val="el-GR"/>
        </w:rPr>
        <w:t>»</w:t>
      </w:r>
      <w:r w:rsidRPr="00BC43C4">
        <w:rPr>
          <w:rFonts w:ascii="Calibri" w:hAnsi="Calibri" w:cs="Calibri"/>
          <w:lang w:val="el-GR"/>
        </w:rPr>
        <w:t xml:space="preserve">, στη </w:t>
      </w:r>
      <w:r w:rsidRPr="00676A50">
        <w:rPr>
          <w:rFonts w:ascii="Calibri" w:hAnsi="Calibri" w:cs="Calibri"/>
          <w:i/>
          <w:iCs/>
          <w:lang w:val="el-GR"/>
        </w:rPr>
        <w:t>Φιλολογική</w:t>
      </w:r>
      <w:r w:rsidRPr="00BC43C4">
        <w:rPr>
          <w:rFonts w:ascii="Calibri" w:hAnsi="Calibri" w:cs="Calibri"/>
          <w:lang w:val="el-GR"/>
        </w:rPr>
        <w:t>, τ. 71,</w:t>
      </w:r>
      <w:r>
        <w:rPr>
          <w:rFonts w:ascii="Calibri" w:hAnsi="Calibri" w:cs="Calibri"/>
          <w:lang w:val="el-GR"/>
        </w:rPr>
        <w:t xml:space="preserve"> 2000,</w:t>
      </w:r>
      <w:r w:rsidRPr="00BC43C4">
        <w:rPr>
          <w:rFonts w:ascii="Calibri" w:hAnsi="Calibri" w:cs="Calibri"/>
          <w:lang w:val="el-GR"/>
        </w:rPr>
        <w:t xml:space="preserve"> σ.σ. 67-70. Επιπλέον, σημειώνεται ότι θέμα προς συζήτηση αποτελεί πάντοτε</w:t>
      </w:r>
      <w:r>
        <w:rPr>
          <w:rFonts w:ascii="Calibri" w:hAnsi="Calibri" w:cs="Calibri"/>
          <w:lang w:val="el-GR"/>
        </w:rPr>
        <w:t xml:space="preserve"> και</w:t>
      </w:r>
      <w:r w:rsidRPr="00BC43C4">
        <w:rPr>
          <w:rFonts w:ascii="Calibri" w:hAnsi="Calibri" w:cs="Calibri"/>
          <w:lang w:val="el-GR"/>
        </w:rPr>
        <w:t xml:space="preserve"> η </w:t>
      </w:r>
      <w:r w:rsidRPr="00BC43C4">
        <w:rPr>
          <w:rFonts w:ascii="Calibri" w:hAnsi="Calibri" w:cs="Calibri"/>
          <w:b/>
          <w:bCs/>
          <w:lang w:val="el-GR"/>
        </w:rPr>
        <w:t>επιλογή της φωτογραφίας</w:t>
      </w:r>
      <w:r w:rsidRPr="00BC43C4">
        <w:rPr>
          <w:rFonts w:ascii="Calibri" w:hAnsi="Calibri" w:cs="Calibri"/>
          <w:lang w:val="el-GR"/>
        </w:rPr>
        <w:t>: γιατί  π.χ. η συγκεκριμένη φωτογραφία και όχι κάποια άλλη έχει επιλεγεί / προβληθεί / δημ</w:t>
      </w:r>
      <w:r>
        <w:rPr>
          <w:rFonts w:ascii="Calibri" w:hAnsi="Calibri" w:cs="Calibri"/>
          <w:lang w:val="el-GR"/>
        </w:rPr>
        <w:t xml:space="preserve">οσιευτεί (προβάλλει, κολακεύει, </w:t>
      </w:r>
      <w:r w:rsidRPr="00BC43C4">
        <w:rPr>
          <w:rFonts w:ascii="Calibri" w:hAnsi="Calibri" w:cs="Calibri"/>
          <w:lang w:val="el-GR"/>
        </w:rPr>
        <w:t>αποδυναμ</w:t>
      </w:r>
      <w:r>
        <w:rPr>
          <w:rFonts w:ascii="Calibri" w:hAnsi="Calibri" w:cs="Calibri"/>
          <w:lang w:val="el-GR"/>
        </w:rPr>
        <w:t xml:space="preserve">ώνει την εικόνα ενός προσώπου ή αποπροσανατολίζει σχετικά με ένα γεγονός). </w:t>
      </w:r>
    </w:p>
  </w:footnote>
  <w:footnote w:id="18">
    <w:p w:rsidR="00A8709B" w:rsidRDefault="00A8709B" w:rsidP="00426D6B">
      <w:pPr>
        <w:pStyle w:val="FootnoteText"/>
        <w:jc w:val="both"/>
      </w:pPr>
      <w:r w:rsidRPr="00426D6B">
        <w:rPr>
          <w:rStyle w:val="FootnoteReference"/>
          <w:rFonts w:ascii="Calibri" w:hAnsi="Calibri" w:cs="Calibri"/>
        </w:rPr>
        <w:footnoteRef/>
      </w:r>
      <w:r w:rsidRPr="00426D6B">
        <w:rPr>
          <w:rFonts w:ascii="Calibri" w:hAnsi="Calibri" w:cs="Calibri"/>
          <w:lang w:val="el-GR"/>
        </w:rPr>
        <w:t xml:space="preserve"> Το θέμα αυτό έχει ενδιαφέρον </w:t>
      </w:r>
      <w:r>
        <w:rPr>
          <w:rFonts w:ascii="Calibri" w:hAnsi="Calibri" w:cs="Calibri"/>
          <w:lang w:val="el-GR"/>
        </w:rPr>
        <w:t xml:space="preserve">για την ανάπτυξη συζήτησης </w:t>
      </w:r>
      <w:r w:rsidRPr="00426D6B">
        <w:rPr>
          <w:rFonts w:ascii="Calibri" w:hAnsi="Calibri" w:cs="Calibri"/>
          <w:lang w:val="el-GR"/>
        </w:rPr>
        <w:t>αναφορικά με τους αρνητές του Ολοκαυτώματος</w:t>
      </w:r>
      <w:r>
        <w:rPr>
          <w:rFonts w:ascii="Calibri" w:hAnsi="Calibri" w:cs="Calibri"/>
          <w:lang w:val="el-GR"/>
        </w:rPr>
        <w:t xml:space="preserve">, ανάμεσα στους οποίους και οι σύγχρονοι νεοναζί στη χώρα μας. Είναι </w:t>
      </w:r>
      <w:r w:rsidRPr="00ED4CCF">
        <w:rPr>
          <w:rFonts w:ascii="Calibri" w:hAnsi="Calibri" w:cs="Calibri"/>
          <w:lang w:val="el-GR"/>
        </w:rPr>
        <w:t>χαρακτηριστικό ότι η πλειονότητα των σχετικών φωτογραφιών προέρχεται από τους ίδιους τους Ναζί.</w:t>
      </w:r>
    </w:p>
  </w:footnote>
  <w:footnote w:id="19">
    <w:p w:rsidR="00A8709B" w:rsidRDefault="00A8709B">
      <w:pPr>
        <w:pStyle w:val="FootnoteText"/>
      </w:pPr>
      <w:r w:rsidRPr="00606155">
        <w:rPr>
          <w:rStyle w:val="FootnoteReference"/>
          <w:rFonts w:ascii="Calibri" w:hAnsi="Calibri" w:cs="Calibri"/>
        </w:rPr>
        <w:footnoteRef/>
      </w:r>
      <w:r w:rsidRPr="00606155">
        <w:rPr>
          <w:rFonts w:ascii="Calibri" w:hAnsi="Calibri" w:cs="Calibri"/>
          <w:lang w:val="el-GR"/>
        </w:rPr>
        <w:t xml:space="preserve"> Μ. </w:t>
      </w:r>
      <w:r w:rsidRPr="00606155">
        <w:rPr>
          <w:rFonts w:ascii="Calibri" w:hAnsi="Calibri" w:cs="Calibri"/>
        </w:rPr>
        <w:t>Mazower</w:t>
      </w:r>
      <w:r w:rsidRPr="00606155">
        <w:rPr>
          <w:rFonts w:ascii="Calibri" w:hAnsi="Calibri" w:cs="Calibri"/>
          <w:i/>
          <w:iCs/>
          <w:lang w:val="el-GR"/>
        </w:rPr>
        <w:t>, Θεσσαλονίκη, η Πόλη των Φαντασμάτων</w:t>
      </w:r>
      <w:r w:rsidRPr="00606155">
        <w:rPr>
          <w:rFonts w:ascii="Calibri" w:hAnsi="Calibri" w:cs="Calibri"/>
          <w:lang w:val="el-GR"/>
        </w:rPr>
        <w:t>,  σ.σ. 71-94, 495-520.</w:t>
      </w:r>
    </w:p>
  </w:footnote>
  <w:footnote w:id="20">
    <w:p w:rsidR="00A8709B" w:rsidRDefault="00A8709B" w:rsidP="00426D6B">
      <w:pPr>
        <w:pStyle w:val="FootnoteText"/>
        <w:jc w:val="both"/>
      </w:pPr>
      <w:r w:rsidRPr="00606155">
        <w:rPr>
          <w:rStyle w:val="FootnoteReference"/>
          <w:rFonts w:ascii="Calibri" w:hAnsi="Calibri" w:cs="Calibri"/>
        </w:rPr>
        <w:footnoteRef/>
      </w:r>
      <w:r w:rsidRPr="00606155">
        <w:rPr>
          <w:rFonts w:ascii="Calibri" w:hAnsi="Calibri" w:cs="Calibri"/>
          <w:lang w:val="el-GR"/>
        </w:rPr>
        <w:t xml:space="preserve"> Ενδεικτικά: Δ. Παπαδημητρίου, «Ναζισμός: το γεγονός. Θεωρητικές προσεγγίσεις και ζητήματα ερμηνείας», στο Β. Γεωργιάδου-Α. Ρήγος (επ.). </w:t>
      </w:r>
      <w:r w:rsidRPr="00606155">
        <w:rPr>
          <w:rFonts w:ascii="Calibri" w:hAnsi="Calibri" w:cs="Calibri"/>
          <w:i/>
          <w:iCs/>
          <w:lang w:val="el-GR"/>
        </w:rPr>
        <w:t>Άουσβιτς. Το γεγονός και η μνήμη του. Ιστορικές, κοινωνικές, ψυχαναλυτικές και πολιτικές όψεις της γενοκτονίας</w:t>
      </w:r>
      <w:r w:rsidRPr="00606155">
        <w:rPr>
          <w:rFonts w:ascii="Calibri" w:hAnsi="Calibri" w:cs="Calibri"/>
          <w:lang w:val="el-GR"/>
        </w:rPr>
        <w:t>, Αθήνα: εκδ. Καστανιώτη, σ.σ.101-115, όπου και πλούσια σχετική βιβλιογραφία.</w:t>
      </w:r>
    </w:p>
  </w:footnote>
  <w:footnote w:id="21">
    <w:p w:rsidR="00A8709B" w:rsidRDefault="00A8709B" w:rsidP="00087554">
      <w:pPr>
        <w:pStyle w:val="FootnoteText"/>
        <w:jc w:val="both"/>
      </w:pPr>
      <w:r w:rsidRPr="00606155">
        <w:rPr>
          <w:rStyle w:val="FootnoteReference"/>
          <w:rFonts w:ascii="Calibri" w:hAnsi="Calibri" w:cs="Calibri"/>
        </w:rPr>
        <w:footnoteRef/>
      </w:r>
      <w:r w:rsidRPr="00606155">
        <w:rPr>
          <w:rFonts w:ascii="Calibri" w:hAnsi="Calibri" w:cs="Calibri"/>
          <w:lang w:val="el-GR"/>
        </w:rPr>
        <w:t xml:space="preserve"> Οι αριθμοί κατά προσέγγιση. Σχετικά με τους Ρομά: </w:t>
      </w:r>
      <w:r w:rsidRPr="00606155">
        <w:rPr>
          <w:rFonts w:ascii="Calibri" w:hAnsi="Calibri" w:cs="Calibri"/>
        </w:rPr>
        <w:t>H</w:t>
      </w:r>
      <w:r w:rsidRPr="00606155">
        <w:rPr>
          <w:rFonts w:ascii="Calibri" w:hAnsi="Calibri" w:cs="Calibri"/>
          <w:lang w:val="el-GR"/>
        </w:rPr>
        <w:t xml:space="preserve">. </w:t>
      </w:r>
      <w:r w:rsidRPr="00606155">
        <w:rPr>
          <w:rFonts w:ascii="Calibri" w:hAnsi="Calibri" w:cs="Calibri"/>
        </w:rPr>
        <w:t>Asseo</w:t>
      </w:r>
      <w:r w:rsidRPr="00606155">
        <w:rPr>
          <w:rFonts w:ascii="Calibri" w:hAnsi="Calibri" w:cs="Calibri"/>
          <w:lang w:val="el-GR"/>
        </w:rPr>
        <w:t xml:space="preserve">, </w:t>
      </w:r>
      <w:r w:rsidRPr="00606155">
        <w:rPr>
          <w:rFonts w:ascii="Calibri" w:hAnsi="Calibri" w:cs="Calibri"/>
        </w:rPr>
        <w:t>K</w:t>
      </w:r>
      <w:r w:rsidRPr="00606155">
        <w:rPr>
          <w:rFonts w:ascii="Calibri" w:hAnsi="Calibri" w:cs="Calibri"/>
          <w:lang w:val="el-GR"/>
        </w:rPr>
        <w:t xml:space="preserve">. </w:t>
      </w:r>
      <w:r w:rsidRPr="00606155">
        <w:rPr>
          <w:rFonts w:ascii="Calibri" w:hAnsi="Calibri" w:cs="Calibri"/>
        </w:rPr>
        <w:t>Fings</w:t>
      </w:r>
      <w:r w:rsidRPr="00606155">
        <w:rPr>
          <w:rFonts w:ascii="Calibri" w:hAnsi="Calibri" w:cs="Calibri"/>
          <w:lang w:val="el-GR"/>
        </w:rPr>
        <w:t xml:space="preserve">, </w:t>
      </w:r>
      <w:r w:rsidRPr="00606155">
        <w:rPr>
          <w:rFonts w:ascii="Calibri" w:hAnsi="Calibri" w:cs="Calibri"/>
        </w:rPr>
        <w:t>H</w:t>
      </w:r>
      <w:r w:rsidRPr="00606155">
        <w:rPr>
          <w:rFonts w:ascii="Calibri" w:hAnsi="Calibri" w:cs="Calibri"/>
          <w:lang w:val="el-GR"/>
        </w:rPr>
        <w:t xml:space="preserve">. </w:t>
      </w:r>
      <w:r w:rsidRPr="00606155">
        <w:rPr>
          <w:rFonts w:ascii="Calibri" w:hAnsi="Calibri" w:cs="Calibri"/>
        </w:rPr>
        <w:t>Heuss</w:t>
      </w:r>
      <w:r w:rsidRPr="00606155">
        <w:rPr>
          <w:rFonts w:ascii="Calibri" w:hAnsi="Calibri" w:cs="Calibri"/>
          <w:lang w:val="el-GR"/>
        </w:rPr>
        <w:t xml:space="preserve">, </w:t>
      </w:r>
      <w:r w:rsidRPr="00606155">
        <w:rPr>
          <w:rFonts w:ascii="Calibri" w:hAnsi="Calibri" w:cs="Calibri"/>
        </w:rPr>
        <w:t>F</w:t>
      </w:r>
      <w:r w:rsidRPr="00606155">
        <w:rPr>
          <w:rFonts w:ascii="Calibri" w:hAnsi="Calibri" w:cs="Calibri"/>
          <w:lang w:val="el-GR"/>
        </w:rPr>
        <w:t xml:space="preserve">. </w:t>
      </w:r>
      <w:r w:rsidRPr="00606155">
        <w:rPr>
          <w:rFonts w:ascii="Calibri" w:hAnsi="Calibri" w:cs="Calibri"/>
        </w:rPr>
        <w:t>Sparing</w:t>
      </w:r>
      <w:r w:rsidRPr="00606155">
        <w:rPr>
          <w:rFonts w:ascii="Calibri" w:hAnsi="Calibri" w:cs="Calibri"/>
          <w:lang w:val="el-GR"/>
        </w:rPr>
        <w:t xml:space="preserve">, </w:t>
      </w:r>
      <w:r w:rsidRPr="00606155">
        <w:rPr>
          <w:rFonts w:ascii="Calibri" w:hAnsi="Calibri" w:cs="Calibri"/>
          <w:i/>
          <w:iCs/>
          <w:lang w:val="el-GR"/>
        </w:rPr>
        <w:t>Οι Σίντι</w:t>
      </w:r>
      <w:r w:rsidRPr="00977C7E">
        <w:rPr>
          <w:rFonts w:ascii="Calibri" w:hAnsi="Calibri" w:cs="Calibri"/>
          <w:i/>
          <w:iCs/>
          <w:lang w:val="el-GR"/>
        </w:rPr>
        <w:t xml:space="preserve"> και Ρομά υπό το ναζιστικό καθεστώς</w:t>
      </w:r>
      <w:r w:rsidRPr="00977C7E">
        <w:rPr>
          <w:rFonts w:ascii="Calibri" w:hAnsi="Calibri" w:cs="Calibri"/>
          <w:lang w:val="el-GR"/>
        </w:rPr>
        <w:t>, εκδ. Καστανιώτη, Αθήνα 1998.</w:t>
      </w:r>
    </w:p>
  </w:footnote>
  <w:footnote w:id="22">
    <w:p w:rsidR="00A8709B" w:rsidRDefault="00A8709B" w:rsidP="00087554">
      <w:pPr>
        <w:pStyle w:val="FootnoteText"/>
        <w:jc w:val="both"/>
      </w:pPr>
      <w:r w:rsidRPr="00977C7E">
        <w:rPr>
          <w:rStyle w:val="FootnoteReference"/>
          <w:rFonts w:ascii="Calibri" w:hAnsi="Calibri" w:cs="Calibri"/>
        </w:rPr>
        <w:footnoteRef/>
      </w:r>
      <w:r w:rsidRPr="00021F32">
        <w:rPr>
          <w:rFonts w:ascii="Calibri" w:hAnsi="Calibri" w:cs="Calibri"/>
          <w:lang w:val="el-GR"/>
        </w:rPr>
        <w:t xml:space="preserve"> </w:t>
      </w:r>
      <w:r w:rsidRPr="00977C7E">
        <w:rPr>
          <w:rFonts w:ascii="Calibri" w:hAnsi="Calibri" w:cs="Calibri"/>
          <w:lang w:val="el-GR"/>
        </w:rPr>
        <w:t>Κ</w:t>
      </w:r>
      <w:r>
        <w:rPr>
          <w:rFonts w:ascii="Calibri" w:hAnsi="Calibri" w:cs="Calibri"/>
          <w:lang w:val="el-GR"/>
        </w:rPr>
        <w:t>.</w:t>
      </w:r>
      <w:r w:rsidRPr="00977C7E">
        <w:rPr>
          <w:rFonts w:ascii="Calibri" w:hAnsi="Calibri" w:cs="Calibri"/>
          <w:lang w:val="el-GR"/>
        </w:rPr>
        <w:t>Ι</w:t>
      </w:r>
      <w:r>
        <w:rPr>
          <w:rFonts w:ascii="Calibri" w:hAnsi="Calibri" w:cs="Calibri"/>
          <w:lang w:val="el-GR"/>
        </w:rPr>
        <w:t>.</w:t>
      </w:r>
      <w:r w:rsidRPr="00977C7E">
        <w:rPr>
          <w:rFonts w:ascii="Calibri" w:hAnsi="Calibri" w:cs="Calibri"/>
          <w:lang w:val="el-GR"/>
        </w:rPr>
        <w:t>Σ</w:t>
      </w:r>
      <w:r>
        <w:rPr>
          <w:rFonts w:ascii="Calibri" w:hAnsi="Calibri" w:cs="Calibri"/>
          <w:lang w:val="el-GR"/>
        </w:rPr>
        <w:t>.</w:t>
      </w:r>
      <w:r w:rsidRPr="00021F32">
        <w:rPr>
          <w:rFonts w:ascii="Calibri" w:hAnsi="Calibri" w:cs="Calibri"/>
          <w:lang w:val="el-GR"/>
        </w:rPr>
        <w:t xml:space="preserve">, </w:t>
      </w:r>
      <w:r w:rsidRPr="00977C7E">
        <w:rPr>
          <w:rFonts w:ascii="Calibri" w:hAnsi="Calibri" w:cs="Calibri"/>
          <w:i/>
          <w:iCs/>
          <w:lang w:val="el-GR"/>
        </w:rPr>
        <w:t>Το Ολοκαύτωμα των Ελλήνων Εβραίων. Μνημεία και Μνήμες</w:t>
      </w:r>
      <w:r w:rsidRPr="00977C7E">
        <w:rPr>
          <w:rFonts w:ascii="Calibri" w:hAnsi="Calibri" w:cs="Calibri"/>
          <w:lang w:val="el-GR"/>
        </w:rPr>
        <w:t>, Αθήνα</w:t>
      </w:r>
      <w:r>
        <w:rPr>
          <w:rFonts w:ascii="Calibri" w:hAnsi="Calibri" w:cs="Calibri"/>
          <w:lang w:val="el-GR"/>
        </w:rPr>
        <w:t xml:space="preserve"> 2006,</w:t>
      </w:r>
      <w:r w:rsidRPr="00977C7E">
        <w:rPr>
          <w:rFonts w:ascii="Calibri" w:hAnsi="Calibri" w:cs="Calibri"/>
          <w:lang w:val="el-GR"/>
        </w:rPr>
        <w:t xml:space="preserve"> Γενική </w:t>
      </w:r>
      <w:r w:rsidRPr="00087554">
        <w:rPr>
          <w:rFonts w:ascii="Calibri" w:hAnsi="Calibri" w:cs="Calibri"/>
          <w:lang w:val="el-GR"/>
        </w:rPr>
        <w:t>Γραμματεία Νέας Γενιάς, σ.σ. 22-23.</w:t>
      </w:r>
    </w:p>
  </w:footnote>
  <w:footnote w:id="23">
    <w:p w:rsidR="00A8709B" w:rsidRPr="005B0806" w:rsidRDefault="00A8709B" w:rsidP="0075037B">
      <w:pPr>
        <w:pStyle w:val="FootnoteText"/>
        <w:jc w:val="both"/>
        <w:rPr>
          <w:rFonts w:ascii="Calibri" w:hAnsi="Calibri" w:cs="Calibri"/>
          <w:lang w:val="el-GR"/>
        </w:rPr>
      </w:pPr>
      <w:r>
        <w:rPr>
          <w:rStyle w:val="FootnoteReference"/>
        </w:rPr>
        <w:footnoteRef/>
      </w:r>
      <w:r w:rsidRPr="0075037B">
        <w:rPr>
          <w:lang w:val="el-GR"/>
        </w:rPr>
        <w:t xml:space="preserve"> </w:t>
      </w:r>
      <w:r>
        <w:rPr>
          <w:rFonts w:ascii="Calibri" w:hAnsi="Calibri" w:cs="Calibri"/>
          <w:lang w:val="el-GR"/>
        </w:rPr>
        <w:t>Σύμφωνα</w:t>
      </w:r>
      <w:r w:rsidRPr="00087554">
        <w:rPr>
          <w:rFonts w:ascii="Calibri" w:hAnsi="Calibri" w:cs="Calibri"/>
          <w:lang w:val="el-GR"/>
        </w:rPr>
        <w:t xml:space="preserve"> </w:t>
      </w:r>
      <w:r>
        <w:rPr>
          <w:rFonts w:ascii="Calibri" w:hAnsi="Calibri" w:cs="Calibri"/>
          <w:lang w:val="el-GR"/>
        </w:rPr>
        <w:t xml:space="preserve">με τον </w:t>
      </w:r>
      <w:r w:rsidRPr="00087554">
        <w:rPr>
          <w:rFonts w:ascii="Calibri" w:hAnsi="Calibri" w:cs="Calibri"/>
        </w:rPr>
        <w:t>Marc</w:t>
      </w:r>
      <w:r w:rsidRPr="00087554">
        <w:rPr>
          <w:rFonts w:ascii="Calibri" w:hAnsi="Calibri" w:cs="Calibri"/>
          <w:lang w:val="el-GR"/>
        </w:rPr>
        <w:t xml:space="preserve"> </w:t>
      </w:r>
      <w:r w:rsidRPr="00087554">
        <w:rPr>
          <w:rFonts w:ascii="Calibri" w:hAnsi="Calibri" w:cs="Calibri"/>
        </w:rPr>
        <w:t>Bloch</w:t>
      </w:r>
      <w:r>
        <w:rPr>
          <w:rFonts w:ascii="Calibri" w:hAnsi="Calibri" w:cs="Calibri"/>
          <w:lang w:val="el-GR"/>
        </w:rPr>
        <w:t xml:space="preserve"> «η ιστορία ειναι κατ’ ουσίαν η επιστήμη της αλλαγής. Γνωρίζει και διδάσκει ότι δυο γεγονότα δεν αναπαράγονται ποτέ ακριβώς όμοια, διότι ποτέ οι συνθήκες δεν συμπίπτουν ακριβώς. Αναμφίβολα αναγνωρίζει στην ανθρώπινη εξέλιξη στοιχεία αν όχι σταθερά, τουλάχιστον ανθεκτικά στο χρόνο, ομολογώντας έτσι, ταυτόχρονα, την σχεδόν απειράριθμη ποικιλία συνδυασμών τους. Χωρίς αμφιβολία αναγνωρίζει, από τον ένα πολιτισμό στον άλλο, ορισμένες επαναλήψεις, αν όχι σημείο προς σημείο, τουλάχιστον στις αδρές γραμμές ανάπτυξης. Διαπιστώνει ότι και στις δυο πλευρές οι μείζονες συνθήκες ήταν παρόμοιες. Μπορεί να επιχειρήσει να διερευνήσει το μέλλον, δεν είναι, πιστεύω, ανίκανη να το κατορθώσει</w:t>
      </w:r>
      <w:r w:rsidRPr="005B0806">
        <w:rPr>
          <w:rFonts w:ascii="Calibri" w:hAnsi="Calibri" w:cs="Calibri"/>
          <w:i/>
          <w:iCs/>
          <w:lang w:val="el-GR"/>
        </w:rPr>
        <w:t>. Όμως το δίδαγμά της δεν είναι ότι το παρελθόν επαναλαμβάνεται, αλλά ότι αυτό που υπήρξε χθες θα υπάρξει και αύριο. Εξετάζοντας πώς το χθες διέφερε από το προχθές και γιατί, βρίσκει σε αυτή την προσέγγιση το μέσον για να προβλέψει πώς το αύριο με τη σειρά του θα αντιτεθεί στο χθες»</w:t>
      </w:r>
      <w:r>
        <w:rPr>
          <w:rFonts w:ascii="Calibri" w:hAnsi="Calibri" w:cs="Calibri"/>
          <w:i/>
          <w:iCs/>
          <w:lang w:val="el-GR"/>
        </w:rPr>
        <w:t xml:space="preserve"> </w:t>
      </w:r>
      <w:r w:rsidRPr="005B0806">
        <w:rPr>
          <w:rFonts w:ascii="Calibri" w:hAnsi="Calibri" w:cs="Calibri"/>
          <w:lang w:val="el-GR"/>
        </w:rPr>
        <w:t xml:space="preserve">(στο </w:t>
      </w:r>
      <w:r w:rsidRPr="005B0806">
        <w:rPr>
          <w:rFonts w:ascii="Calibri" w:hAnsi="Calibri" w:cs="Calibri"/>
        </w:rPr>
        <w:t>A</w:t>
      </w:r>
      <w:r w:rsidRPr="005B0806">
        <w:rPr>
          <w:rFonts w:ascii="Calibri" w:hAnsi="Calibri" w:cs="Calibri"/>
          <w:lang w:val="el-GR"/>
        </w:rPr>
        <w:t xml:space="preserve">. </w:t>
      </w:r>
      <w:r w:rsidRPr="005B0806">
        <w:rPr>
          <w:rFonts w:ascii="Calibri" w:hAnsi="Calibri" w:cs="Calibri"/>
        </w:rPr>
        <w:t>Wieviorka</w:t>
      </w:r>
      <w:r w:rsidRPr="005B0806">
        <w:rPr>
          <w:rFonts w:ascii="Calibri" w:hAnsi="Calibri" w:cs="Calibri"/>
          <w:i/>
          <w:iCs/>
          <w:lang w:val="el-GR"/>
        </w:rPr>
        <w:t xml:space="preserve">, </w:t>
      </w:r>
      <w:r>
        <w:rPr>
          <w:rFonts w:ascii="Calibri" w:hAnsi="Calibri" w:cs="Calibri"/>
          <w:i/>
          <w:iCs/>
          <w:lang w:val="el-GR"/>
        </w:rPr>
        <w:t xml:space="preserve">Άουσβιτς, 60 χρόνια μετά, </w:t>
      </w:r>
      <w:r w:rsidRPr="005B0806">
        <w:rPr>
          <w:rFonts w:ascii="Calibri" w:hAnsi="Calibri" w:cs="Calibri"/>
          <w:lang w:val="el-GR"/>
        </w:rPr>
        <w:t xml:space="preserve">μτφ Σ. Ταμπώχ, </w:t>
      </w:r>
      <w:r>
        <w:rPr>
          <w:rFonts w:ascii="Calibri" w:hAnsi="Calibri" w:cs="Calibri"/>
          <w:lang w:val="el-GR"/>
        </w:rPr>
        <w:t>Πόλις, Αθήνα 2006, σ.σ. 262-263).</w:t>
      </w:r>
    </w:p>
    <w:p w:rsidR="00A8709B" w:rsidRDefault="00A8709B" w:rsidP="0075037B">
      <w:pPr>
        <w:pStyle w:val="FootnoteText"/>
        <w:jc w:val="both"/>
      </w:pPr>
    </w:p>
  </w:footnote>
  <w:footnote w:id="24">
    <w:p w:rsidR="00A8709B" w:rsidRDefault="00A8709B" w:rsidP="00857BC1">
      <w:pPr>
        <w:pStyle w:val="FootnoteText"/>
        <w:jc w:val="both"/>
      </w:pPr>
      <w:r w:rsidRPr="006E19B6">
        <w:rPr>
          <w:rStyle w:val="FootnoteReference"/>
          <w:rFonts w:ascii="Calibri" w:hAnsi="Calibri" w:cs="Calibri"/>
        </w:rPr>
        <w:footnoteRef/>
      </w:r>
      <w:r w:rsidRPr="006E19B6">
        <w:rPr>
          <w:rFonts w:ascii="Calibri" w:hAnsi="Calibri" w:cs="Calibri"/>
          <w:lang w:val="el-GR"/>
        </w:rPr>
        <w:t xml:space="preserve"> Βλ. Γ. Κόκκινου, «Ο Φασισμός στην Ευρώπη», στο </w:t>
      </w:r>
      <w:r w:rsidRPr="006E19B6">
        <w:rPr>
          <w:rFonts w:ascii="Calibri" w:hAnsi="Calibri" w:cs="Calibri"/>
          <w:i/>
          <w:iCs/>
          <w:lang w:val="el-GR"/>
        </w:rPr>
        <w:t>Διδακτικές Προσεγγίσεις στο μάθημα της Ιστορίας</w:t>
      </w:r>
      <w:r w:rsidRPr="006E19B6">
        <w:rPr>
          <w:rFonts w:ascii="Calibri" w:hAnsi="Calibri" w:cs="Calibri"/>
          <w:lang w:val="el-GR"/>
        </w:rPr>
        <w:t>, Μεταίχμιο, Αθήνα 1998, σ.σ. 211-234.</w:t>
      </w:r>
    </w:p>
  </w:footnote>
  <w:footnote w:id="25">
    <w:p w:rsidR="00A8709B" w:rsidRDefault="00A8709B">
      <w:pPr>
        <w:pStyle w:val="FootnoteText"/>
      </w:pPr>
      <w:r w:rsidRPr="006E19B6">
        <w:rPr>
          <w:rStyle w:val="FootnoteReference"/>
          <w:rFonts w:ascii="Calibri" w:hAnsi="Calibri" w:cs="Calibri"/>
        </w:rPr>
        <w:footnoteRef/>
      </w:r>
      <w:r w:rsidRPr="006E19B6">
        <w:rPr>
          <w:rFonts w:ascii="Calibri" w:hAnsi="Calibri" w:cs="Calibri"/>
          <w:lang w:val="el-GR"/>
        </w:rPr>
        <w:t xml:space="preserve"> Ό.π., σ. 222.</w:t>
      </w:r>
    </w:p>
  </w:footnote>
  <w:footnote w:id="26">
    <w:p w:rsidR="00A8709B" w:rsidRDefault="00A8709B" w:rsidP="004115AB">
      <w:pPr>
        <w:pStyle w:val="FootnoteText"/>
        <w:jc w:val="both"/>
      </w:pPr>
      <w:r w:rsidRPr="006E19B6">
        <w:rPr>
          <w:rStyle w:val="FootnoteReference"/>
          <w:rFonts w:ascii="Calibri" w:hAnsi="Calibri" w:cs="Calibri"/>
        </w:rPr>
        <w:footnoteRef/>
      </w:r>
      <w:r w:rsidRPr="006E19B6">
        <w:rPr>
          <w:rFonts w:ascii="Calibri" w:hAnsi="Calibri" w:cs="Calibri"/>
          <w:lang w:val="el-GR"/>
        </w:rPr>
        <w:t xml:space="preserve"> Βλ. παράρτημα. Γενικότερα, για την αναζήτηση και αξιοποίηση κινηματογραφικού υλικού βλ. Δ. Μαυροσκούφης, </w:t>
      </w:r>
      <w:r w:rsidRPr="006E19B6">
        <w:rPr>
          <w:rFonts w:ascii="Calibri" w:hAnsi="Calibri" w:cs="Calibri"/>
          <w:i/>
          <w:iCs/>
          <w:lang w:val="el-GR"/>
        </w:rPr>
        <w:t>Αναζητώντας</w:t>
      </w:r>
      <w:r w:rsidRPr="00DD4ABA">
        <w:rPr>
          <w:rFonts w:ascii="Calibri" w:hAnsi="Calibri" w:cs="Calibri"/>
          <w:i/>
          <w:iCs/>
          <w:lang w:val="el-GR"/>
        </w:rPr>
        <w:t xml:space="preserve"> τα ίχνη της Ιστορίας</w:t>
      </w:r>
      <w:r w:rsidRPr="00FF6BE9">
        <w:rPr>
          <w:rFonts w:ascii="Calibri" w:hAnsi="Calibri" w:cs="Calibri"/>
          <w:lang w:val="el-GR"/>
        </w:rPr>
        <w:t>..</w:t>
      </w:r>
      <w:r>
        <w:rPr>
          <w:rFonts w:ascii="Calibri" w:hAnsi="Calibri" w:cs="Calibri"/>
          <w:lang w:val="el-GR"/>
        </w:rPr>
        <w:t xml:space="preserve">. </w:t>
      </w:r>
      <w:r w:rsidRPr="00FF6BE9">
        <w:rPr>
          <w:rFonts w:ascii="Calibri" w:hAnsi="Calibri" w:cs="Calibri"/>
          <w:lang w:val="el-GR"/>
        </w:rPr>
        <w:t>(ό.π.)</w:t>
      </w:r>
      <w:r>
        <w:rPr>
          <w:rFonts w:ascii="Calibri" w:hAnsi="Calibri" w:cs="Calibri"/>
          <w:lang w:val="el-GR"/>
        </w:rPr>
        <w:t xml:space="preserve">, </w:t>
      </w:r>
      <w:r w:rsidRPr="00DD4ABA">
        <w:rPr>
          <w:rFonts w:ascii="Calibri" w:hAnsi="Calibri" w:cs="Calibri"/>
          <w:lang w:val="el-GR"/>
        </w:rPr>
        <w:t xml:space="preserve">σ.σ. 137-138, υποσημ. 81. Παραπέμπει σε βιβλιογραφία σχετικά με τον ελληνικό και παγκόσμιο κινηματογράφο (φιλμογραφία, βάση πληροφοριών στο διαδίκτυο: </w:t>
      </w:r>
      <w:r w:rsidRPr="00DD4ABA">
        <w:rPr>
          <w:rFonts w:ascii="Calibri" w:hAnsi="Calibri" w:cs="Calibri"/>
        </w:rPr>
        <w:t>The</w:t>
      </w:r>
      <w:r w:rsidRPr="00DD4ABA">
        <w:rPr>
          <w:rFonts w:ascii="Calibri" w:hAnsi="Calibri" w:cs="Calibri"/>
          <w:lang w:val="el-GR"/>
        </w:rPr>
        <w:t xml:space="preserve"> </w:t>
      </w:r>
      <w:r w:rsidRPr="00DD4ABA">
        <w:rPr>
          <w:rFonts w:ascii="Calibri" w:hAnsi="Calibri" w:cs="Calibri"/>
        </w:rPr>
        <w:t>Internet</w:t>
      </w:r>
      <w:r w:rsidRPr="00DD4ABA">
        <w:rPr>
          <w:rFonts w:ascii="Calibri" w:hAnsi="Calibri" w:cs="Calibri"/>
          <w:lang w:val="el-GR"/>
        </w:rPr>
        <w:t xml:space="preserve"> </w:t>
      </w:r>
      <w:r w:rsidRPr="00DD4ABA">
        <w:rPr>
          <w:rFonts w:ascii="Calibri" w:hAnsi="Calibri" w:cs="Calibri"/>
        </w:rPr>
        <w:t>Movie</w:t>
      </w:r>
      <w:r w:rsidRPr="00DD4ABA">
        <w:rPr>
          <w:rFonts w:ascii="Calibri" w:hAnsi="Calibri" w:cs="Calibri"/>
          <w:lang w:val="el-GR"/>
        </w:rPr>
        <w:t xml:space="preserve"> </w:t>
      </w:r>
      <w:r w:rsidRPr="00DD4ABA">
        <w:rPr>
          <w:rFonts w:ascii="Calibri" w:hAnsi="Calibri" w:cs="Calibri"/>
        </w:rPr>
        <w:t>Database</w:t>
      </w:r>
      <w:r w:rsidRPr="00DD4ABA">
        <w:rPr>
          <w:rFonts w:ascii="Calibri" w:hAnsi="Calibri" w:cs="Calibri"/>
          <w:lang w:val="el-GR"/>
        </w:rPr>
        <w:t xml:space="preserve"> (</w:t>
      </w:r>
      <w:r w:rsidRPr="00DD4ABA">
        <w:rPr>
          <w:rFonts w:ascii="Calibri" w:hAnsi="Calibri" w:cs="Calibri"/>
        </w:rPr>
        <w:t>IMDb</w:t>
      </w:r>
      <w:r w:rsidRPr="00DD4ABA">
        <w:rPr>
          <w:rFonts w:ascii="Calibri" w:hAnsi="Calibri" w:cs="Calibri"/>
          <w:lang w:val="el-GR"/>
        </w:rPr>
        <w:t xml:space="preserve">), στο </w:t>
      </w:r>
      <w:r w:rsidRPr="00DD4ABA">
        <w:rPr>
          <w:rFonts w:ascii="Calibri" w:hAnsi="Calibri" w:cs="Calibri"/>
        </w:rPr>
        <w:t>us</w:t>
      </w:r>
      <w:r w:rsidRPr="00DD4ABA">
        <w:rPr>
          <w:rFonts w:ascii="Calibri" w:hAnsi="Calibri" w:cs="Calibri"/>
          <w:lang w:val="el-GR"/>
        </w:rPr>
        <w:t>.</w:t>
      </w:r>
      <w:r w:rsidRPr="00DD4ABA">
        <w:rPr>
          <w:rFonts w:ascii="Calibri" w:hAnsi="Calibri" w:cs="Calibri"/>
        </w:rPr>
        <w:t>imdb</w:t>
      </w:r>
      <w:r w:rsidRPr="00DD4ABA">
        <w:rPr>
          <w:rFonts w:ascii="Calibri" w:hAnsi="Calibri" w:cs="Calibri"/>
          <w:lang w:val="el-GR"/>
        </w:rPr>
        <w:t>.</w:t>
      </w:r>
      <w:r w:rsidRPr="00DD4ABA">
        <w:rPr>
          <w:rFonts w:ascii="Calibri" w:hAnsi="Calibri" w:cs="Calibri"/>
        </w:rPr>
        <w:t>com</w:t>
      </w:r>
      <w:r w:rsidRPr="00DD4ABA">
        <w:rPr>
          <w:rFonts w:ascii="Calibri" w:hAnsi="Calibri" w:cs="Calibri"/>
          <w:lang w:val="el-GR"/>
        </w:rPr>
        <w:t xml:space="preserve"> καθώς και σε σχετικές διευθύνσεις για συσχέτιση ταινιών με ιστορικές περιόδους: </w:t>
      </w:r>
      <w:hyperlink r:id="rId6" w:history="1">
        <w:r w:rsidRPr="00DD4ABA">
          <w:rPr>
            <w:rStyle w:val="Hyperlink"/>
            <w:rFonts w:ascii="Calibri" w:hAnsi="Calibri" w:cs="Calibri"/>
          </w:rPr>
          <w:t>www</w:t>
        </w:r>
        <w:r w:rsidRPr="00DD4ABA">
          <w:rPr>
            <w:rStyle w:val="Hyperlink"/>
            <w:rFonts w:ascii="Calibri" w:hAnsi="Calibri" w:cs="Calibri"/>
            <w:lang w:val="el-GR"/>
          </w:rPr>
          <w:t>.</w:t>
        </w:r>
        <w:r w:rsidRPr="00DD4ABA">
          <w:rPr>
            <w:rStyle w:val="Hyperlink"/>
            <w:rFonts w:ascii="Calibri" w:hAnsi="Calibri" w:cs="Calibri"/>
          </w:rPr>
          <w:t>fordham</w:t>
        </w:r>
        <w:r w:rsidRPr="00DD4ABA">
          <w:rPr>
            <w:rStyle w:val="Hyperlink"/>
            <w:rFonts w:ascii="Calibri" w:hAnsi="Calibri" w:cs="Calibri"/>
            <w:lang w:val="el-GR"/>
          </w:rPr>
          <w:t>.</w:t>
        </w:r>
        <w:r w:rsidRPr="00DD4ABA">
          <w:rPr>
            <w:rStyle w:val="Hyperlink"/>
            <w:rFonts w:ascii="Calibri" w:hAnsi="Calibri" w:cs="Calibri"/>
          </w:rPr>
          <w:t>edu</w:t>
        </w:r>
        <w:r w:rsidRPr="00DD4ABA">
          <w:rPr>
            <w:rStyle w:val="Hyperlink"/>
            <w:rFonts w:ascii="Calibri" w:hAnsi="Calibri" w:cs="Calibri"/>
            <w:lang w:val="el-GR"/>
          </w:rPr>
          <w:t>/</w:t>
        </w:r>
        <w:r w:rsidRPr="00DD4ABA">
          <w:rPr>
            <w:rStyle w:val="Hyperlink"/>
            <w:rFonts w:ascii="Calibri" w:hAnsi="Calibri" w:cs="Calibri"/>
          </w:rPr>
          <w:t>halsall</w:t>
        </w:r>
        <w:r w:rsidRPr="00DD4ABA">
          <w:rPr>
            <w:rStyle w:val="Hyperlink"/>
            <w:rFonts w:ascii="Calibri" w:hAnsi="Calibri" w:cs="Calibri"/>
            <w:lang w:val="el-GR"/>
          </w:rPr>
          <w:t>/</w:t>
        </w:r>
      </w:hyperlink>
      <w:r w:rsidRPr="00DD4ABA">
        <w:rPr>
          <w:rFonts w:ascii="Calibri" w:hAnsi="Calibri" w:cs="Calibri"/>
          <w:lang w:val="el-GR"/>
        </w:rPr>
        <w:t xml:space="preserve">  και στη συνέχεια, ανάλογα με την περίοδο,  </w:t>
      </w:r>
      <w:r w:rsidRPr="00DD4ABA">
        <w:rPr>
          <w:rFonts w:ascii="Calibri" w:hAnsi="Calibri" w:cs="Calibri"/>
        </w:rPr>
        <w:t>ancient</w:t>
      </w:r>
      <w:r w:rsidRPr="00DD4ABA">
        <w:rPr>
          <w:rFonts w:ascii="Calibri" w:hAnsi="Calibri" w:cs="Calibri"/>
          <w:lang w:val="el-GR"/>
        </w:rPr>
        <w:t>/</w:t>
      </w:r>
      <w:r w:rsidRPr="00DD4ABA">
        <w:rPr>
          <w:rFonts w:ascii="Calibri" w:hAnsi="Calibri" w:cs="Calibri"/>
        </w:rPr>
        <w:t>awbookmovies</w:t>
      </w:r>
      <w:r w:rsidRPr="00DD4ABA">
        <w:rPr>
          <w:rFonts w:ascii="Calibri" w:hAnsi="Calibri" w:cs="Calibri"/>
          <w:lang w:val="el-GR"/>
        </w:rPr>
        <w:t>.</w:t>
      </w:r>
      <w:r w:rsidRPr="00DD4ABA">
        <w:rPr>
          <w:rFonts w:ascii="Calibri" w:hAnsi="Calibri" w:cs="Calibri"/>
        </w:rPr>
        <w:t>html</w:t>
      </w:r>
      <w:r w:rsidRPr="00DD4ABA">
        <w:rPr>
          <w:rFonts w:ascii="Calibri" w:hAnsi="Calibri" w:cs="Calibri"/>
          <w:lang w:val="el-GR"/>
        </w:rPr>
        <w:t xml:space="preserve">  ή </w:t>
      </w:r>
      <w:r w:rsidRPr="00DD4ABA">
        <w:rPr>
          <w:rFonts w:ascii="Calibri" w:hAnsi="Calibri" w:cs="Calibri"/>
        </w:rPr>
        <w:t>medfilms</w:t>
      </w:r>
      <w:r w:rsidRPr="00DD4ABA">
        <w:rPr>
          <w:rFonts w:ascii="Calibri" w:hAnsi="Calibri" w:cs="Calibri"/>
          <w:lang w:val="el-GR"/>
        </w:rPr>
        <w:t>.</w:t>
      </w:r>
      <w:r w:rsidRPr="00DD4ABA">
        <w:rPr>
          <w:rFonts w:ascii="Calibri" w:hAnsi="Calibri" w:cs="Calibri"/>
        </w:rPr>
        <w:t>html</w:t>
      </w:r>
      <w:r w:rsidRPr="00DD4ABA">
        <w:rPr>
          <w:rFonts w:ascii="Calibri" w:hAnsi="Calibri" w:cs="Calibri"/>
          <w:lang w:val="el-GR"/>
        </w:rPr>
        <w:t xml:space="preserve">  ή </w:t>
      </w:r>
      <w:r w:rsidRPr="00DD4ABA">
        <w:rPr>
          <w:rFonts w:ascii="Calibri" w:hAnsi="Calibri" w:cs="Calibri"/>
        </w:rPr>
        <w:t>mod</w:t>
      </w:r>
      <w:r w:rsidRPr="00DD4ABA">
        <w:rPr>
          <w:rFonts w:ascii="Calibri" w:hAnsi="Calibri" w:cs="Calibri"/>
          <w:lang w:val="el-GR"/>
        </w:rPr>
        <w:t>/</w:t>
      </w:r>
      <w:r w:rsidRPr="00DD4ABA">
        <w:rPr>
          <w:rFonts w:ascii="Calibri" w:hAnsi="Calibri" w:cs="Calibri"/>
        </w:rPr>
        <w:t>modsbookmovies</w:t>
      </w:r>
      <w:r w:rsidRPr="00DD4ABA">
        <w:rPr>
          <w:rFonts w:ascii="Calibri" w:hAnsi="Calibri" w:cs="Calibri"/>
          <w:lang w:val="el-GR"/>
        </w:rPr>
        <w:t>.</w:t>
      </w:r>
      <w:r w:rsidRPr="00DD4ABA">
        <w:rPr>
          <w:rFonts w:ascii="Calibri" w:hAnsi="Calibri" w:cs="Calibri"/>
        </w:rPr>
        <w:t>html</w:t>
      </w:r>
      <w:r w:rsidRPr="00DD4ABA">
        <w:rPr>
          <w:rFonts w:ascii="Calibri" w:hAnsi="Calibri" w:cs="Calibri"/>
          <w:lang w:val="el-GR"/>
        </w:rPr>
        <w:t>)</w:t>
      </w:r>
      <w:r>
        <w:rPr>
          <w:rFonts w:ascii="Calibri" w:hAnsi="Calibri" w:cs="Calibri"/>
          <w:lang w:val="el-GR"/>
        </w:rPr>
        <w:t>. Ανεξάντλητη πηγή</w:t>
      </w:r>
      <w:r w:rsidRPr="00643F72">
        <w:rPr>
          <w:rFonts w:ascii="Calibri" w:hAnsi="Calibri" w:cs="Calibri"/>
          <w:lang w:val="el-GR"/>
        </w:rPr>
        <w:t>,</w:t>
      </w:r>
      <w:r>
        <w:rPr>
          <w:rFonts w:ascii="Calibri" w:hAnsi="Calibri" w:cs="Calibri"/>
          <w:lang w:val="el-GR"/>
        </w:rPr>
        <w:t xml:space="preserve"> πλέον</w:t>
      </w:r>
      <w:r w:rsidRPr="00643F72">
        <w:rPr>
          <w:rFonts w:ascii="Calibri" w:hAnsi="Calibri" w:cs="Calibri"/>
          <w:lang w:val="el-GR"/>
        </w:rPr>
        <w:t>,</w:t>
      </w:r>
      <w:r>
        <w:rPr>
          <w:rFonts w:ascii="Calibri" w:hAnsi="Calibri" w:cs="Calibri"/>
          <w:lang w:val="el-GR"/>
        </w:rPr>
        <w:t xml:space="preserve"> το </w:t>
      </w:r>
      <w:r>
        <w:rPr>
          <w:rFonts w:ascii="Calibri" w:hAnsi="Calibri" w:cs="Calibri"/>
        </w:rPr>
        <w:t>You</w:t>
      </w:r>
      <w:r w:rsidRPr="00643F72">
        <w:rPr>
          <w:rFonts w:ascii="Calibri" w:hAnsi="Calibri" w:cs="Calibri"/>
          <w:lang w:val="el-GR"/>
        </w:rPr>
        <w:t xml:space="preserve"> </w:t>
      </w:r>
      <w:r>
        <w:rPr>
          <w:rFonts w:ascii="Calibri" w:hAnsi="Calibri" w:cs="Calibri"/>
        </w:rPr>
        <w:t>Tube</w:t>
      </w:r>
      <w:r w:rsidRPr="00DD4ABA">
        <w:rPr>
          <w:rFonts w:ascii="Calibri" w:hAnsi="Calibri" w:cs="Calibri"/>
          <w:lang w:val="el-GR"/>
        </w:rPr>
        <w:t>.</w:t>
      </w:r>
      <w:r w:rsidRPr="00925C0A">
        <w:rPr>
          <w:rFonts w:ascii="Calibri" w:hAnsi="Calibri" w:cs="Calibri"/>
          <w:lang w:val="el-GR"/>
        </w:rPr>
        <w:t xml:space="preserve"> </w:t>
      </w:r>
      <w:r>
        <w:rPr>
          <w:rFonts w:ascii="Calibri" w:hAnsi="Calibri" w:cs="Calibri"/>
          <w:lang w:val="el-GR"/>
        </w:rPr>
        <w:t xml:space="preserve">Για τη ναζιστική προπαγάνδα βλ. </w:t>
      </w:r>
      <w:r w:rsidRPr="00DD53F5">
        <w:rPr>
          <w:rFonts w:ascii="Calibri" w:hAnsi="Calibri" w:cs="Calibri"/>
          <w:lang w:val="el-GR"/>
        </w:rPr>
        <w:t xml:space="preserve">πρωτότυπο κινηματογραφικό υλικό στη σχετική ιστοσελίδα του </w:t>
      </w:r>
      <w:r w:rsidRPr="00DD53F5">
        <w:rPr>
          <w:rFonts w:ascii="Calibri" w:hAnsi="Calibri" w:cs="Calibri"/>
        </w:rPr>
        <w:t>United</w:t>
      </w:r>
      <w:r w:rsidRPr="00DD53F5">
        <w:rPr>
          <w:rFonts w:ascii="Calibri" w:hAnsi="Calibri" w:cs="Calibri"/>
          <w:lang w:val="el-GR"/>
        </w:rPr>
        <w:t xml:space="preserve"> </w:t>
      </w:r>
      <w:r w:rsidRPr="00DD53F5">
        <w:rPr>
          <w:rFonts w:ascii="Calibri" w:hAnsi="Calibri" w:cs="Calibri"/>
        </w:rPr>
        <w:t>States</w:t>
      </w:r>
      <w:r w:rsidRPr="00DD53F5">
        <w:rPr>
          <w:rFonts w:ascii="Calibri" w:hAnsi="Calibri" w:cs="Calibri"/>
          <w:lang w:val="el-GR"/>
        </w:rPr>
        <w:t xml:space="preserve"> </w:t>
      </w:r>
      <w:r w:rsidRPr="00DD53F5">
        <w:rPr>
          <w:rFonts w:ascii="Calibri" w:hAnsi="Calibri" w:cs="Calibri"/>
        </w:rPr>
        <w:t>Holocaust</w:t>
      </w:r>
      <w:r w:rsidRPr="00DD53F5">
        <w:rPr>
          <w:rFonts w:ascii="Calibri" w:hAnsi="Calibri" w:cs="Calibri"/>
          <w:lang w:val="el-GR"/>
        </w:rPr>
        <w:t xml:space="preserve"> </w:t>
      </w:r>
      <w:r w:rsidRPr="004115AB">
        <w:rPr>
          <w:rFonts w:ascii="Calibri" w:hAnsi="Calibri" w:cs="Calibri"/>
        </w:rPr>
        <w:t>Memorial</w:t>
      </w:r>
      <w:r w:rsidRPr="004115AB">
        <w:rPr>
          <w:rFonts w:ascii="Calibri" w:hAnsi="Calibri" w:cs="Calibri"/>
          <w:lang w:val="el-GR"/>
        </w:rPr>
        <w:t xml:space="preserve"> </w:t>
      </w:r>
      <w:r w:rsidRPr="004115AB">
        <w:rPr>
          <w:rFonts w:ascii="Calibri" w:hAnsi="Calibri" w:cs="Calibri"/>
        </w:rPr>
        <w:t>Museum</w:t>
      </w:r>
      <w:r w:rsidRPr="004115AB">
        <w:rPr>
          <w:rFonts w:ascii="Calibri" w:hAnsi="Calibri" w:cs="Calibri"/>
          <w:lang w:val="el-GR"/>
        </w:rPr>
        <w:t xml:space="preserve">:   </w:t>
      </w:r>
      <w:hyperlink r:id="rId7" w:history="1">
        <w:r w:rsidRPr="004115AB">
          <w:rPr>
            <w:rStyle w:val="Hyperlink"/>
            <w:rFonts w:ascii="Calibri" w:hAnsi="Calibri" w:cs="Calibri"/>
          </w:rPr>
          <w:t>http</w:t>
        </w:r>
        <w:r w:rsidRPr="004115AB">
          <w:rPr>
            <w:rStyle w:val="Hyperlink"/>
            <w:rFonts w:ascii="Calibri" w:hAnsi="Calibri" w:cs="Calibri"/>
            <w:lang w:val="el-GR"/>
          </w:rPr>
          <w:t>://</w:t>
        </w:r>
        <w:r w:rsidRPr="004115AB">
          <w:rPr>
            <w:rStyle w:val="Hyperlink"/>
            <w:rFonts w:ascii="Calibri" w:hAnsi="Calibri" w:cs="Calibri"/>
          </w:rPr>
          <w:t>www</w:t>
        </w:r>
        <w:r w:rsidRPr="004115AB">
          <w:rPr>
            <w:rStyle w:val="Hyperlink"/>
            <w:rFonts w:ascii="Calibri" w:hAnsi="Calibri" w:cs="Calibri"/>
            <w:lang w:val="el-GR"/>
          </w:rPr>
          <w:t>.</w:t>
        </w:r>
        <w:r w:rsidRPr="004115AB">
          <w:rPr>
            <w:rStyle w:val="Hyperlink"/>
            <w:rFonts w:ascii="Calibri" w:hAnsi="Calibri" w:cs="Calibri"/>
          </w:rPr>
          <w:t>ushmm</w:t>
        </w:r>
        <w:r w:rsidRPr="004115AB">
          <w:rPr>
            <w:rStyle w:val="Hyperlink"/>
            <w:rFonts w:ascii="Calibri" w:hAnsi="Calibri" w:cs="Calibri"/>
            <w:lang w:val="el-GR"/>
          </w:rPr>
          <w:t>.</w:t>
        </w:r>
        <w:r w:rsidRPr="004115AB">
          <w:rPr>
            <w:rStyle w:val="Hyperlink"/>
            <w:rFonts w:ascii="Calibri" w:hAnsi="Calibri" w:cs="Calibri"/>
          </w:rPr>
          <w:t>org</w:t>
        </w:r>
        <w:r w:rsidRPr="004115AB">
          <w:rPr>
            <w:rStyle w:val="Hyperlink"/>
            <w:rFonts w:ascii="Calibri" w:hAnsi="Calibri" w:cs="Calibri"/>
            <w:lang w:val="el-GR"/>
          </w:rPr>
          <w:t>/</w:t>
        </w:r>
        <w:r w:rsidRPr="004115AB">
          <w:rPr>
            <w:rStyle w:val="Hyperlink"/>
            <w:rFonts w:ascii="Calibri" w:hAnsi="Calibri" w:cs="Calibri"/>
          </w:rPr>
          <w:t>wlc</w:t>
        </w:r>
        <w:r w:rsidRPr="004115AB">
          <w:rPr>
            <w:rStyle w:val="Hyperlink"/>
            <w:rFonts w:ascii="Calibri" w:hAnsi="Calibri" w:cs="Calibri"/>
            <w:lang w:val="el-GR"/>
          </w:rPr>
          <w:t>/</w:t>
        </w:r>
        <w:r w:rsidRPr="004115AB">
          <w:rPr>
            <w:rStyle w:val="Hyperlink"/>
            <w:rFonts w:ascii="Calibri" w:hAnsi="Calibri" w:cs="Calibri"/>
          </w:rPr>
          <w:t>en</w:t>
        </w:r>
        <w:r w:rsidRPr="004115AB">
          <w:rPr>
            <w:rStyle w:val="Hyperlink"/>
            <w:rFonts w:ascii="Calibri" w:hAnsi="Calibri" w:cs="Calibri"/>
            <w:lang w:val="el-GR"/>
          </w:rPr>
          <w:t>/</w:t>
        </w:r>
        <w:r w:rsidRPr="004115AB">
          <w:rPr>
            <w:rStyle w:val="Hyperlink"/>
            <w:rFonts w:ascii="Calibri" w:hAnsi="Calibri" w:cs="Calibri"/>
          </w:rPr>
          <w:t>gallery</w:t>
        </w:r>
        <w:r w:rsidRPr="004115AB">
          <w:rPr>
            <w:rStyle w:val="Hyperlink"/>
            <w:rFonts w:ascii="Calibri" w:hAnsi="Calibri" w:cs="Calibri"/>
            <w:lang w:val="el-GR"/>
          </w:rPr>
          <w:t>_</w:t>
        </w:r>
        <w:r w:rsidRPr="004115AB">
          <w:rPr>
            <w:rStyle w:val="Hyperlink"/>
            <w:rFonts w:ascii="Calibri" w:hAnsi="Calibri" w:cs="Calibri"/>
          </w:rPr>
          <w:t>fi</w:t>
        </w:r>
        <w:r w:rsidRPr="004115AB">
          <w:rPr>
            <w:rStyle w:val="Hyperlink"/>
            <w:rFonts w:ascii="Calibri" w:hAnsi="Calibri" w:cs="Calibri"/>
            <w:lang w:val="el-GR"/>
          </w:rPr>
          <w:t>.</w:t>
        </w:r>
        <w:r w:rsidRPr="004115AB">
          <w:rPr>
            <w:rStyle w:val="Hyperlink"/>
            <w:rFonts w:ascii="Calibri" w:hAnsi="Calibri" w:cs="Calibri"/>
          </w:rPr>
          <w:t>php</w:t>
        </w:r>
        <w:r w:rsidRPr="004115AB">
          <w:rPr>
            <w:rStyle w:val="Hyperlink"/>
            <w:rFonts w:ascii="Calibri" w:hAnsi="Calibri" w:cs="Calibri"/>
            <w:lang w:val="el-GR"/>
          </w:rPr>
          <w:t>?</w:t>
        </w:r>
        <w:r w:rsidRPr="004115AB">
          <w:rPr>
            <w:rStyle w:val="Hyperlink"/>
            <w:rFonts w:ascii="Calibri" w:hAnsi="Calibri" w:cs="Calibri"/>
          </w:rPr>
          <w:t>ModuleId</w:t>
        </w:r>
        <w:r w:rsidRPr="004115AB">
          <w:rPr>
            <w:rStyle w:val="Hyperlink"/>
            <w:rFonts w:ascii="Calibri" w:hAnsi="Calibri" w:cs="Calibri"/>
            <w:lang w:val="el-GR"/>
          </w:rPr>
          <w:t>=10005202</w:t>
        </w:r>
      </w:hyperlink>
      <w:r>
        <w:rPr>
          <w:lang w:val="el-GR"/>
        </w:rPr>
        <w:t xml:space="preserve"> . </w:t>
      </w:r>
      <w:r>
        <w:rPr>
          <w:rFonts w:ascii="Calibri" w:hAnsi="Calibri" w:cs="Calibri"/>
          <w:lang w:val="el-GR"/>
        </w:rPr>
        <w:t xml:space="preserve">Επίσης, Φ. Λαμπρινού, </w:t>
      </w:r>
      <w:r w:rsidRPr="001843A6">
        <w:rPr>
          <w:rFonts w:ascii="Calibri" w:hAnsi="Calibri" w:cs="Calibri"/>
          <w:i/>
          <w:iCs/>
          <w:lang w:val="el-GR"/>
        </w:rPr>
        <w:t>Ισχύς μου η αγάπη του φακού. Τα κινηματογραφικά  επίκαιρα ως τεκμήρια της Ιστορίας (1895-1940)</w:t>
      </w:r>
      <w:r>
        <w:rPr>
          <w:rFonts w:ascii="Calibri" w:hAnsi="Calibri" w:cs="Calibri"/>
          <w:lang w:val="el-GR"/>
        </w:rPr>
        <w:t xml:space="preserve">, Καστανιώτης, Αθήνα 2005, με πλούσιο σχετικό υλικό στο συνοδευτικό </w:t>
      </w:r>
      <w:r>
        <w:rPr>
          <w:rFonts w:ascii="Calibri" w:hAnsi="Calibri" w:cs="Calibri"/>
        </w:rPr>
        <w:t>dvd</w:t>
      </w:r>
      <w:r>
        <w:rPr>
          <w:rFonts w:ascii="Calibri" w:hAnsi="Calibri" w:cs="Calibri"/>
          <w:lang w:val="el-GR"/>
        </w:rPr>
        <w:t xml:space="preserve">.  </w:t>
      </w:r>
    </w:p>
  </w:footnote>
  <w:footnote w:id="27">
    <w:p w:rsidR="00A8709B" w:rsidRDefault="00A8709B" w:rsidP="004115AB">
      <w:pPr>
        <w:pStyle w:val="FootnoteText"/>
        <w:jc w:val="both"/>
      </w:pPr>
      <w:r w:rsidRPr="00E6257A">
        <w:rPr>
          <w:rStyle w:val="FootnoteReference"/>
          <w:rFonts w:ascii="Calibri" w:hAnsi="Calibri" w:cs="Calibri"/>
        </w:rPr>
        <w:footnoteRef/>
      </w:r>
      <w:r w:rsidRPr="00E6257A">
        <w:rPr>
          <w:rFonts w:ascii="Calibri" w:hAnsi="Calibri" w:cs="Calibri"/>
        </w:rPr>
        <w:t xml:space="preserve"> O </w:t>
      </w:r>
      <w:r w:rsidRPr="00E6257A">
        <w:rPr>
          <w:rFonts w:ascii="Calibri" w:hAnsi="Calibri" w:cs="Calibri"/>
          <w:lang w:val="el-GR"/>
        </w:rPr>
        <w:t>Γ</w:t>
      </w:r>
      <w:r w:rsidRPr="00E6257A">
        <w:rPr>
          <w:rFonts w:ascii="Calibri" w:hAnsi="Calibri" w:cs="Calibri"/>
        </w:rPr>
        <w:t xml:space="preserve">. </w:t>
      </w:r>
      <w:r w:rsidRPr="00E6257A">
        <w:rPr>
          <w:rFonts w:ascii="Calibri" w:hAnsi="Calibri" w:cs="Calibri"/>
          <w:lang w:val="el-GR"/>
        </w:rPr>
        <w:t>Κόκκινος</w:t>
      </w:r>
      <w:r w:rsidRPr="00E6257A">
        <w:rPr>
          <w:rFonts w:ascii="Calibri" w:hAnsi="Calibri" w:cs="Calibri"/>
        </w:rPr>
        <w:t xml:space="preserve"> (</w:t>
      </w:r>
      <w:r w:rsidRPr="00E6257A">
        <w:rPr>
          <w:rFonts w:ascii="Calibri" w:hAnsi="Calibri" w:cs="Calibri"/>
          <w:lang w:val="el-GR"/>
        </w:rPr>
        <w:t>ό</w:t>
      </w:r>
      <w:r w:rsidRPr="00E6257A">
        <w:rPr>
          <w:rFonts w:ascii="Calibri" w:hAnsi="Calibri" w:cs="Calibri"/>
        </w:rPr>
        <w:t>.</w:t>
      </w:r>
      <w:r w:rsidRPr="00E6257A">
        <w:rPr>
          <w:rFonts w:ascii="Calibri" w:hAnsi="Calibri" w:cs="Calibri"/>
          <w:lang w:val="el-GR"/>
        </w:rPr>
        <w:t>π</w:t>
      </w:r>
      <w:r w:rsidRPr="00E6257A">
        <w:rPr>
          <w:rFonts w:ascii="Calibri" w:hAnsi="Calibri" w:cs="Calibri"/>
        </w:rPr>
        <w:t xml:space="preserve">., </w:t>
      </w:r>
      <w:r w:rsidRPr="00E6257A">
        <w:rPr>
          <w:rFonts w:ascii="Calibri" w:hAnsi="Calibri" w:cs="Calibri"/>
          <w:lang w:val="el-GR"/>
        </w:rPr>
        <w:t>σ</w:t>
      </w:r>
      <w:r w:rsidRPr="00E6257A">
        <w:rPr>
          <w:rFonts w:ascii="Calibri" w:hAnsi="Calibri" w:cs="Calibri"/>
        </w:rPr>
        <w:t xml:space="preserve">. 227) </w:t>
      </w:r>
      <w:r w:rsidRPr="00E6257A">
        <w:rPr>
          <w:rFonts w:ascii="Calibri" w:hAnsi="Calibri" w:cs="Calibri"/>
          <w:lang w:val="el-GR"/>
        </w:rPr>
        <w:t>παραπέμπει</w:t>
      </w:r>
      <w:r w:rsidRPr="00E6257A">
        <w:rPr>
          <w:rFonts w:ascii="Calibri" w:hAnsi="Calibri" w:cs="Calibri"/>
        </w:rPr>
        <w:t xml:space="preserve"> </w:t>
      </w:r>
      <w:r w:rsidRPr="00E6257A">
        <w:rPr>
          <w:rFonts w:ascii="Calibri" w:hAnsi="Calibri" w:cs="Calibri"/>
          <w:lang w:val="el-GR"/>
        </w:rPr>
        <w:t>στο</w:t>
      </w:r>
      <w:r w:rsidRPr="00E6257A">
        <w:rPr>
          <w:rFonts w:ascii="Calibri" w:hAnsi="Calibri" w:cs="Calibri"/>
        </w:rPr>
        <w:t xml:space="preserve"> K. D. Bracher, </w:t>
      </w:r>
      <w:r w:rsidRPr="00E6257A">
        <w:rPr>
          <w:rFonts w:ascii="Calibri" w:hAnsi="Calibri" w:cs="Calibri"/>
          <w:i/>
          <w:iCs/>
        </w:rPr>
        <w:t>The Age of Ideologies. A History of Political Thought in the Twentieth Century</w:t>
      </w:r>
      <w:r w:rsidRPr="00E6257A">
        <w:rPr>
          <w:rFonts w:ascii="Calibri" w:hAnsi="Calibri" w:cs="Calibri"/>
        </w:rPr>
        <w:t xml:space="preserve">, </w:t>
      </w:r>
      <w:r w:rsidRPr="00E6257A">
        <w:rPr>
          <w:rFonts w:ascii="Calibri" w:hAnsi="Calibri" w:cs="Calibri"/>
          <w:lang w:val="el-GR"/>
        </w:rPr>
        <w:t>μτφ</w:t>
      </w:r>
      <w:r w:rsidRPr="00E6257A">
        <w:rPr>
          <w:rFonts w:ascii="Calibri" w:hAnsi="Calibri" w:cs="Calibri"/>
        </w:rPr>
        <w:t xml:space="preserve"> Ewald Osers, Methuen, 1985, </w:t>
      </w:r>
      <w:r w:rsidRPr="00E6257A">
        <w:rPr>
          <w:rFonts w:ascii="Calibri" w:hAnsi="Calibri" w:cs="Calibri"/>
          <w:lang w:val="el-GR"/>
        </w:rPr>
        <w:t>σ</w:t>
      </w:r>
      <w:r w:rsidRPr="00E6257A">
        <w:rPr>
          <w:rFonts w:ascii="Calibri" w:hAnsi="Calibri" w:cs="Calibri"/>
        </w:rPr>
        <w:t xml:space="preserve">. </w:t>
      </w:r>
      <w:r w:rsidRPr="00E6257A">
        <w:rPr>
          <w:rFonts w:ascii="Calibri" w:hAnsi="Calibri" w:cs="Calibri"/>
          <w:lang w:val="el-GR"/>
        </w:rPr>
        <w:t>σ</w:t>
      </w:r>
      <w:r w:rsidRPr="00E6257A">
        <w:rPr>
          <w:rFonts w:ascii="Calibri" w:hAnsi="Calibri" w:cs="Calibri"/>
        </w:rPr>
        <w:t>. 107-108.</w:t>
      </w:r>
    </w:p>
  </w:footnote>
  <w:footnote w:id="28">
    <w:p w:rsidR="00A8709B" w:rsidRDefault="00A8709B" w:rsidP="00E6257A">
      <w:pPr>
        <w:pStyle w:val="FootnoteText"/>
        <w:jc w:val="both"/>
      </w:pPr>
      <w:r w:rsidRPr="00E6257A">
        <w:rPr>
          <w:rStyle w:val="FootnoteReference"/>
          <w:rFonts w:ascii="Calibri" w:hAnsi="Calibri" w:cs="Calibri"/>
        </w:rPr>
        <w:footnoteRef/>
      </w:r>
      <w:r w:rsidRPr="00E6257A">
        <w:rPr>
          <w:rFonts w:ascii="Calibri" w:hAnsi="Calibri" w:cs="Calibri"/>
          <w:lang w:val="el-GR"/>
        </w:rPr>
        <w:t xml:space="preserve"> Υπάρχει άφθονο σχετικό υλικό σε έγκυρες εκπαιδευτικές σελίδες στο διαδίκτυο. Το συγκεκριμένο πρόγραμμα υπάρχει και στο </w:t>
      </w:r>
      <w:r>
        <w:rPr>
          <w:rFonts w:ascii="Calibri" w:hAnsi="Calibri" w:cs="Calibri"/>
          <w:lang w:val="el-GR"/>
        </w:rPr>
        <w:t>«</w:t>
      </w:r>
      <w:r w:rsidRPr="00E6257A">
        <w:rPr>
          <w:rFonts w:ascii="Calibri" w:hAnsi="Calibri" w:cs="Calibri"/>
          <w:lang w:val="el-GR"/>
        </w:rPr>
        <w:t>Λίγη ακόμη ιστορία...</w:t>
      </w:r>
      <w:r>
        <w:rPr>
          <w:rFonts w:ascii="Calibri" w:hAnsi="Calibri" w:cs="Calibri"/>
          <w:lang w:val="el-GR"/>
        </w:rPr>
        <w:t>»</w:t>
      </w:r>
      <w:r w:rsidRPr="00E6257A">
        <w:rPr>
          <w:rFonts w:ascii="Calibri" w:hAnsi="Calibri" w:cs="Calibri"/>
          <w:lang w:val="el-GR"/>
        </w:rPr>
        <w:t xml:space="preserve">, </w:t>
      </w:r>
      <w:r w:rsidRPr="00E6257A">
        <w:rPr>
          <w:rFonts w:ascii="Calibri" w:hAnsi="Calibri" w:cs="Calibri"/>
          <w:i/>
          <w:iCs/>
          <w:lang w:val="el-GR"/>
        </w:rPr>
        <w:t>1919-1939, Κεφ. 9 . Η Ευρώπη ανάμεσα σε δυο πολέμους</w:t>
      </w:r>
      <w:r w:rsidRPr="00E6257A">
        <w:rPr>
          <w:rFonts w:ascii="Calibri" w:hAnsi="Calibri" w:cs="Calibri"/>
          <w:lang w:val="el-GR"/>
        </w:rPr>
        <w:t>, ΟΑΕΔ, Αθήνα 2010, σ. 11, υποστηρικτ</w:t>
      </w:r>
      <w:r>
        <w:rPr>
          <w:rFonts w:ascii="Calibri" w:hAnsi="Calibri" w:cs="Calibri"/>
          <w:lang w:val="el-GR"/>
        </w:rPr>
        <w:t>ι</w:t>
      </w:r>
      <w:r w:rsidRPr="00E6257A">
        <w:rPr>
          <w:rFonts w:ascii="Calibri" w:hAnsi="Calibri" w:cs="Calibri"/>
          <w:lang w:val="el-GR"/>
        </w:rPr>
        <w:t>κό υλικό Ιστορίας για τους μουσουλμανόπαιδες.</w:t>
      </w:r>
      <w:r>
        <w:rPr>
          <w:rFonts w:ascii="Calibri" w:hAnsi="Calibri" w:cs="Calibri"/>
          <w:lang w:val="el-GR"/>
        </w:rPr>
        <w:t xml:space="preserve"> Επίσης, υλικό στην ιστοσελίδα </w:t>
      </w:r>
      <w:hyperlink r:id="rId8" w:history="1">
        <w:r w:rsidRPr="00937013">
          <w:rPr>
            <w:rStyle w:val="Hyperlink"/>
            <w:rFonts w:ascii="Calibri" w:hAnsi="Calibri" w:cs="Calibri"/>
          </w:rPr>
          <w:t>www</w:t>
        </w:r>
        <w:r w:rsidRPr="00937013">
          <w:rPr>
            <w:rStyle w:val="Hyperlink"/>
            <w:rFonts w:ascii="Calibri" w:hAnsi="Calibri" w:cs="Calibri"/>
            <w:lang w:val="el-GR"/>
          </w:rPr>
          <w:t>.</w:t>
        </w:r>
        <w:r w:rsidRPr="00937013">
          <w:rPr>
            <w:rStyle w:val="Hyperlink"/>
            <w:rFonts w:ascii="Calibri" w:hAnsi="Calibri" w:cs="Calibri"/>
          </w:rPr>
          <w:t>gcsehistory</w:t>
        </w:r>
        <w:r w:rsidRPr="00937013">
          <w:rPr>
            <w:rStyle w:val="Hyperlink"/>
            <w:rFonts w:ascii="Calibri" w:hAnsi="Calibri" w:cs="Calibri"/>
            <w:lang w:val="el-GR"/>
          </w:rPr>
          <w:t>.</w:t>
        </w:r>
        <w:r w:rsidRPr="00937013">
          <w:rPr>
            <w:rStyle w:val="Hyperlink"/>
            <w:rFonts w:ascii="Calibri" w:hAnsi="Calibri" w:cs="Calibri"/>
          </w:rPr>
          <w:t>org</w:t>
        </w:r>
        <w:r w:rsidRPr="00937013">
          <w:rPr>
            <w:rStyle w:val="Hyperlink"/>
            <w:rFonts w:ascii="Calibri" w:hAnsi="Calibri" w:cs="Calibri"/>
            <w:lang w:val="el-GR"/>
          </w:rPr>
          <w:t>.</w:t>
        </w:r>
        <w:r w:rsidRPr="00937013">
          <w:rPr>
            <w:rStyle w:val="Hyperlink"/>
            <w:rFonts w:ascii="Calibri" w:hAnsi="Calibri" w:cs="Calibri"/>
          </w:rPr>
          <w:t>uk</w:t>
        </w:r>
        <w:r w:rsidRPr="00937013">
          <w:rPr>
            <w:rStyle w:val="Hyperlink"/>
            <w:rFonts w:ascii="Calibri" w:hAnsi="Calibri" w:cs="Calibri"/>
            <w:lang w:val="el-GR"/>
          </w:rPr>
          <w:t>/</w:t>
        </w:r>
        <w:r w:rsidRPr="00937013">
          <w:rPr>
            <w:rStyle w:val="Hyperlink"/>
            <w:rFonts w:ascii="Calibri" w:hAnsi="Calibri" w:cs="Calibri"/>
          </w:rPr>
          <w:t>modernwirld</w:t>
        </w:r>
        <w:r w:rsidRPr="00937013">
          <w:rPr>
            <w:rStyle w:val="Hyperlink"/>
            <w:rFonts w:ascii="Calibri" w:hAnsi="Calibri" w:cs="Calibri"/>
            <w:lang w:val="el-GR"/>
          </w:rPr>
          <w:t>/</w:t>
        </w:r>
        <w:r w:rsidRPr="00937013">
          <w:rPr>
            <w:rStyle w:val="Hyperlink"/>
            <w:rFonts w:ascii="Calibri" w:hAnsi="Calibri" w:cs="Calibri"/>
          </w:rPr>
          <w:t>germany</w:t>
        </w:r>
        <w:r w:rsidRPr="00937013">
          <w:rPr>
            <w:rStyle w:val="Hyperlink"/>
            <w:rFonts w:ascii="Calibri" w:hAnsi="Calibri" w:cs="Calibri"/>
            <w:lang w:val="el-GR"/>
          </w:rPr>
          <w:t>/</w:t>
        </w:r>
        <w:r w:rsidRPr="00937013">
          <w:rPr>
            <w:rStyle w:val="Hyperlink"/>
            <w:rFonts w:ascii="Calibri" w:hAnsi="Calibri" w:cs="Calibri"/>
          </w:rPr>
          <w:t>nazidicatorship</w:t>
        </w:r>
        <w:r w:rsidRPr="00937013">
          <w:rPr>
            <w:rStyle w:val="Hyperlink"/>
            <w:rFonts w:ascii="Calibri" w:hAnsi="Calibri" w:cs="Calibri"/>
            <w:lang w:val="el-GR"/>
          </w:rPr>
          <w:t>.</w:t>
        </w:r>
        <w:r w:rsidRPr="00937013">
          <w:rPr>
            <w:rStyle w:val="Hyperlink"/>
            <w:rFonts w:ascii="Calibri" w:hAnsi="Calibri" w:cs="Calibri"/>
          </w:rPr>
          <w:t>htm</w:t>
        </w:r>
        <w:r w:rsidRPr="00937013">
          <w:rPr>
            <w:rStyle w:val="Hyperlink"/>
            <w:rFonts w:ascii="Calibri" w:hAnsi="Calibri" w:cs="Calibri"/>
            <w:lang w:val="el-GR"/>
          </w:rPr>
          <w:t xml:space="preserve"> </w:t>
        </w:r>
        <w:r w:rsidRPr="00C12E53">
          <w:rPr>
            <w:rStyle w:val="Hyperlink"/>
            <w:rFonts w:ascii="Calibri" w:hAnsi="Calibri" w:cs="Calibri"/>
            <w:color w:val="auto"/>
            <w:u w:val="none"/>
          </w:rPr>
          <w:t>B</w:t>
        </w:r>
        <w:r w:rsidRPr="00C12E53">
          <w:rPr>
            <w:rStyle w:val="Hyperlink"/>
            <w:rFonts w:ascii="Calibri" w:hAnsi="Calibri" w:cs="Calibri"/>
            <w:color w:val="auto"/>
            <w:u w:val="none"/>
            <w:lang w:val="el-GR"/>
          </w:rPr>
          <w:t>λ. και</w:t>
        </w:r>
        <w:r w:rsidRPr="00937013">
          <w:rPr>
            <w:rStyle w:val="Hyperlink"/>
            <w:rFonts w:ascii="Calibri" w:hAnsi="Calibri" w:cs="Calibri"/>
            <w:lang w:val="el-GR"/>
          </w:rPr>
          <w:t xml:space="preserve"> </w:t>
        </w:r>
        <w:r w:rsidRPr="00937013">
          <w:rPr>
            <w:rStyle w:val="Hyperlink"/>
            <w:rFonts w:ascii="Calibri" w:hAnsi="Calibri" w:cs="Calibri"/>
          </w:rPr>
          <w:t>vimeo</w:t>
        </w:r>
        <w:r w:rsidRPr="00937013">
          <w:rPr>
            <w:rStyle w:val="Hyperlink"/>
            <w:rFonts w:ascii="Calibri" w:hAnsi="Calibri" w:cs="Calibri"/>
            <w:lang w:val="el-GR"/>
          </w:rPr>
          <w:t>.</w:t>
        </w:r>
        <w:r w:rsidRPr="00937013">
          <w:rPr>
            <w:rStyle w:val="Hyperlink"/>
            <w:rFonts w:ascii="Calibri" w:hAnsi="Calibri" w:cs="Calibri"/>
          </w:rPr>
          <w:t>com</w:t>
        </w:r>
        <w:r w:rsidRPr="00937013">
          <w:rPr>
            <w:rStyle w:val="Hyperlink"/>
            <w:rFonts w:ascii="Calibri" w:hAnsi="Calibri" w:cs="Calibri"/>
            <w:lang w:val="el-GR"/>
          </w:rPr>
          <w:t>/3811233</w:t>
        </w:r>
      </w:hyperlink>
      <w:r w:rsidRPr="00C12E53">
        <w:rPr>
          <w:rFonts w:ascii="Calibri" w:hAnsi="Calibri" w:cs="Calibri"/>
          <w:lang w:val="el-GR"/>
        </w:rPr>
        <w:t xml:space="preserve"> .</w:t>
      </w:r>
    </w:p>
  </w:footnote>
  <w:footnote w:id="29">
    <w:p w:rsidR="00A8709B" w:rsidRPr="00580496" w:rsidRDefault="00A8709B" w:rsidP="008B32EF">
      <w:pPr>
        <w:pStyle w:val="Title"/>
        <w:shd w:val="clear" w:color="auto" w:fill="FFFFFF"/>
        <w:ind w:right="-483" w:firstLine="0"/>
        <w:jc w:val="both"/>
        <w:rPr>
          <w:rFonts w:ascii="Calibri" w:hAnsi="Calibri" w:cs="Calibri"/>
        </w:rPr>
      </w:pPr>
      <w:r w:rsidRPr="008B32EF">
        <w:rPr>
          <w:rStyle w:val="FootnoteReference"/>
          <w:rFonts w:ascii="Calibri" w:hAnsi="Calibri" w:cs="Calibri"/>
          <w:b w:val="0"/>
          <w:bCs w:val="0"/>
        </w:rPr>
        <w:footnoteRef/>
      </w:r>
      <w:r w:rsidRPr="00580496">
        <w:rPr>
          <w:rFonts w:ascii="Calibri" w:hAnsi="Calibri" w:cs="Calibri"/>
        </w:rPr>
        <w:t xml:space="preserve"> </w:t>
      </w:r>
      <w:r w:rsidRPr="00580496">
        <w:rPr>
          <w:rFonts w:ascii="Calibri" w:hAnsi="Calibri" w:cs="Calibri"/>
          <w:b w:val="0"/>
          <w:bCs w:val="0"/>
          <w:sz w:val="20"/>
          <w:szCs w:val="20"/>
        </w:rPr>
        <w:t>Ανάγνωση αφίσας (</w:t>
      </w:r>
      <w:r w:rsidRPr="00580496">
        <w:rPr>
          <w:rFonts w:ascii="Calibri" w:hAnsi="Calibri" w:cs="Calibri"/>
          <w:b w:val="0"/>
          <w:bCs w:val="0"/>
          <w:sz w:val="20"/>
          <w:szCs w:val="20"/>
          <w:lang w:val="en-US"/>
        </w:rPr>
        <w:t>poster</w:t>
      </w:r>
      <w:r w:rsidRPr="00580496">
        <w:rPr>
          <w:rFonts w:ascii="Calibri" w:hAnsi="Calibri" w:cs="Calibri"/>
          <w:b w:val="0"/>
          <w:bCs w:val="0"/>
          <w:sz w:val="20"/>
          <w:szCs w:val="20"/>
        </w:rPr>
        <w:t>)</w:t>
      </w:r>
      <w:r w:rsidRPr="00580496">
        <w:rPr>
          <w:rFonts w:ascii="Calibri" w:hAnsi="Calibri" w:cs="Calibri"/>
        </w:rPr>
        <w:t xml:space="preserve">. </w:t>
      </w:r>
    </w:p>
    <w:p w:rsidR="00A8709B" w:rsidRPr="00580496" w:rsidRDefault="00A8709B" w:rsidP="00580496">
      <w:pPr>
        <w:pStyle w:val="Title"/>
        <w:numPr>
          <w:ilvl w:val="0"/>
          <w:numId w:val="24"/>
        </w:numPr>
        <w:shd w:val="clear" w:color="auto" w:fill="FFFFFF"/>
        <w:ind w:right="-483"/>
        <w:jc w:val="both"/>
        <w:rPr>
          <w:rFonts w:ascii="Calibri" w:hAnsi="Calibri" w:cs="Calibri"/>
          <w:sz w:val="20"/>
          <w:szCs w:val="20"/>
        </w:rPr>
      </w:pPr>
      <w:r w:rsidRPr="00580496">
        <w:rPr>
          <w:rFonts w:ascii="Calibri" w:hAnsi="Calibri" w:cs="Calibri"/>
          <w:b w:val="0"/>
          <w:bCs w:val="0"/>
          <w:sz w:val="20"/>
          <w:szCs w:val="20"/>
        </w:rPr>
        <w:t>Περιγραφή εικόνας. Αναζήτηση αποδέκτη του μηνύματος.</w:t>
      </w:r>
    </w:p>
    <w:p w:rsidR="00A8709B" w:rsidRPr="00580496" w:rsidRDefault="00A8709B" w:rsidP="00580496">
      <w:pPr>
        <w:pStyle w:val="Title"/>
        <w:numPr>
          <w:ilvl w:val="0"/>
          <w:numId w:val="24"/>
        </w:numPr>
        <w:shd w:val="clear" w:color="auto" w:fill="FFFFFF"/>
        <w:ind w:right="-483"/>
        <w:jc w:val="both"/>
        <w:rPr>
          <w:rFonts w:ascii="Calibri" w:hAnsi="Calibri" w:cs="Calibri"/>
          <w:sz w:val="20"/>
          <w:szCs w:val="20"/>
        </w:rPr>
      </w:pPr>
      <w:r w:rsidRPr="00580496">
        <w:rPr>
          <w:rFonts w:ascii="Calibri" w:hAnsi="Calibri" w:cs="Calibri"/>
          <w:b w:val="0"/>
          <w:bCs w:val="0"/>
          <w:sz w:val="20"/>
          <w:szCs w:val="20"/>
        </w:rPr>
        <w:t>Σκοπός της αφίσας: τι προσπαθεί να πείσει τους αποδέκτες;</w:t>
      </w:r>
    </w:p>
    <w:p w:rsidR="00A8709B" w:rsidRPr="00580496" w:rsidRDefault="00A8709B" w:rsidP="00580496">
      <w:pPr>
        <w:pStyle w:val="Title"/>
        <w:numPr>
          <w:ilvl w:val="0"/>
          <w:numId w:val="24"/>
        </w:numPr>
        <w:shd w:val="clear" w:color="auto" w:fill="FFFFFF"/>
        <w:ind w:right="-483"/>
        <w:jc w:val="both"/>
        <w:rPr>
          <w:rFonts w:ascii="Calibri" w:hAnsi="Calibri" w:cs="Calibri"/>
          <w:sz w:val="20"/>
          <w:szCs w:val="20"/>
        </w:rPr>
      </w:pPr>
      <w:r w:rsidRPr="00580496">
        <w:rPr>
          <w:rFonts w:ascii="Calibri" w:hAnsi="Calibri" w:cs="Calibri"/>
          <w:b w:val="0"/>
          <w:bCs w:val="0"/>
          <w:sz w:val="20"/>
          <w:szCs w:val="20"/>
        </w:rPr>
        <w:t>Τι είδους εικόνες και σύμβολα χρησιμοποιούνται για το σκοπό αυτό;</w:t>
      </w:r>
    </w:p>
    <w:p w:rsidR="00A8709B" w:rsidRPr="00580496" w:rsidRDefault="00A8709B" w:rsidP="00580496">
      <w:pPr>
        <w:pStyle w:val="Title"/>
        <w:numPr>
          <w:ilvl w:val="0"/>
          <w:numId w:val="24"/>
        </w:numPr>
        <w:shd w:val="clear" w:color="auto" w:fill="FFFFFF"/>
        <w:ind w:right="-483"/>
        <w:jc w:val="both"/>
        <w:rPr>
          <w:rFonts w:ascii="Calibri" w:hAnsi="Calibri" w:cs="Calibri"/>
          <w:sz w:val="20"/>
          <w:szCs w:val="20"/>
        </w:rPr>
      </w:pPr>
      <w:r w:rsidRPr="00580496">
        <w:rPr>
          <w:rFonts w:ascii="Calibri" w:hAnsi="Calibri" w:cs="Calibri"/>
          <w:b w:val="0"/>
          <w:bCs w:val="0"/>
          <w:sz w:val="20"/>
          <w:szCs w:val="20"/>
        </w:rPr>
        <w:t>Αναγνωρίζετε ή κατανοείτε κάποιες από τις εικόνες ή τα σύμβολα;</w:t>
      </w:r>
    </w:p>
    <w:p w:rsidR="00A8709B" w:rsidRPr="00580496" w:rsidRDefault="00A8709B" w:rsidP="00580496">
      <w:pPr>
        <w:pStyle w:val="Title"/>
        <w:numPr>
          <w:ilvl w:val="0"/>
          <w:numId w:val="24"/>
        </w:numPr>
        <w:shd w:val="clear" w:color="auto" w:fill="FFFFFF"/>
        <w:ind w:right="-483"/>
        <w:jc w:val="both"/>
        <w:rPr>
          <w:rFonts w:ascii="Calibri" w:hAnsi="Calibri" w:cs="Calibri"/>
          <w:b w:val="0"/>
          <w:bCs w:val="0"/>
          <w:sz w:val="20"/>
          <w:szCs w:val="20"/>
        </w:rPr>
      </w:pPr>
      <w:r w:rsidRPr="00580496">
        <w:rPr>
          <w:rFonts w:ascii="Calibri" w:hAnsi="Calibri" w:cs="Calibri"/>
          <w:b w:val="0"/>
          <w:bCs w:val="0"/>
          <w:sz w:val="20"/>
          <w:szCs w:val="20"/>
        </w:rPr>
        <w:t>Γιατί οι αφίσες αποτελούσαν τέτοιας σπουδαιότητας μέσο επικοινωνίας κατά την περίοδο αναφοράς;</w:t>
      </w:r>
    </w:p>
    <w:p w:rsidR="00A8709B" w:rsidRPr="00580496" w:rsidRDefault="00A8709B" w:rsidP="00580496">
      <w:pPr>
        <w:pStyle w:val="Title"/>
        <w:numPr>
          <w:ilvl w:val="0"/>
          <w:numId w:val="24"/>
        </w:numPr>
        <w:shd w:val="clear" w:color="auto" w:fill="FFFFFF"/>
        <w:ind w:right="-483"/>
        <w:jc w:val="both"/>
        <w:rPr>
          <w:rFonts w:ascii="Calibri" w:hAnsi="Calibri" w:cs="Calibri"/>
          <w:b w:val="0"/>
          <w:bCs w:val="0"/>
          <w:sz w:val="20"/>
          <w:szCs w:val="20"/>
        </w:rPr>
      </w:pPr>
      <w:r w:rsidRPr="00580496">
        <w:rPr>
          <w:rFonts w:ascii="Calibri" w:hAnsi="Calibri" w:cs="Calibri"/>
          <w:b w:val="0"/>
          <w:bCs w:val="0"/>
          <w:sz w:val="20"/>
          <w:szCs w:val="20"/>
        </w:rPr>
        <w:t xml:space="preserve">Με ποιο τρόπο μπορείτε να εκτιμήσετε τον αντίκτυπο και την επιρροή που άσκησαν αυτές οι αφίσες στους ανθρώπους προς τους οποίους απευθύνονταν; </w:t>
      </w:r>
    </w:p>
    <w:p w:rsidR="00A8709B" w:rsidRDefault="00A8709B" w:rsidP="00580496">
      <w:pPr>
        <w:pStyle w:val="Title"/>
        <w:numPr>
          <w:ilvl w:val="0"/>
          <w:numId w:val="24"/>
        </w:numPr>
        <w:shd w:val="clear" w:color="auto" w:fill="FFFFFF"/>
        <w:ind w:right="-483"/>
        <w:jc w:val="both"/>
        <w:rPr>
          <w:rFonts w:ascii="Calibri" w:hAnsi="Calibri" w:cs="Calibri"/>
          <w:b w:val="0"/>
          <w:bCs w:val="0"/>
          <w:sz w:val="20"/>
          <w:szCs w:val="20"/>
        </w:rPr>
      </w:pPr>
      <w:r w:rsidRPr="00580496">
        <w:rPr>
          <w:rFonts w:ascii="Calibri" w:hAnsi="Calibri" w:cs="Calibri"/>
          <w:b w:val="0"/>
          <w:bCs w:val="0"/>
          <w:sz w:val="20"/>
          <w:szCs w:val="20"/>
        </w:rPr>
        <w:t>Νομίζετε ότι θα είχαν αποτελεσματικότητα ως προπαγανδιστικές αφίσες στην εποχή μας;</w:t>
      </w:r>
    </w:p>
    <w:p w:rsidR="00A8709B" w:rsidRPr="008E4079" w:rsidRDefault="00A8709B" w:rsidP="00CF3E97">
      <w:pPr>
        <w:pStyle w:val="FootnoteText"/>
        <w:jc w:val="both"/>
        <w:rPr>
          <w:rFonts w:ascii="Calibri" w:hAnsi="Calibri" w:cs="Calibri"/>
          <w:lang w:val="el-GR"/>
        </w:rPr>
      </w:pPr>
      <w:r>
        <w:rPr>
          <w:rFonts w:ascii="Calibri" w:hAnsi="Calibri" w:cs="Calibri"/>
          <w:lang w:val="el-GR"/>
        </w:rPr>
        <w:t>(</w:t>
      </w:r>
      <w:r w:rsidRPr="00DC5777">
        <w:rPr>
          <w:rFonts w:ascii="Calibri" w:hAnsi="Calibri" w:cs="Calibri"/>
          <w:lang w:val="el-GR"/>
        </w:rPr>
        <w:t xml:space="preserve">Βλ. Δ. Μαυροσκούφης, </w:t>
      </w:r>
      <w:r w:rsidRPr="00DC5777">
        <w:rPr>
          <w:rFonts w:ascii="Calibri" w:hAnsi="Calibri" w:cs="Calibri"/>
          <w:i/>
          <w:iCs/>
          <w:lang w:val="el-GR"/>
        </w:rPr>
        <w:t>Αναζητώντας τα ίχνη της Ιστορίας</w:t>
      </w:r>
      <w:r w:rsidRPr="00DC5777">
        <w:rPr>
          <w:rFonts w:ascii="Calibri" w:hAnsi="Calibri" w:cs="Calibri"/>
          <w:lang w:val="el-GR"/>
        </w:rPr>
        <w:t>... (ό.</w:t>
      </w:r>
      <w:r w:rsidRPr="00FF6BE9">
        <w:rPr>
          <w:rFonts w:ascii="Calibri" w:hAnsi="Calibri" w:cs="Calibri"/>
          <w:lang w:val="el-GR"/>
        </w:rPr>
        <w:t>π.)</w:t>
      </w:r>
      <w:r>
        <w:rPr>
          <w:rFonts w:ascii="Calibri" w:hAnsi="Calibri" w:cs="Calibri"/>
          <w:lang w:val="el-GR"/>
        </w:rPr>
        <w:t xml:space="preserve">, </w:t>
      </w:r>
      <w:r w:rsidRPr="00DD4ABA">
        <w:rPr>
          <w:rFonts w:ascii="Calibri" w:hAnsi="Calibri" w:cs="Calibri"/>
          <w:lang w:val="el-GR"/>
        </w:rPr>
        <w:t>σ.σ.</w:t>
      </w:r>
      <w:r>
        <w:rPr>
          <w:rFonts w:ascii="Calibri" w:hAnsi="Calibri" w:cs="Calibri"/>
          <w:lang w:val="el-GR"/>
        </w:rPr>
        <w:t xml:space="preserve"> 91-94).</w:t>
      </w:r>
    </w:p>
    <w:p w:rsidR="00A8709B" w:rsidRDefault="00A8709B" w:rsidP="00CF3E97">
      <w:pPr>
        <w:pStyle w:val="FootnoteText"/>
        <w:jc w:val="both"/>
      </w:pPr>
    </w:p>
  </w:footnote>
  <w:footnote w:id="30">
    <w:p w:rsidR="00A8709B" w:rsidRDefault="00A8709B" w:rsidP="008B32EF">
      <w:pPr>
        <w:pStyle w:val="FootnoteText"/>
        <w:jc w:val="both"/>
        <w:rPr>
          <w:rFonts w:ascii="Calibri" w:hAnsi="Calibri" w:cs="Calibri"/>
          <w:lang w:val="el-GR"/>
        </w:rPr>
      </w:pPr>
      <w:r w:rsidRPr="008B32EF">
        <w:rPr>
          <w:rStyle w:val="FootnoteReference"/>
          <w:rFonts w:ascii="Calibri" w:hAnsi="Calibri" w:cs="Calibri"/>
        </w:rPr>
        <w:footnoteRef/>
      </w:r>
      <w:r w:rsidRPr="008B32EF">
        <w:rPr>
          <w:rFonts w:ascii="Calibri" w:hAnsi="Calibri" w:cs="Calibri"/>
          <w:lang w:val="el-GR"/>
        </w:rPr>
        <w:t xml:space="preserve"> </w:t>
      </w:r>
      <w:r>
        <w:rPr>
          <w:rFonts w:ascii="Calibri" w:hAnsi="Calibri" w:cs="Calibri"/>
          <w:lang w:val="el-GR"/>
        </w:rPr>
        <w:t>Ανάγνωση γελοιογραφίας:</w:t>
      </w:r>
    </w:p>
    <w:p w:rsidR="00A8709B" w:rsidRPr="008B32EF" w:rsidRDefault="00A8709B" w:rsidP="008B32EF">
      <w:pPr>
        <w:pStyle w:val="Title"/>
        <w:numPr>
          <w:ilvl w:val="0"/>
          <w:numId w:val="22"/>
        </w:numPr>
        <w:shd w:val="clear" w:color="auto" w:fill="FFFFFF"/>
        <w:tabs>
          <w:tab w:val="clear" w:pos="360"/>
          <w:tab w:val="num" w:pos="709"/>
        </w:tabs>
        <w:ind w:left="1211" w:right="-483" w:hanging="927"/>
        <w:jc w:val="both"/>
        <w:rPr>
          <w:rFonts w:ascii="Calibri" w:hAnsi="Calibri" w:cs="Calibri"/>
          <w:b w:val="0"/>
          <w:bCs w:val="0"/>
          <w:sz w:val="20"/>
          <w:szCs w:val="20"/>
        </w:rPr>
      </w:pPr>
      <w:r w:rsidRPr="008B32EF">
        <w:rPr>
          <w:rFonts w:ascii="Calibri" w:hAnsi="Calibri" w:cs="Calibri"/>
          <w:b w:val="0"/>
          <w:bCs w:val="0"/>
          <w:sz w:val="20"/>
          <w:szCs w:val="20"/>
        </w:rPr>
        <w:t>Περιγραφή εικονιζόμενου θέματος.</w:t>
      </w:r>
    </w:p>
    <w:p w:rsidR="00A8709B" w:rsidRPr="008B32EF" w:rsidRDefault="00A8709B" w:rsidP="008B32EF">
      <w:pPr>
        <w:pStyle w:val="Title"/>
        <w:numPr>
          <w:ilvl w:val="0"/>
          <w:numId w:val="22"/>
        </w:numPr>
        <w:shd w:val="clear" w:color="auto" w:fill="FFFFFF"/>
        <w:tabs>
          <w:tab w:val="clear" w:pos="360"/>
          <w:tab w:val="num" w:pos="709"/>
        </w:tabs>
        <w:ind w:left="1211" w:right="-483" w:hanging="927"/>
        <w:jc w:val="both"/>
        <w:rPr>
          <w:rFonts w:ascii="Calibri" w:hAnsi="Calibri" w:cs="Calibri"/>
          <w:b w:val="0"/>
          <w:bCs w:val="0"/>
          <w:sz w:val="20"/>
          <w:szCs w:val="20"/>
        </w:rPr>
      </w:pPr>
      <w:r w:rsidRPr="008B32EF">
        <w:rPr>
          <w:rFonts w:ascii="Calibri" w:hAnsi="Calibri" w:cs="Calibri"/>
          <w:b w:val="0"/>
          <w:bCs w:val="0"/>
          <w:sz w:val="20"/>
          <w:szCs w:val="20"/>
        </w:rPr>
        <w:t>Εντοπισμός χώρου και χρόνου στον οποίο αναφέρεται η γελοιογραφία.</w:t>
      </w:r>
    </w:p>
    <w:p w:rsidR="00A8709B" w:rsidRPr="008B32EF" w:rsidRDefault="00A8709B" w:rsidP="008B32EF">
      <w:pPr>
        <w:pStyle w:val="Title"/>
        <w:numPr>
          <w:ilvl w:val="0"/>
          <w:numId w:val="22"/>
        </w:numPr>
        <w:shd w:val="clear" w:color="auto" w:fill="FFFFFF"/>
        <w:tabs>
          <w:tab w:val="clear" w:pos="360"/>
          <w:tab w:val="num" w:pos="709"/>
        </w:tabs>
        <w:ind w:left="1211" w:right="-483" w:hanging="927"/>
        <w:jc w:val="both"/>
        <w:rPr>
          <w:rFonts w:ascii="Calibri" w:hAnsi="Calibri" w:cs="Calibri"/>
          <w:b w:val="0"/>
          <w:bCs w:val="0"/>
          <w:sz w:val="20"/>
          <w:szCs w:val="20"/>
        </w:rPr>
      </w:pPr>
      <w:r w:rsidRPr="008B32EF">
        <w:rPr>
          <w:rFonts w:ascii="Calibri" w:hAnsi="Calibri" w:cs="Calibri"/>
          <w:b w:val="0"/>
          <w:bCs w:val="0"/>
          <w:sz w:val="20"/>
          <w:szCs w:val="20"/>
        </w:rPr>
        <w:t>Προσδιορισμός σχολιαζόμενου θέματος. Σκοπιμότητα.</w:t>
      </w:r>
    </w:p>
    <w:p w:rsidR="00A8709B" w:rsidRPr="008B32EF" w:rsidRDefault="00A8709B" w:rsidP="008B32EF">
      <w:pPr>
        <w:pStyle w:val="Title"/>
        <w:numPr>
          <w:ilvl w:val="0"/>
          <w:numId w:val="22"/>
        </w:numPr>
        <w:shd w:val="clear" w:color="auto" w:fill="FFFFFF"/>
        <w:tabs>
          <w:tab w:val="clear" w:pos="360"/>
          <w:tab w:val="num" w:pos="709"/>
        </w:tabs>
        <w:ind w:left="709" w:right="-483" w:hanging="425"/>
        <w:jc w:val="both"/>
        <w:rPr>
          <w:rFonts w:ascii="Calibri" w:hAnsi="Calibri" w:cs="Calibri"/>
          <w:b w:val="0"/>
          <w:bCs w:val="0"/>
          <w:sz w:val="20"/>
          <w:szCs w:val="20"/>
        </w:rPr>
      </w:pPr>
      <w:r w:rsidRPr="008B32EF">
        <w:rPr>
          <w:rFonts w:ascii="Calibri" w:hAnsi="Calibri" w:cs="Calibri"/>
          <w:b w:val="0"/>
          <w:bCs w:val="0"/>
          <w:sz w:val="20"/>
          <w:szCs w:val="20"/>
        </w:rPr>
        <w:t xml:space="preserve">Πολυσημία, περιεκτικότητα της εικόνας. Με ποιο τρόπο αντανακλά την εποχή (ήθη, νοοτροπία) και το θέμα; Πόσο πειστικά αυτό γίνεται; </w:t>
      </w:r>
    </w:p>
    <w:p w:rsidR="00A8709B" w:rsidRPr="008B32EF" w:rsidRDefault="00A8709B" w:rsidP="008B32EF">
      <w:pPr>
        <w:pStyle w:val="Title"/>
        <w:numPr>
          <w:ilvl w:val="0"/>
          <w:numId w:val="22"/>
        </w:numPr>
        <w:shd w:val="clear" w:color="auto" w:fill="FFFFFF"/>
        <w:tabs>
          <w:tab w:val="clear" w:pos="360"/>
          <w:tab w:val="num" w:pos="709"/>
        </w:tabs>
        <w:ind w:left="1211" w:right="-483" w:hanging="927"/>
        <w:jc w:val="both"/>
        <w:rPr>
          <w:rFonts w:ascii="Calibri" w:hAnsi="Calibri" w:cs="Calibri"/>
          <w:b w:val="0"/>
          <w:bCs w:val="0"/>
          <w:sz w:val="20"/>
          <w:szCs w:val="20"/>
        </w:rPr>
      </w:pPr>
      <w:r w:rsidRPr="008B32EF">
        <w:rPr>
          <w:rFonts w:ascii="Calibri" w:hAnsi="Calibri" w:cs="Calibri"/>
          <w:b w:val="0"/>
          <w:bCs w:val="0"/>
          <w:sz w:val="20"/>
          <w:szCs w:val="20"/>
        </w:rPr>
        <w:t>Σύνδεση με προϋπάρχουσα γνώση.</w:t>
      </w:r>
    </w:p>
    <w:p w:rsidR="00A8709B" w:rsidRPr="008B32EF" w:rsidRDefault="00A8709B" w:rsidP="008B32EF">
      <w:pPr>
        <w:pStyle w:val="Title"/>
        <w:numPr>
          <w:ilvl w:val="0"/>
          <w:numId w:val="22"/>
        </w:numPr>
        <w:shd w:val="clear" w:color="auto" w:fill="FFFFFF"/>
        <w:tabs>
          <w:tab w:val="clear" w:pos="360"/>
          <w:tab w:val="num" w:pos="709"/>
        </w:tabs>
        <w:ind w:left="1211" w:right="-483" w:hanging="927"/>
        <w:jc w:val="both"/>
        <w:rPr>
          <w:rFonts w:ascii="Calibri" w:hAnsi="Calibri" w:cs="Calibri"/>
          <w:b w:val="0"/>
          <w:bCs w:val="0"/>
          <w:sz w:val="20"/>
          <w:szCs w:val="20"/>
        </w:rPr>
      </w:pPr>
      <w:r w:rsidRPr="008B32EF">
        <w:rPr>
          <w:rFonts w:ascii="Calibri" w:hAnsi="Calibri" w:cs="Calibri"/>
          <w:b w:val="0"/>
          <w:bCs w:val="0"/>
          <w:sz w:val="20"/>
          <w:szCs w:val="20"/>
        </w:rPr>
        <w:t>Συσχετισμός με το λεκτικό σχόλιο το οποίο, πιθανόν, συνοδεύει τη γελοιογραφία.</w:t>
      </w:r>
    </w:p>
    <w:p w:rsidR="00A8709B" w:rsidRDefault="00A8709B" w:rsidP="008B32EF">
      <w:pPr>
        <w:pStyle w:val="Title"/>
        <w:numPr>
          <w:ilvl w:val="0"/>
          <w:numId w:val="22"/>
        </w:numPr>
        <w:shd w:val="clear" w:color="auto" w:fill="FFFFFF"/>
        <w:tabs>
          <w:tab w:val="clear" w:pos="360"/>
          <w:tab w:val="num" w:pos="709"/>
        </w:tabs>
        <w:ind w:left="1211" w:right="-483" w:hanging="927"/>
        <w:jc w:val="both"/>
        <w:rPr>
          <w:rFonts w:ascii="Calibri" w:hAnsi="Calibri" w:cs="Calibri"/>
          <w:b w:val="0"/>
          <w:bCs w:val="0"/>
          <w:sz w:val="20"/>
          <w:szCs w:val="20"/>
        </w:rPr>
      </w:pPr>
      <w:r w:rsidRPr="008B32EF">
        <w:rPr>
          <w:rFonts w:ascii="Calibri" w:hAnsi="Calibri" w:cs="Calibri"/>
          <w:b w:val="0"/>
          <w:bCs w:val="0"/>
          <w:sz w:val="20"/>
          <w:szCs w:val="20"/>
        </w:rPr>
        <w:t>Ερμηνεία, συμπεράσματα, σύνθεση.</w:t>
      </w:r>
    </w:p>
    <w:p w:rsidR="00A8709B" w:rsidRDefault="00A8709B" w:rsidP="00CF3E97">
      <w:pPr>
        <w:pStyle w:val="FootnoteText"/>
        <w:jc w:val="both"/>
        <w:rPr>
          <w:rFonts w:ascii="Calibri" w:hAnsi="Calibri" w:cs="Calibri"/>
          <w:lang w:val="el-GR"/>
        </w:rPr>
      </w:pPr>
      <w:r w:rsidRPr="008B32EF">
        <w:rPr>
          <w:rFonts w:ascii="Calibri" w:hAnsi="Calibri" w:cs="Calibri"/>
          <w:lang w:val="el-GR"/>
        </w:rPr>
        <w:t>(</w:t>
      </w:r>
      <w:r>
        <w:rPr>
          <w:rFonts w:ascii="Calibri" w:hAnsi="Calibri" w:cs="Calibri"/>
          <w:lang w:val="el-GR"/>
        </w:rPr>
        <w:t xml:space="preserve">Βλ. </w:t>
      </w:r>
      <w:r w:rsidRPr="008B32EF">
        <w:rPr>
          <w:rFonts w:ascii="Calibri" w:hAnsi="Calibri" w:cs="Calibri"/>
          <w:lang w:val="el-GR"/>
        </w:rPr>
        <w:t>Β. Σακκά, «Η προσέγγιση των πηγών</w:t>
      </w:r>
      <w:r>
        <w:rPr>
          <w:rFonts w:ascii="Calibri" w:hAnsi="Calibri" w:cs="Calibri"/>
          <w:lang w:val="el-GR"/>
        </w:rPr>
        <w:t xml:space="preserve"> </w:t>
      </w:r>
      <w:r w:rsidRPr="00DC5777">
        <w:rPr>
          <w:rFonts w:ascii="Calibri" w:hAnsi="Calibri" w:cs="Calibri"/>
          <w:lang w:val="el-GR"/>
        </w:rPr>
        <w:t xml:space="preserve">και η διδασκαλία της ιστορίας. Το πρόβλημα της αξιολόγησης», στη </w:t>
      </w:r>
      <w:r w:rsidRPr="00DC5777">
        <w:rPr>
          <w:rFonts w:ascii="Calibri" w:hAnsi="Calibri" w:cs="Calibri"/>
          <w:i/>
          <w:iCs/>
          <w:lang w:val="el-GR"/>
        </w:rPr>
        <w:t>Φιλολογική</w:t>
      </w:r>
      <w:r w:rsidRPr="00DC5777">
        <w:rPr>
          <w:rFonts w:ascii="Calibri" w:hAnsi="Calibri" w:cs="Calibri"/>
          <w:lang w:val="el-GR"/>
        </w:rPr>
        <w:t>, τ. 82</w:t>
      </w:r>
      <w:r>
        <w:rPr>
          <w:rFonts w:ascii="Calibri" w:hAnsi="Calibri" w:cs="Calibri"/>
          <w:lang w:val="el-GR"/>
        </w:rPr>
        <w:t>, 2001</w:t>
      </w:r>
      <w:r w:rsidRPr="008B32EF">
        <w:rPr>
          <w:rFonts w:ascii="Calibri" w:hAnsi="Calibri" w:cs="Calibri"/>
          <w:lang w:val="el-GR"/>
        </w:rPr>
        <w:t xml:space="preserve">, </w:t>
      </w:r>
      <w:r>
        <w:rPr>
          <w:rFonts w:ascii="Calibri" w:hAnsi="Calibri" w:cs="Calibri"/>
          <w:lang w:val="el-GR"/>
        </w:rPr>
        <w:t xml:space="preserve"> σ.</w:t>
      </w:r>
      <w:r w:rsidRPr="008B32EF">
        <w:rPr>
          <w:rFonts w:ascii="Calibri" w:hAnsi="Calibri" w:cs="Calibri"/>
          <w:lang w:val="el-GR"/>
        </w:rPr>
        <w:t xml:space="preserve"> 25,  Δ. Μαυροσκούφης,  </w:t>
      </w:r>
      <w:r w:rsidRPr="008B32EF">
        <w:rPr>
          <w:rFonts w:ascii="Calibri" w:hAnsi="Calibri" w:cs="Calibri"/>
          <w:i/>
          <w:iCs/>
          <w:lang w:val="el-GR"/>
        </w:rPr>
        <w:t>Αναζητώντας τα ίχνη της Ιστορίας</w:t>
      </w:r>
      <w:r w:rsidRPr="008B32EF">
        <w:rPr>
          <w:rFonts w:ascii="Calibri" w:hAnsi="Calibri" w:cs="Calibri"/>
          <w:lang w:val="el-GR"/>
        </w:rPr>
        <w:t xml:space="preserve">... (ό.π.), σ.σ. 94-100 και 236-238). </w:t>
      </w:r>
    </w:p>
    <w:p w:rsidR="00A8709B" w:rsidRDefault="00A8709B" w:rsidP="00CF3E97">
      <w:pPr>
        <w:pStyle w:val="FootnoteText"/>
        <w:jc w:val="both"/>
      </w:pPr>
    </w:p>
  </w:footnote>
  <w:footnote w:id="31">
    <w:p w:rsidR="00A8709B" w:rsidRDefault="00A8709B" w:rsidP="00F82612">
      <w:pPr>
        <w:pStyle w:val="FootnoteText"/>
        <w:jc w:val="both"/>
      </w:pPr>
      <w:r w:rsidRPr="00ED4236">
        <w:rPr>
          <w:rStyle w:val="FootnoteReference"/>
          <w:rFonts w:ascii="Calibri" w:hAnsi="Calibri" w:cs="Calibri"/>
        </w:rPr>
        <w:footnoteRef/>
      </w:r>
      <w:r w:rsidRPr="00ED4236">
        <w:rPr>
          <w:rFonts w:ascii="Calibri" w:hAnsi="Calibri" w:cs="Calibri"/>
          <w:lang w:val="el-GR"/>
        </w:rPr>
        <w:t xml:space="preserve">  Βιβλίο ιστορίας Γ΄</w:t>
      </w:r>
      <w:r>
        <w:rPr>
          <w:rFonts w:ascii="Calibri" w:hAnsi="Calibri" w:cs="Calibri"/>
          <w:lang w:val="el-GR"/>
        </w:rPr>
        <w:t xml:space="preserve"> </w:t>
      </w:r>
      <w:r w:rsidRPr="00ED4236">
        <w:rPr>
          <w:rFonts w:ascii="Calibri" w:hAnsi="Calibri" w:cs="Calibri"/>
          <w:lang w:val="el-GR"/>
        </w:rPr>
        <w:t xml:space="preserve">Γυμνασίου, σ.  </w:t>
      </w:r>
      <w:r>
        <w:rPr>
          <w:rFonts w:ascii="Calibri" w:hAnsi="Calibri" w:cs="Calibri"/>
          <w:lang w:val="el-GR"/>
        </w:rPr>
        <w:t xml:space="preserve">117. Η εικονογράφηση των σχολικών βιβλίων εξακολουθεί ωστόσο να είναι, συνολικότερα, προβληματική (βλ. Α. Παλληκίδης, «Οι διδακτικές και ιδεολογικές λειτουργίες της εικονογράφησης των σχολικών βιβλίων ιστορίας...»,  2005). </w:t>
      </w:r>
    </w:p>
  </w:footnote>
  <w:footnote w:id="32">
    <w:p w:rsidR="00A8709B" w:rsidRDefault="00A8709B" w:rsidP="00F2630A">
      <w:pPr>
        <w:pStyle w:val="Default"/>
        <w:jc w:val="both"/>
      </w:pPr>
      <w:r w:rsidRPr="00B3327D">
        <w:rPr>
          <w:rStyle w:val="FootnoteReference"/>
          <w:sz w:val="20"/>
          <w:szCs w:val="20"/>
        </w:rPr>
        <w:footnoteRef/>
      </w:r>
      <w:r w:rsidRPr="00B3327D">
        <w:rPr>
          <w:sz w:val="20"/>
          <w:szCs w:val="20"/>
        </w:rPr>
        <w:t xml:space="preserve"> Adolf Hitler, </w:t>
      </w:r>
      <w:r w:rsidRPr="00B3327D">
        <w:rPr>
          <w:i/>
          <w:iCs/>
          <w:sz w:val="20"/>
          <w:szCs w:val="20"/>
        </w:rPr>
        <w:t>Mein Kampf</w:t>
      </w:r>
      <w:r w:rsidRPr="00B3327D">
        <w:rPr>
          <w:sz w:val="20"/>
          <w:szCs w:val="20"/>
        </w:rPr>
        <w:t>, έκδοση του 1933, σελ. 475 κ.ε. , όπως παραπέμπει η Μ. Παπαθανασίου</w:t>
      </w:r>
      <w:r>
        <w:rPr>
          <w:i/>
          <w:iCs/>
          <w:sz w:val="20"/>
          <w:szCs w:val="20"/>
        </w:rPr>
        <w:t xml:space="preserve"> </w:t>
      </w:r>
      <w:r w:rsidRPr="001B52FA">
        <w:rPr>
          <w:sz w:val="20"/>
          <w:szCs w:val="20"/>
        </w:rPr>
        <w:t>στην εισήγησή της, «Εθνικοσοσιαλισμός, Εκπαίδευση και Νεολαία στη Ναζιστική Γερμανία», στα</w:t>
      </w:r>
      <w:r>
        <w:rPr>
          <w:sz w:val="20"/>
          <w:szCs w:val="20"/>
        </w:rPr>
        <w:t xml:space="preserve"> </w:t>
      </w:r>
      <w:r w:rsidRPr="001B52FA">
        <w:rPr>
          <w:i/>
          <w:iCs/>
          <w:sz w:val="20"/>
          <w:szCs w:val="20"/>
        </w:rPr>
        <w:t xml:space="preserve">Πρακτικά διημερίδας </w:t>
      </w:r>
      <w:r>
        <w:rPr>
          <w:i/>
          <w:iCs/>
          <w:sz w:val="20"/>
          <w:szCs w:val="20"/>
        </w:rPr>
        <w:t xml:space="preserve">με θέμα: </w:t>
      </w:r>
      <w:r w:rsidRPr="001B52FA">
        <w:rPr>
          <w:i/>
          <w:iCs/>
          <w:sz w:val="20"/>
          <w:szCs w:val="20"/>
        </w:rPr>
        <w:t>Ερμηνεύοντας την ιστορική εμπειρία του ναζιστικού φαινομένου στη Δευτεροβάθμια Εκπαίδευση,</w:t>
      </w:r>
      <w:r>
        <w:rPr>
          <w:i/>
          <w:iCs/>
          <w:sz w:val="20"/>
          <w:szCs w:val="20"/>
        </w:rPr>
        <w:t xml:space="preserve"> </w:t>
      </w:r>
      <w:r w:rsidRPr="001B52FA">
        <w:rPr>
          <w:sz w:val="20"/>
          <w:szCs w:val="20"/>
        </w:rPr>
        <w:t xml:space="preserve">Τμήμα </w:t>
      </w:r>
      <w:r>
        <w:rPr>
          <w:sz w:val="20"/>
          <w:szCs w:val="20"/>
        </w:rPr>
        <w:t>Ι</w:t>
      </w:r>
      <w:r w:rsidRPr="001B52FA">
        <w:rPr>
          <w:sz w:val="20"/>
          <w:szCs w:val="20"/>
        </w:rPr>
        <w:t>στορίας- Αρχαιολογίας, Τομέας Ιστορίας</w:t>
      </w:r>
      <w:r>
        <w:rPr>
          <w:sz w:val="20"/>
          <w:szCs w:val="20"/>
        </w:rPr>
        <w:t xml:space="preserve"> (13-14 Μαρτίου 2013,</w:t>
      </w:r>
      <w:r w:rsidRPr="001B52FA">
        <w:rPr>
          <w:sz w:val="20"/>
          <w:szCs w:val="20"/>
        </w:rPr>
        <w:t xml:space="preserve"> </w:t>
      </w:r>
      <w:r>
        <w:rPr>
          <w:sz w:val="20"/>
          <w:szCs w:val="20"/>
        </w:rPr>
        <w:t xml:space="preserve">Πανεπιστήμιο Αθηνών), </w:t>
      </w:r>
      <w:r w:rsidRPr="00B3327D">
        <w:rPr>
          <w:sz w:val="20"/>
          <w:szCs w:val="20"/>
        </w:rPr>
        <w:t>σ. 8,</w:t>
      </w:r>
      <w:r>
        <w:rPr>
          <w:i/>
          <w:iCs/>
          <w:sz w:val="20"/>
          <w:szCs w:val="20"/>
        </w:rPr>
        <w:t xml:space="preserve"> </w:t>
      </w:r>
      <w:r w:rsidRPr="001B52FA">
        <w:rPr>
          <w:color w:val="auto"/>
          <w:sz w:val="20"/>
          <w:szCs w:val="20"/>
        </w:rPr>
        <w:t xml:space="preserve">στο </w:t>
      </w:r>
      <w:hyperlink r:id="rId9" w:history="1">
        <w:r w:rsidRPr="001C2788">
          <w:rPr>
            <w:rStyle w:val="Hyperlink"/>
            <w:sz w:val="20"/>
            <w:szCs w:val="20"/>
            <w:lang w:val="en-US"/>
          </w:rPr>
          <w:t>www</w:t>
        </w:r>
        <w:r w:rsidRPr="001C2788">
          <w:rPr>
            <w:rStyle w:val="Hyperlink"/>
            <w:sz w:val="20"/>
            <w:szCs w:val="20"/>
          </w:rPr>
          <w:t>.</w:t>
        </w:r>
        <w:r w:rsidRPr="001C2788">
          <w:rPr>
            <w:rStyle w:val="Hyperlink"/>
            <w:sz w:val="20"/>
            <w:szCs w:val="20"/>
            <w:lang w:val="en-US"/>
          </w:rPr>
          <w:t>arch</w:t>
        </w:r>
        <w:r w:rsidRPr="001C2788">
          <w:rPr>
            <w:rStyle w:val="Hyperlink"/>
            <w:sz w:val="20"/>
            <w:szCs w:val="20"/>
          </w:rPr>
          <w:t>.</w:t>
        </w:r>
        <w:r w:rsidRPr="001C2788">
          <w:rPr>
            <w:rStyle w:val="Hyperlink"/>
            <w:sz w:val="20"/>
            <w:szCs w:val="20"/>
            <w:lang w:val="en-US"/>
          </w:rPr>
          <w:t>uoa</w:t>
        </w:r>
        <w:r w:rsidRPr="001C2788">
          <w:rPr>
            <w:rStyle w:val="Hyperlink"/>
            <w:sz w:val="20"/>
            <w:szCs w:val="20"/>
          </w:rPr>
          <w:t>.</w:t>
        </w:r>
        <w:r w:rsidRPr="001C2788">
          <w:rPr>
            <w:rStyle w:val="Hyperlink"/>
            <w:sz w:val="20"/>
            <w:szCs w:val="20"/>
            <w:lang w:val="en-US"/>
          </w:rPr>
          <w:t>gr</w:t>
        </w:r>
        <w:r w:rsidRPr="001C2788">
          <w:rPr>
            <w:rStyle w:val="Hyperlink"/>
            <w:sz w:val="20"/>
            <w:szCs w:val="20"/>
          </w:rPr>
          <w:t>/</w:t>
        </w:r>
        <w:r w:rsidRPr="001C2788">
          <w:rPr>
            <w:rStyle w:val="Hyperlink"/>
            <w:sz w:val="20"/>
            <w:szCs w:val="20"/>
            <w:lang w:val="en-US"/>
          </w:rPr>
          <w:t>filesdmin</w:t>
        </w:r>
        <w:r w:rsidRPr="001C2788">
          <w:rPr>
            <w:rStyle w:val="Hyperlink"/>
            <w:sz w:val="20"/>
            <w:szCs w:val="20"/>
          </w:rPr>
          <w:t>/</w:t>
        </w:r>
        <w:r w:rsidRPr="001C2788">
          <w:rPr>
            <w:rStyle w:val="Hyperlink"/>
            <w:sz w:val="20"/>
            <w:szCs w:val="20"/>
            <w:lang w:val="en-US"/>
          </w:rPr>
          <w:t>arch</w:t>
        </w:r>
        <w:r w:rsidRPr="001C2788">
          <w:rPr>
            <w:rStyle w:val="Hyperlink"/>
            <w:sz w:val="20"/>
            <w:szCs w:val="20"/>
          </w:rPr>
          <w:t>.</w:t>
        </w:r>
        <w:r w:rsidRPr="001C2788">
          <w:rPr>
            <w:rStyle w:val="Hyperlink"/>
            <w:sz w:val="20"/>
            <w:szCs w:val="20"/>
            <w:lang w:val="en-US"/>
          </w:rPr>
          <w:t>uoa</w:t>
        </w:r>
        <w:r w:rsidRPr="001C2788">
          <w:rPr>
            <w:rStyle w:val="Hyperlink"/>
            <w:sz w:val="20"/>
            <w:szCs w:val="20"/>
          </w:rPr>
          <w:t>/</w:t>
        </w:r>
        <w:r w:rsidRPr="001C2788">
          <w:rPr>
            <w:rStyle w:val="Hyperlink"/>
            <w:sz w:val="20"/>
            <w:szCs w:val="20"/>
            <w:lang w:val="en-US"/>
          </w:rPr>
          <w:t>uploads</w:t>
        </w:r>
        <w:r w:rsidRPr="001C2788">
          <w:rPr>
            <w:rStyle w:val="Hyperlink"/>
            <w:sz w:val="20"/>
            <w:szCs w:val="20"/>
          </w:rPr>
          <w:t>/</w:t>
        </w:r>
        <w:r w:rsidRPr="001C2788">
          <w:rPr>
            <w:rStyle w:val="Hyperlink"/>
            <w:sz w:val="20"/>
            <w:szCs w:val="20"/>
            <w:lang w:val="en-US"/>
          </w:rPr>
          <w:t>drast</w:t>
        </w:r>
        <w:r w:rsidRPr="001C2788">
          <w:rPr>
            <w:rStyle w:val="Hyperlink"/>
            <w:sz w:val="20"/>
            <w:szCs w:val="20"/>
          </w:rPr>
          <w:t>_</w:t>
        </w:r>
        <w:r w:rsidRPr="001C2788">
          <w:rPr>
            <w:rStyle w:val="Hyperlink"/>
            <w:sz w:val="20"/>
            <w:szCs w:val="20"/>
            <w:lang w:val="en-US"/>
          </w:rPr>
          <w:t>hist</w:t>
        </w:r>
        <w:r w:rsidRPr="001C2788">
          <w:rPr>
            <w:rStyle w:val="Hyperlink"/>
            <w:sz w:val="20"/>
            <w:szCs w:val="20"/>
          </w:rPr>
          <w:t>/</w:t>
        </w:r>
        <w:r w:rsidRPr="001C2788">
          <w:rPr>
            <w:rStyle w:val="Hyperlink"/>
            <w:sz w:val="20"/>
            <w:szCs w:val="20"/>
            <w:lang w:val="en-US"/>
          </w:rPr>
          <w:t>fasismos</w:t>
        </w:r>
        <w:r w:rsidRPr="001C2788">
          <w:rPr>
            <w:rStyle w:val="Hyperlink"/>
            <w:sz w:val="20"/>
            <w:szCs w:val="20"/>
          </w:rPr>
          <w:t>_</w:t>
        </w:r>
        <w:r w:rsidRPr="001C2788">
          <w:rPr>
            <w:rStyle w:val="Hyperlink"/>
            <w:sz w:val="20"/>
            <w:szCs w:val="20"/>
            <w:lang w:val="en-US"/>
          </w:rPr>
          <w:t>ekpaid</w:t>
        </w:r>
        <w:r w:rsidRPr="001C2788">
          <w:rPr>
            <w:rStyle w:val="Hyperlink"/>
            <w:sz w:val="20"/>
            <w:szCs w:val="20"/>
          </w:rPr>
          <w:t>/</w:t>
        </w:r>
        <w:r w:rsidRPr="001C2788">
          <w:rPr>
            <w:rStyle w:val="Hyperlink"/>
            <w:sz w:val="20"/>
            <w:szCs w:val="20"/>
            <w:lang w:val="en-US"/>
          </w:rPr>
          <w:t>papathanasioumaria</w:t>
        </w:r>
        <w:r w:rsidRPr="001C2788">
          <w:rPr>
            <w:rStyle w:val="Hyperlink"/>
            <w:sz w:val="20"/>
            <w:szCs w:val="20"/>
          </w:rPr>
          <w:t>.</w:t>
        </w:r>
        <w:r w:rsidRPr="001C2788">
          <w:rPr>
            <w:rStyle w:val="Hyperlink"/>
            <w:sz w:val="20"/>
            <w:szCs w:val="20"/>
            <w:lang w:val="en-US"/>
          </w:rPr>
          <w:t>pdf</w:t>
        </w:r>
      </w:hyperlink>
      <w:r w:rsidRPr="001B52FA">
        <w:rPr>
          <w:color w:val="auto"/>
          <w:sz w:val="20"/>
          <w:szCs w:val="20"/>
        </w:rPr>
        <w:t xml:space="preserve"> (</w:t>
      </w:r>
      <w:r>
        <w:rPr>
          <w:color w:val="auto"/>
          <w:sz w:val="20"/>
          <w:szCs w:val="20"/>
        </w:rPr>
        <w:t xml:space="preserve">ανάκτηση 20 Ιουνίου 2013). </w:t>
      </w:r>
    </w:p>
  </w:footnote>
  <w:footnote w:id="33">
    <w:p w:rsidR="00A8709B" w:rsidRPr="00FD5BBE" w:rsidRDefault="00A8709B" w:rsidP="00B3327D">
      <w:pPr>
        <w:pStyle w:val="FootnoteText"/>
        <w:jc w:val="both"/>
        <w:rPr>
          <w:rFonts w:ascii="Calibri" w:hAnsi="Calibri" w:cs="Calibri"/>
          <w:lang w:val="el-GR"/>
        </w:rPr>
      </w:pPr>
      <w:r w:rsidRPr="00B3327D">
        <w:rPr>
          <w:rStyle w:val="FootnoteReference"/>
          <w:rFonts w:ascii="Calibri" w:hAnsi="Calibri" w:cs="Calibri"/>
        </w:rPr>
        <w:footnoteRef/>
      </w:r>
      <w:r w:rsidRPr="00B3327D">
        <w:rPr>
          <w:rFonts w:ascii="Calibri" w:hAnsi="Calibri" w:cs="Calibri"/>
          <w:lang w:val="el-GR"/>
        </w:rPr>
        <w:t xml:space="preserve"> </w:t>
      </w:r>
      <w:r w:rsidRPr="00B3327D">
        <w:rPr>
          <w:rFonts w:ascii="Calibri" w:hAnsi="Calibri" w:cs="Calibri"/>
        </w:rPr>
        <w:t>Wilhelm</w:t>
      </w:r>
      <w:r w:rsidRPr="00B3327D">
        <w:rPr>
          <w:rFonts w:ascii="Calibri" w:hAnsi="Calibri" w:cs="Calibri"/>
          <w:lang w:val="el-GR"/>
        </w:rPr>
        <w:t xml:space="preserve"> </w:t>
      </w:r>
      <w:r w:rsidRPr="00B3327D">
        <w:rPr>
          <w:rFonts w:ascii="Calibri" w:hAnsi="Calibri" w:cs="Calibri"/>
        </w:rPr>
        <w:t>Heu</w:t>
      </w:r>
      <w:r w:rsidRPr="00B3327D">
        <w:rPr>
          <w:rFonts w:ascii="Calibri" w:hAnsi="Calibri" w:cs="Calibri"/>
          <w:lang w:val="el-GR"/>
        </w:rPr>
        <w:t>ß</w:t>
      </w:r>
      <w:r w:rsidRPr="00B3327D">
        <w:rPr>
          <w:rFonts w:ascii="Calibri" w:hAnsi="Calibri" w:cs="Calibri"/>
        </w:rPr>
        <w:t>ler</w:t>
      </w:r>
      <w:r w:rsidRPr="00B3327D">
        <w:rPr>
          <w:rFonts w:ascii="Calibri" w:hAnsi="Calibri" w:cs="Calibri"/>
          <w:lang w:val="el-GR"/>
        </w:rPr>
        <w:t xml:space="preserve">, </w:t>
      </w:r>
      <w:r w:rsidRPr="00B3327D">
        <w:rPr>
          <w:rFonts w:ascii="Calibri" w:hAnsi="Calibri" w:cs="Calibri"/>
          <w:i/>
          <w:iCs/>
        </w:rPr>
        <w:t>Aufbau</w:t>
      </w:r>
      <w:r w:rsidRPr="00B3327D">
        <w:rPr>
          <w:rFonts w:ascii="Calibri" w:hAnsi="Calibri" w:cs="Calibri"/>
          <w:i/>
          <w:iCs/>
          <w:lang w:val="el-GR"/>
        </w:rPr>
        <w:t xml:space="preserve"> </w:t>
      </w:r>
      <w:r w:rsidRPr="00B3327D">
        <w:rPr>
          <w:rFonts w:ascii="Calibri" w:hAnsi="Calibri" w:cs="Calibri"/>
          <w:i/>
          <w:iCs/>
        </w:rPr>
        <w:t>und</w:t>
      </w:r>
      <w:r w:rsidRPr="00B3327D">
        <w:rPr>
          <w:rFonts w:ascii="Calibri" w:hAnsi="Calibri" w:cs="Calibri"/>
          <w:i/>
          <w:iCs/>
          <w:lang w:val="el-GR"/>
        </w:rPr>
        <w:t xml:space="preserve"> </w:t>
      </w:r>
      <w:r w:rsidRPr="00B3327D">
        <w:rPr>
          <w:rFonts w:ascii="Calibri" w:hAnsi="Calibri" w:cs="Calibri"/>
          <w:i/>
          <w:iCs/>
        </w:rPr>
        <w:t>Aufgaben</w:t>
      </w:r>
      <w:r w:rsidRPr="00B3327D">
        <w:rPr>
          <w:rFonts w:ascii="Calibri" w:hAnsi="Calibri" w:cs="Calibri"/>
          <w:i/>
          <w:iCs/>
          <w:lang w:val="el-GR"/>
        </w:rPr>
        <w:t xml:space="preserve"> </w:t>
      </w:r>
      <w:r w:rsidRPr="00B3327D">
        <w:rPr>
          <w:rFonts w:ascii="Calibri" w:hAnsi="Calibri" w:cs="Calibri"/>
          <w:i/>
          <w:iCs/>
        </w:rPr>
        <w:t>der</w:t>
      </w:r>
      <w:r w:rsidRPr="00B3327D">
        <w:rPr>
          <w:rFonts w:ascii="Calibri" w:hAnsi="Calibri" w:cs="Calibri"/>
          <w:i/>
          <w:iCs/>
          <w:lang w:val="el-GR"/>
        </w:rPr>
        <w:t xml:space="preserve"> </w:t>
      </w:r>
      <w:r w:rsidRPr="00B3327D">
        <w:rPr>
          <w:rFonts w:ascii="Calibri" w:hAnsi="Calibri" w:cs="Calibri"/>
          <w:i/>
          <w:iCs/>
        </w:rPr>
        <w:t>NS</w:t>
      </w:r>
      <w:r w:rsidRPr="00B3327D">
        <w:rPr>
          <w:rFonts w:ascii="Calibri" w:hAnsi="Calibri" w:cs="Calibri"/>
          <w:i/>
          <w:iCs/>
          <w:lang w:val="el-GR"/>
        </w:rPr>
        <w:t>-</w:t>
      </w:r>
      <w:r w:rsidRPr="00B3327D">
        <w:rPr>
          <w:rFonts w:ascii="Calibri" w:hAnsi="Calibri" w:cs="Calibri"/>
          <w:i/>
          <w:iCs/>
        </w:rPr>
        <w:t>Jugerndbewegung</w:t>
      </w:r>
      <w:r w:rsidRPr="00B3327D">
        <w:rPr>
          <w:rFonts w:ascii="Calibri" w:hAnsi="Calibri" w:cs="Calibri"/>
          <w:lang w:val="el-GR"/>
        </w:rPr>
        <w:t xml:space="preserve">, Βύρτσμπουργκ 1940, σελ. 25 κ.ε., αναφέρεται στο </w:t>
      </w:r>
      <w:r w:rsidRPr="00B3327D">
        <w:rPr>
          <w:rFonts w:ascii="Calibri" w:hAnsi="Calibri" w:cs="Calibri"/>
        </w:rPr>
        <w:t>Kl</w:t>
      </w:r>
      <w:r w:rsidRPr="00B3327D">
        <w:rPr>
          <w:rFonts w:ascii="Calibri" w:hAnsi="Calibri" w:cs="Calibri"/>
          <w:lang w:val="el-GR"/>
        </w:rPr>
        <w:t>ö</w:t>
      </w:r>
      <w:r w:rsidRPr="00B3327D">
        <w:rPr>
          <w:rFonts w:ascii="Calibri" w:hAnsi="Calibri" w:cs="Calibri"/>
        </w:rPr>
        <w:t>nne</w:t>
      </w:r>
      <w:r w:rsidRPr="00B3327D">
        <w:rPr>
          <w:rFonts w:ascii="Calibri" w:hAnsi="Calibri" w:cs="Calibri"/>
          <w:lang w:val="el-GR"/>
        </w:rPr>
        <w:t xml:space="preserve">, </w:t>
      </w:r>
      <w:r w:rsidRPr="00B3327D">
        <w:rPr>
          <w:rFonts w:ascii="Calibri" w:hAnsi="Calibri" w:cs="Calibri"/>
          <w:i/>
          <w:iCs/>
        </w:rPr>
        <w:t>Jugend</w:t>
      </w:r>
      <w:r w:rsidRPr="00B3327D">
        <w:rPr>
          <w:rFonts w:ascii="Calibri" w:hAnsi="Calibri" w:cs="Calibri"/>
          <w:i/>
          <w:iCs/>
          <w:lang w:val="el-GR"/>
        </w:rPr>
        <w:t xml:space="preserve"> </w:t>
      </w:r>
      <w:r w:rsidRPr="00B3327D">
        <w:rPr>
          <w:rFonts w:ascii="Calibri" w:hAnsi="Calibri" w:cs="Calibri"/>
          <w:i/>
          <w:iCs/>
        </w:rPr>
        <w:t>im</w:t>
      </w:r>
      <w:r w:rsidRPr="00B3327D">
        <w:rPr>
          <w:rFonts w:ascii="Calibri" w:hAnsi="Calibri" w:cs="Calibri"/>
          <w:i/>
          <w:iCs/>
          <w:lang w:val="el-GR"/>
        </w:rPr>
        <w:t xml:space="preserve"> </w:t>
      </w:r>
      <w:r w:rsidRPr="00B3327D">
        <w:rPr>
          <w:rFonts w:ascii="Calibri" w:hAnsi="Calibri" w:cs="Calibri"/>
          <w:i/>
          <w:iCs/>
        </w:rPr>
        <w:t>Dritten</w:t>
      </w:r>
      <w:r w:rsidRPr="00B3327D">
        <w:rPr>
          <w:rFonts w:ascii="Calibri" w:hAnsi="Calibri" w:cs="Calibri"/>
          <w:i/>
          <w:iCs/>
          <w:lang w:val="el-GR"/>
        </w:rPr>
        <w:t xml:space="preserve"> </w:t>
      </w:r>
      <w:r w:rsidRPr="00B3327D">
        <w:rPr>
          <w:rFonts w:ascii="Calibri" w:hAnsi="Calibri" w:cs="Calibri"/>
          <w:i/>
          <w:iCs/>
        </w:rPr>
        <w:t>Reich</w:t>
      </w:r>
      <w:r w:rsidRPr="00B3327D">
        <w:rPr>
          <w:rFonts w:ascii="Calibri" w:hAnsi="Calibri" w:cs="Calibri"/>
          <w:i/>
          <w:iCs/>
          <w:lang w:val="el-GR"/>
        </w:rPr>
        <w:t xml:space="preserve">, </w:t>
      </w:r>
      <w:r w:rsidRPr="00B3327D">
        <w:rPr>
          <w:rFonts w:ascii="Calibri" w:hAnsi="Calibri" w:cs="Calibri"/>
          <w:lang w:val="el-GR"/>
        </w:rPr>
        <w:t>σελ. 78</w:t>
      </w:r>
      <w:r>
        <w:rPr>
          <w:rFonts w:ascii="Calibri" w:hAnsi="Calibri" w:cs="Calibri"/>
          <w:lang w:val="el-GR"/>
        </w:rPr>
        <w:t>, όπως παραπέμπει η Μ</w:t>
      </w:r>
      <w:r w:rsidRPr="00B3327D">
        <w:rPr>
          <w:rFonts w:ascii="Calibri" w:hAnsi="Calibri" w:cs="Calibri"/>
          <w:lang w:val="el-GR"/>
        </w:rPr>
        <w:t>.</w:t>
      </w:r>
      <w:r>
        <w:rPr>
          <w:rFonts w:ascii="Calibri" w:hAnsi="Calibri" w:cs="Calibri"/>
          <w:lang w:val="el-GR"/>
        </w:rPr>
        <w:t xml:space="preserve"> </w:t>
      </w:r>
      <w:r w:rsidRPr="00FD5BBE">
        <w:rPr>
          <w:rFonts w:ascii="Calibri" w:hAnsi="Calibri" w:cs="Calibri"/>
          <w:lang w:val="el-GR"/>
        </w:rPr>
        <w:t xml:space="preserve">Παπαθανασίου, (ό.π.).    </w:t>
      </w:r>
    </w:p>
    <w:p w:rsidR="00A8709B" w:rsidRDefault="00A8709B" w:rsidP="00B3327D">
      <w:pPr>
        <w:pStyle w:val="FootnoteText"/>
        <w:jc w:val="both"/>
      </w:pPr>
    </w:p>
  </w:footnote>
  <w:footnote w:id="34">
    <w:p w:rsidR="00A8709B" w:rsidRDefault="00A8709B">
      <w:pPr>
        <w:pStyle w:val="FootnoteText"/>
      </w:pPr>
      <w:r w:rsidRPr="00CE64CA">
        <w:rPr>
          <w:rStyle w:val="FootnoteReference"/>
          <w:rFonts w:ascii="Calibri" w:hAnsi="Calibri" w:cs="Calibri"/>
        </w:rPr>
        <w:footnoteRef/>
      </w:r>
      <w:r w:rsidRPr="00CE64CA">
        <w:rPr>
          <w:rFonts w:ascii="Calibri" w:hAnsi="Calibri" w:cs="Calibri"/>
          <w:lang w:val="el-GR"/>
        </w:rPr>
        <w:t xml:space="preserve"> Στο </w:t>
      </w:r>
      <w:hyperlink r:id="rId10" w:history="1">
        <w:r w:rsidRPr="00CE64CA">
          <w:rPr>
            <w:rStyle w:val="Hyperlink"/>
            <w:rFonts w:ascii="Calibri" w:hAnsi="Calibri" w:cs="Calibri"/>
          </w:rPr>
          <w:t>https</w:t>
        </w:r>
        <w:r w:rsidRPr="00CE64CA">
          <w:rPr>
            <w:rStyle w:val="Hyperlink"/>
            <w:rFonts w:ascii="Calibri" w:hAnsi="Calibri" w:cs="Calibri"/>
            <w:lang w:val="el-GR"/>
          </w:rPr>
          <w:t>://</w:t>
        </w:r>
        <w:r w:rsidRPr="00CE64CA">
          <w:rPr>
            <w:rStyle w:val="Hyperlink"/>
            <w:rFonts w:ascii="Calibri" w:hAnsi="Calibri" w:cs="Calibri"/>
          </w:rPr>
          <w:t>el</w:t>
        </w:r>
        <w:r w:rsidRPr="00CE64CA">
          <w:rPr>
            <w:rStyle w:val="Hyperlink"/>
            <w:rFonts w:ascii="Calibri" w:hAnsi="Calibri" w:cs="Calibri"/>
            <w:lang w:val="el-GR"/>
          </w:rPr>
          <w:t>.</w:t>
        </w:r>
        <w:r w:rsidRPr="00CE64CA">
          <w:rPr>
            <w:rStyle w:val="Hyperlink"/>
            <w:rFonts w:ascii="Calibri" w:hAnsi="Calibri" w:cs="Calibri"/>
          </w:rPr>
          <w:t>wikipedia</w:t>
        </w:r>
        <w:r w:rsidRPr="00CE64CA">
          <w:rPr>
            <w:rStyle w:val="Hyperlink"/>
            <w:rFonts w:ascii="Calibri" w:hAnsi="Calibri" w:cs="Calibri"/>
            <w:lang w:val="el-GR"/>
          </w:rPr>
          <w:t>.</w:t>
        </w:r>
        <w:r w:rsidRPr="00CE64CA">
          <w:rPr>
            <w:rStyle w:val="Hyperlink"/>
            <w:rFonts w:ascii="Calibri" w:hAnsi="Calibri" w:cs="Calibri"/>
          </w:rPr>
          <w:t>org</w:t>
        </w:r>
        <w:r w:rsidRPr="00CE64CA">
          <w:rPr>
            <w:rStyle w:val="Hyperlink"/>
            <w:rFonts w:ascii="Calibri" w:hAnsi="Calibri" w:cs="Calibri"/>
            <w:lang w:val="el-GR"/>
          </w:rPr>
          <w:t>/</w:t>
        </w:r>
        <w:r w:rsidRPr="00CE64CA">
          <w:rPr>
            <w:rStyle w:val="Hyperlink"/>
            <w:rFonts w:ascii="Calibri" w:hAnsi="Calibri" w:cs="Calibri"/>
          </w:rPr>
          <w:t>wiki</w:t>
        </w:r>
        <w:r w:rsidRPr="00CE64CA">
          <w:rPr>
            <w:rStyle w:val="Hyperlink"/>
            <w:rFonts w:ascii="Calibri" w:hAnsi="Calibri" w:cs="Calibri"/>
            <w:lang w:val="el-GR"/>
          </w:rPr>
          <w:t>/Γερμανικός</w:t>
        </w:r>
      </w:hyperlink>
      <w:r w:rsidRPr="00CE64CA">
        <w:rPr>
          <w:rFonts w:ascii="Calibri" w:hAnsi="Calibri" w:cs="Calibri"/>
          <w:lang w:val="el-GR"/>
        </w:rPr>
        <w:t>-Εθνικοσοσιαλισμός</w:t>
      </w:r>
    </w:p>
  </w:footnote>
  <w:footnote w:id="35">
    <w:p w:rsidR="00A8709B" w:rsidRDefault="00A8709B" w:rsidP="00474162">
      <w:pPr>
        <w:pStyle w:val="FootnoteText"/>
        <w:jc w:val="both"/>
      </w:pPr>
      <w:r w:rsidRPr="00CE64CA">
        <w:rPr>
          <w:rStyle w:val="FootnoteReference"/>
          <w:rFonts w:ascii="Calibri" w:hAnsi="Calibri" w:cs="Calibri"/>
        </w:rPr>
        <w:footnoteRef/>
      </w:r>
      <w:r w:rsidRPr="00CE64CA">
        <w:rPr>
          <w:rFonts w:ascii="Calibri" w:hAnsi="Calibri" w:cs="Calibri"/>
          <w:lang w:val="el-GR"/>
        </w:rPr>
        <w:t xml:space="preserve"> Η αξιοποίηση των εφαρμογών του </w:t>
      </w:r>
      <w:r w:rsidRPr="00CE64CA">
        <w:rPr>
          <w:rFonts w:ascii="Calibri" w:hAnsi="Calibri" w:cs="Calibri"/>
        </w:rPr>
        <w:t>web</w:t>
      </w:r>
      <w:r w:rsidRPr="00CE64CA">
        <w:rPr>
          <w:rFonts w:ascii="Calibri" w:hAnsi="Calibri" w:cs="Calibri"/>
          <w:lang w:val="el-GR"/>
        </w:rPr>
        <w:t xml:space="preserve">2 στην εκπαίδευση είναι ιδιαίτερα σημαντική. Λογισμικά (δωρεάν στο διαδίκτυο και εύχρηστα) τα οποία μπορούν να αξιοποιηθούν για την κατασκευή από τους μαθητές εννοιολογικών χαρτών και συννεφόλεξων είναι (ενδεικτικά): </w:t>
      </w:r>
      <w:r w:rsidRPr="00CE64CA">
        <w:rPr>
          <w:rFonts w:ascii="Calibri" w:hAnsi="Calibri" w:cs="Calibri"/>
        </w:rPr>
        <w:t>mind</w:t>
      </w:r>
      <w:r w:rsidRPr="00CE64CA">
        <w:rPr>
          <w:rFonts w:ascii="Calibri" w:hAnsi="Calibri" w:cs="Calibri"/>
          <w:lang w:val="el-GR"/>
        </w:rPr>
        <w:t xml:space="preserve"> </w:t>
      </w:r>
      <w:r w:rsidRPr="00CE64CA">
        <w:rPr>
          <w:rFonts w:ascii="Calibri" w:hAnsi="Calibri" w:cs="Calibri"/>
        </w:rPr>
        <w:t>meister</w:t>
      </w:r>
      <w:r w:rsidRPr="00CE64CA">
        <w:rPr>
          <w:rFonts w:ascii="Calibri" w:hAnsi="Calibri" w:cs="Calibri"/>
          <w:lang w:val="el-GR"/>
        </w:rPr>
        <w:t xml:space="preserve">, </w:t>
      </w:r>
      <w:r w:rsidRPr="00CE64CA">
        <w:rPr>
          <w:rFonts w:ascii="Calibri" w:hAnsi="Calibri" w:cs="Calibri"/>
        </w:rPr>
        <w:t>free</w:t>
      </w:r>
      <w:r w:rsidRPr="00CE64CA">
        <w:rPr>
          <w:rFonts w:ascii="Calibri" w:hAnsi="Calibri" w:cs="Calibri"/>
          <w:lang w:val="el-GR"/>
        </w:rPr>
        <w:t xml:space="preserve"> </w:t>
      </w:r>
      <w:r w:rsidRPr="00CE64CA">
        <w:rPr>
          <w:rFonts w:ascii="Calibri" w:hAnsi="Calibri" w:cs="Calibri"/>
        </w:rPr>
        <w:t>mind</w:t>
      </w:r>
      <w:r w:rsidRPr="00CE64CA">
        <w:rPr>
          <w:rFonts w:ascii="Calibri" w:hAnsi="Calibri" w:cs="Calibri"/>
          <w:lang w:val="el-GR"/>
        </w:rPr>
        <w:t xml:space="preserve">, </w:t>
      </w:r>
      <w:r w:rsidRPr="00CE64CA">
        <w:rPr>
          <w:rFonts w:ascii="Calibri" w:hAnsi="Calibri" w:cs="Calibri"/>
        </w:rPr>
        <w:t>bubble</w:t>
      </w:r>
      <w:r w:rsidRPr="00CE64CA">
        <w:rPr>
          <w:rFonts w:ascii="Calibri" w:hAnsi="Calibri" w:cs="Calibri"/>
          <w:lang w:val="el-GR"/>
        </w:rPr>
        <w:t xml:space="preserve"> </w:t>
      </w:r>
      <w:r w:rsidRPr="00CE64CA">
        <w:rPr>
          <w:rFonts w:ascii="Calibri" w:hAnsi="Calibri" w:cs="Calibri"/>
        </w:rPr>
        <w:t>us</w:t>
      </w:r>
      <w:r w:rsidRPr="00CE64CA">
        <w:rPr>
          <w:rFonts w:ascii="Calibri" w:hAnsi="Calibri" w:cs="Calibri"/>
          <w:lang w:val="el-GR"/>
        </w:rPr>
        <w:t xml:space="preserve">, </w:t>
      </w:r>
      <w:r w:rsidRPr="00CE64CA">
        <w:rPr>
          <w:rFonts w:ascii="Calibri" w:hAnsi="Calibri" w:cs="Calibri"/>
        </w:rPr>
        <w:t>Glinkr</w:t>
      </w:r>
      <w:r w:rsidRPr="00CE64CA">
        <w:rPr>
          <w:rFonts w:ascii="Calibri" w:hAnsi="Calibri" w:cs="Calibri"/>
          <w:lang w:val="el-GR"/>
        </w:rPr>
        <w:t xml:space="preserve"> (εννοιολογικοί χάρτες) και </w:t>
      </w:r>
      <w:r w:rsidRPr="00CE64CA">
        <w:rPr>
          <w:rFonts w:ascii="Calibri" w:hAnsi="Calibri" w:cs="Calibri"/>
        </w:rPr>
        <w:t>wordle</w:t>
      </w:r>
      <w:r w:rsidRPr="00CE64CA">
        <w:rPr>
          <w:rFonts w:ascii="Calibri" w:hAnsi="Calibri" w:cs="Calibri"/>
          <w:lang w:val="el-GR"/>
        </w:rPr>
        <w:t xml:space="preserve">, </w:t>
      </w:r>
      <w:r w:rsidRPr="00CE64CA">
        <w:rPr>
          <w:rFonts w:ascii="Calibri" w:hAnsi="Calibri" w:cs="Calibri"/>
        </w:rPr>
        <w:t>tagxedo</w:t>
      </w:r>
      <w:r w:rsidRPr="00CE64CA">
        <w:rPr>
          <w:rFonts w:ascii="Calibri" w:hAnsi="Calibri" w:cs="Calibri"/>
          <w:lang w:val="el-GR"/>
        </w:rPr>
        <w:t xml:space="preserve">, </w:t>
      </w:r>
      <w:r w:rsidRPr="00CE64CA">
        <w:rPr>
          <w:rFonts w:ascii="Calibri" w:hAnsi="Calibri" w:cs="Calibri"/>
        </w:rPr>
        <w:t>tagul</w:t>
      </w:r>
      <w:r w:rsidRPr="00CE64CA">
        <w:rPr>
          <w:rFonts w:ascii="Calibri" w:hAnsi="Calibri" w:cs="Calibri"/>
          <w:lang w:val="el-GR"/>
        </w:rPr>
        <w:t xml:space="preserve"> (συννεφόλεξα).</w:t>
      </w:r>
    </w:p>
  </w:footnote>
  <w:footnote w:id="36">
    <w:p w:rsidR="00A8709B" w:rsidRDefault="00A8709B" w:rsidP="009D0E05">
      <w:pPr>
        <w:pStyle w:val="FootnoteText"/>
        <w:jc w:val="both"/>
      </w:pPr>
      <w:r w:rsidRPr="00CE64CA">
        <w:rPr>
          <w:rStyle w:val="FootnoteReference"/>
          <w:rFonts w:ascii="Calibri" w:hAnsi="Calibri" w:cs="Calibri"/>
        </w:rPr>
        <w:footnoteRef/>
      </w:r>
      <w:r w:rsidRPr="00CE64CA">
        <w:rPr>
          <w:rFonts w:ascii="Calibri" w:hAnsi="Calibri" w:cs="Calibri"/>
          <w:lang w:val="el-GR"/>
        </w:rPr>
        <w:t xml:space="preserve"> Το εικονογραφικό υλικό, τα προπαγανδιστικά ναζιστικά πόστερ, όπως κα</w:t>
      </w:r>
      <w:r>
        <w:rPr>
          <w:rFonts w:ascii="Calibri" w:hAnsi="Calibri" w:cs="Calibri"/>
          <w:lang w:val="el-GR"/>
        </w:rPr>
        <w:t xml:space="preserve">ι ενδεικτικές και αναλύσεις του περιεχομένου </w:t>
      </w:r>
      <w:r w:rsidRPr="009D0E05">
        <w:rPr>
          <w:rFonts w:ascii="Calibri" w:hAnsi="Calibri" w:cs="Calibri"/>
          <w:lang w:val="el-GR"/>
        </w:rPr>
        <w:t>τους υπάρχουν άφθονα στο διαδίκτυο και σε εκπαιδευτικές σελίδες.</w:t>
      </w:r>
      <w:r>
        <w:rPr>
          <w:rFonts w:ascii="Calibri" w:hAnsi="Calibri" w:cs="Calibri"/>
          <w:lang w:val="el-GR"/>
        </w:rPr>
        <w:t xml:space="preserve"> Εκτεταμένη παρουσίαση του θέματος  «Προπαγάνδα-Ναζί» με επιπλέον υλικό (αφίσες-φωτογραφίες) στην σχετική εισήγηση της γράφουσας και άλλων στον ιστότοπο του Τμήματος Ιστορίας – Αρχαιολογίας, Τομέας Ιστορίας του ΕΚΠΑ, ό.π.   </w:t>
      </w:r>
      <w:hyperlink r:id="rId11" w:history="1">
        <w:r w:rsidRPr="008E0214">
          <w:rPr>
            <w:rStyle w:val="Hyperlink"/>
            <w:rFonts w:ascii="Calibri" w:hAnsi="Calibri" w:cs="Calibri"/>
          </w:rPr>
          <w:t>www</w:t>
        </w:r>
        <w:r w:rsidRPr="00207075">
          <w:rPr>
            <w:rStyle w:val="Hyperlink"/>
            <w:rFonts w:ascii="Calibri" w:hAnsi="Calibri" w:cs="Calibri"/>
            <w:lang w:val="el-GR"/>
          </w:rPr>
          <w:t>.</w:t>
        </w:r>
        <w:r w:rsidRPr="008E0214">
          <w:rPr>
            <w:rStyle w:val="Hyperlink"/>
            <w:rFonts w:ascii="Calibri" w:hAnsi="Calibri" w:cs="Calibri"/>
          </w:rPr>
          <w:t>arch</w:t>
        </w:r>
        <w:r w:rsidRPr="00207075">
          <w:rPr>
            <w:rStyle w:val="Hyperlink"/>
            <w:rFonts w:ascii="Calibri" w:hAnsi="Calibri" w:cs="Calibri"/>
            <w:lang w:val="el-GR"/>
          </w:rPr>
          <w:t>.</w:t>
        </w:r>
        <w:r w:rsidRPr="008E0214">
          <w:rPr>
            <w:rStyle w:val="Hyperlink"/>
            <w:rFonts w:ascii="Calibri" w:hAnsi="Calibri" w:cs="Calibri"/>
          </w:rPr>
          <w:t>uoa</w:t>
        </w:r>
        <w:r w:rsidRPr="00207075">
          <w:rPr>
            <w:rStyle w:val="Hyperlink"/>
            <w:rFonts w:ascii="Calibri" w:hAnsi="Calibri" w:cs="Calibri"/>
            <w:lang w:val="el-GR"/>
          </w:rPr>
          <w:t>.</w:t>
        </w:r>
        <w:r w:rsidRPr="008E0214">
          <w:rPr>
            <w:rStyle w:val="Hyperlink"/>
            <w:rFonts w:ascii="Calibri" w:hAnsi="Calibri" w:cs="Calibri"/>
          </w:rPr>
          <w:t>gr</w:t>
        </w:r>
        <w:r w:rsidRPr="00207075">
          <w:rPr>
            <w:rStyle w:val="Hyperlink"/>
            <w:rFonts w:ascii="Calibri" w:hAnsi="Calibri" w:cs="Calibri"/>
            <w:lang w:val="el-GR"/>
          </w:rPr>
          <w:t>/</w:t>
        </w:r>
        <w:r w:rsidRPr="008E0214">
          <w:rPr>
            <w:rStyle w:val="Hyperlink"/>
            <w:rFonts w:ascii="Calibri" w:hAnsi="Calibri" w:cs="Calibri"/>
          </w:rPr>
          <w:t>filesdmin</w:t>
        </w:r>
        <w:r w:rsidRPr="00207075">
          <w:rPr>
            <w:rStyle w:val="Hyperlink"/>
            <w:rFonts w:ascii="Calibri" w:hAnsi="Calibri" w:cs="Calibri"/>
            <w:lang w:val="el-GR"/>
          </w:rPr>
          <w:t>/</w:t>
        </w:r>
        <w:r w:rsidRPr="008E0214">
          <w:rPr>
            <w:rStyle w:val="Hyperlink"/>
            <w:rFonts w:ascii="Calibri" w:hAnsi="Calibri" w:cs="Calibri"/>
          </w:rPr>
          <w:t>arch</w:t>
        </w:r>
        <w:r w:rsidRPr="00207075">
          <w:rPr>
            <w:rStyle w:val="Hyperlink"/>
            <w:rFonts w:ascii="Calibri" w:hAnsi="Calibri" w:cs="Calibri"/>
            <w:lang w:val="el-GR"/>
          </w:rPr>
          <w:t>.</w:t>
        </w:r>
        <w:r w:rsidRPr="008E0214">
          <w:rPr>
            <w:rStyle w:val="Hyperlink"/>
            <w:rFonts w:ascii="Calibri" w:hAnsi="Calibri" w:cs="Calibri"/>
          </w:rPr>
          <w:t>uoa</w:t>
        </w:r>
        <w:r w:rsidRPr="00207075">
          <w:rPr>
            <w:rStyle w:val="Hyperlink"/>
            <w:rFonts w:ascii="Calibri" w:hAnsi="Calibri" w:cs="Calibri"/>
            <w:lang w:val="el-GR"/>
          </w:rPr>
          <w:t>/</w:t>
        </w:r>
        <w:r w:rsidRPr="008E0214">
          <w:rPr>
            <w:rStyle w:val="Hyperlink"/>
            <w:rFonts w:ascii="Calibri" w:hAnsi="Calibri" w:cs="Calibri"/>
          </w:rPr>
          <w:t>uploads</w:t>
        </w:r>
        <w:r w:rsidRPr="00207075">
          <w:rPr>
            <w:rStyle w:val="Hyperlink"/>
            <w:rFonts w:ascii="Calibri" w:hAnsi="Calibri" w:cs="Calibri"/>
            <w:lang w:val="el-GR"/>
          </w:rPr>
          <w:t>/</w:t>
        </w:r>
        <w:r w:rsidRPr="008E0214">
          <w:rPr>
            <w:rStyle w:val="Hyperlink"/>
            <w:rFonts w:ascii="Calibri" w:hAnsi="Calibri" w:cs="Calibri"/>
          </w:rPr>
          <w:t>drast</w:t>
        </w:r>
        <w:r w:rsidRPr="00207075">
          <w:rPr>
            <w:rStyle w:val="Hyperlink"/>
            <w:rFonts w:ascii="Calibri" w:hAnsi="Calibri" w:cs="Calibri"/>
            <w:lang w:val="el-GR"/>
          </w:rPr>
          <w:t>_</w:t>
        </w:r>
        <w:r w:rsidRPr="008E0214">
          <w:rPr>
            <w:rStyle w:val="Hyperlink"/>
            <w:rFonts w:ascii="Calibri" w:hAnsi="Calibri" w:cs="Calibri"/>
          </w:rPr>
          <w:t>hist</w:t>
        </w:r>
        <w:r w:rsidRPr="00207075">
          <w:rPr>
            <w:rStyle w:val="Hyperlink"/>
            <w:rFonts w:ascii="Calibri" w:hAnsi="Calibri" w:cs="Calibri"/>
            <w:lang w:val="el-GR"/>
          </w:rPr>
          <w:t>/</w:t>
        </w:r>
        <w:r w:rsidRPr="008E0214">
          <w:rPr>
            <w:rStyle w:val="Hyperlink"/>
            <w:rFonts w:ascii="Calibri" w:hAnsi="Calibri" w:cs="Calibri"/>
          </w:rPr>
          <w:t>fasismos</w:t>
        </w:r>
        <w:r w:rsidRPr="00207075">
          <w:rPr>
            <w:rStyle w:val="Hyperlink"/>
            <w:rFonts w:ascii="Calibri" w:hAnsi="Calibri" w:cs="Calibri"/>
            <w:lang w:val="el-GR"/>
          </w:rPr>
          <w:t>_</w:t>
        </w:r>
        <w:r w:rsidRPr="008E0214">
          <w:rPr>
            <w:rStyle w:val="Hyperlink"/>
            <w:rFonts w:ascii="Calibri" w:hAnsi="Calibri" w:cs="Calibri"/>
          </w:rPr>
          <w:t>ekpaid</w:t>
        </w:r>
        <w:r w:rsidRPr="00207075">
          <w:rPr>
            <w:rStyle w:val="Hyperlink"/>
            <w:rFonts w:ascii="Calibri" w:hAnsi="Calibri" w:cs="Calibri"/>
            <w:lang w:val="el-GR"/>
          </w:rPr>
          <w:t>/</w:t>
        </w:r>
        <w:r w:rsidRPr="008E0214">
          <w:rPr>
            <w:rStyle w:val="Hyperlink"/>
            <w:rFonts w:ascii="Calibri" w:hAnsi="Calibri" w:cs="Calibri"/>
          </w:rPr>
          <w:t>sakkavasiliki</w:t>
        </w:r>
        <w:r w:rsidRPr="00207075">
          <w:rPr>
            <w:rStyle w:val="Hyperlink"/>
            <w:rFonts w:ascii="Calibri" w:hAnsi="Calibri" w:cs="Calibri"/>
            <w:lang w:val="el-GR"/>
          </w:rPr>
          <w:t>.</w:t>
        </w:r>
        <w:r w:rsidRPr="008E0214">
          <w:rPr>
            <w:rStyle w:val="Hyperlink"/>
            <w:rFonts w:ascii="Calibri" w:hAnsi="Calibri" w:cs="Calibri"/>
          </w:rPr>
          <w:t>pdf</w:t>
        </w:r>
      </w:hyperlink>
      <w:r w:rsidRPr="00207075">
        <w:rPr>
          <w:rFonts w:ascii="Calibri" w:hAnsi="Calibri" w:cs="Calibri"/>
          <w:lang w:val="el-GR"/>
        </w:rPr>
        <w:t xml:space="preserve"> </w:t>
      </w:r>
      <w:r w:rsidRPr="00E6257A">
        <w:rPr>
          <w:rFonts w:ascii="Calibri" w:hAnsi="Calibri" w:cs="Calibri"/>
          <w:lang w:val="el-GR"/>
        </w:rPr>
        <w:t>(ανάκτηση 20/5/2013).</w:t>
      </w:r>
    </w:p>
  </w:footnote>
  <w:footnote w:id="37">
    <w:p w:rsidR="00A8709B" w:rsidRDefault="00A8709B">
      <w:pPr>
        <w:pStyle w:val="FootnoteText"/>
      </w:pPr>
      <w:r w:rsidRPr="00E6257A">
        <w:rPr>
          <w:rStyle w:val="FootnoteReference"/>
          <w:rFonts w:ascii="Calibri" w:hAnsi="Calibri" w:cs="Calibri"/>
        </w:rPr>
        <w:footnoteRef/>
      </w:r>
      <w:r w:rsidRPr="00E6257A">
        <w:rPr>
          <w:rFonts w:ascii="Calibri" w:hAnsi="Calibri" w:cs="Calibri"/>
          <w:lang w:val="el-GR"/>
        </w:rPr>
        <w:t xml:space="preserve"> Διαθέσιμη στο </w:t>
      </w:r>
      <w:r w:rsidRPr="00E6257A">
        <w:rPr>
          <w:rFonts w:ascii="Calibri" w:hAnsi="Calibri" w:cs="Calibri"/>
        </w:rPr>
        <w:t>You</w:t>
      </w:r>
      <w:r w:rsidRPr="00BA3688">
        <w:rPr>
          <w:rFonts w:ascii="Calibri" w:hAnsi="Calibri" w:cs="Calibri"/>
          <w:lang w:val="el-GR"/>
        </w:rPr>
        <w:t xml:space="preserve"> </w:t>
      </w:r>
      <w:r w:rsidRPr="00E6257A">
        <w:rPr>
          <w:rFonts w:ascii="Calibri" w:hAnsi="Calibri" w:cs="Calibri"/>
        </w:rPr>
        <w:t>tube</w:t>
      </w:r>
      <w:r w:rsidRPr="00BA3688">
        <w:rPr>
          <w:rFonts w:ascii="Calibri" w:hAnsi="Calibri" w:cs="Calibri"/>
          <w:lang w:val="el-GR"/>
        </w:rPr>
        <w:t>.</w:t>
      </w:r>
    </w:p>
  </w:footnote>
  <w:footnote w:id="38">
    <w:p w:rsidR="00A8709B" w:rsidRDefault="00A8709B">
      <w:pPr>
        <w:pStyle w:val="FootnoteText"/>
      </w:pPr>
      <w:r w:rsidRPr="001B1BBA">
        <w:rPr>
          <w:rStyle w:val="FootnoteReference"/>
          <w:rFonts w:ascii="Calibri" w:hAnsi="Calibri" w:cs="Calibri"/>
        </w:rPr>
        <w:footnoteRef/>
      </w:r>
      <w:r w:rsidRPr="001B1BBA">
        <w:rPr>
          <w:rFonts w:ascii="Calibri" w:hAnsi="Calibri" w:cs="Calibri"/>
          <w:lang w:val="el-GR"/>
        </w:rPr>
        <w:t xml:space="preserve"> Άφθονο φωτογραφικό υλικό στην ιστοσελίδα του </w:t>
      </w:r>
      <w:r w:rsidRPr="001B1BBA">
        <w:rPr>
          <w:rFonts w:ascii="Calibri" w:hAnsi="Calibri" w:cs="Calibri"/>
        </w:rPr>
        <w:t>Life</w:t>
      </w:r>
      <w:r w:rsidRPr="001B1BBA">
        <w:rPr>
          <w:rFonts w:ascii="Calibri" w:hAnsi="Calibri" w:cs="Calibri"/>
          <w:lang w:val="el-GR"/>
        </w:rPr>
        <w:t>/</w:t>
      </w:r>
      <w:r w:rsidRPr="001B1BBA">
        <w:rPr>
          <w:rFonts w:ascii="Calibri" w:hAnsi="Calibri" w:cs="Calibri"/>
        </w:rPr>
        <w:t>Time</w:t>
      </w:r>
      <w:r w:rsidRPr="001B1BBA">
        <w:rPr>
          <w:rFonts w:ascii="Calibri" w:hAnsi="Calibri" w:cs="Calibri"/>
          <w:lang w:val="el-GR"/>
        </w:rPr>
        <w:t xml:space="preserve">:  </w:t>
      </w:r>
      <w:r w:rsidRPr="001B1BBA">
        <w:rPr>
          <w:rFonts w:ascii="Calibri" w:hAnsi="Calibri" w:cs="Calibri"/>
        </w:rPr>
        <w:t>life</w:t>
      </w:r>
      <w:r w:rsidRPr="001B1BBA">
        <w:rPr>
          <w:rFonts w:ascii="Calibri" w:hAnsi="Calibri" w:cs="Calibri"/>
          <w:lang w:val="el-GR"/>
        </w:rPr>
        <w:t>.</w:t>
      </w:r>
      <w:r w:rsidRPr="001B1BBA">
        <w:rPr>
          <w:rFonts w:ascii="Calibri" w:hAnsi="Calibri" w:cs="Calibri"/>
        </w:rPr>
        <w:t>time</w:t>
      </w:r>
      <w:r w:rsidRPr="001B1BBA">
        <w:rPr>
          <w:rFonts w:ascii="Calibri" w:hAnsi="Calibri" w:cs="Calibri"/>
          <w:lang w:val="el-GR"/>
        </w:rPr>
        <w:t>.</w:t>
      </w:r>
      <w:r w:rsidRPr="001B1BBA">
        <w:rPr>
          <w:rFonts w:ascii="Calibri" w:hAnsi="Calibri" w:cs="Calibri"/>
        </w:rPr>
        <w:t>com</w:t>
      </w:r>
      <w:r w:rsidRPr="001B1BBA">
        <w:rPr>
          <w:rFonts w:ascii="Calibri" w:hAnsi="Calibri" w:cs="Calibri"/>
          <w:lang w:val="el-GR"/>
        </w:rPr>
        <w:t>/</w:t>
      </w:r>
      <w:r w:rsidRPr="001B1BBA">
        <w:rPr>
          <w:rFonts w:ascii="Calibri" w:hAnsi="Calibri" w:cs="Calibri"/>
        </w:rPr>
        <w:t>history</w:t>
      </w:r>
      <w:r w:rsidRPr="001B1BBA">
        <w:rPr>
          <w:rFonts w:ascii="Calibri" w:hAnsi="Calibri" w:cs="Calibri"/>
          <w:lang w:val="el-GR"/>
        </w:rPr>
        <w:t xml:space="preserve"> , ιδιαίτερα στο </w:t>
      </w:r>
      <w:r w:rsidRPr="001B1BBA">
        <w:rPr>
          <w:rFonts w:ascii="Calibri" w:hAnsi="Calibri" w:cs="Calibri"/>
        </w:rPr>
        <w:t>it</w:t>
      </w:r>
      <w:r w:rsidRPr="001B1BBA">
        <w:rPr>
          <w:rFonts w:ascii="Calibri" w:hAnsi="Calibri" w:cs="Calibri"/>
          <w:lang w:val="el-GR"/>
        </w:rPr>
        <w:t>.</w:t>
      </w:r>
      <w:r w:rsidRPr="001B1BBA">
        <w:rPr>
          <w:rFonts w:ascii="Calibri" w:hAnsi="Calibri" w:cs="Calibri"/>
        </w:rPr>
        <w:t>scrib</w:t>
      </w:r>
      <w:r w:rsidRPr="001B1BBA">
        <w:rPr>
          <w:rFonts w:ascii="Calibri" w:hAnsi="Calibri" w:cs="Calibri"/>
          <w:lang w:val="el-GR"/>
        </w:rPr>
        <w:t>.</w:t>
      </w:r>
      <w:r w:rsidRPr="001B1BBA">
        <w:rPr>
          <w:rFonts w:ascii="Calibri" w:hAnsi="Calibri" w:cs="Calibri"/>
        </w:rPr>
        <w:t>com</w:t>
      </w:r>
      <w:r w:rsidRPr="001B1BBA">
        <w:rPr>
          <w:rFonts w:ascii="Calibri" w:hAnsi="Calibri" w:cs="Calibri"/>
          <w:lang w:val="el-GR"/>
        </w:rPr>
        <w:t>/</w:t>
      </w:r>
      <w:r w:rsidRPr="001B1BBA">
        <w:rPr>
          <w:rFonts w:ascii="Calibri" w:hAnsi="Calibri" w:cs="Calibri"/>
        </w:rPr>
        <w:t>doc</w:t>
      </w:r>
      <w:r w:rsidRPr="001B1BBA">
        <w:rPr>
          <w:rFonts w:ascii="Calibri" w:hAnsi="Calibri" w:cs="Calibri"/>
          <w:lang w:val="el-GR"/>
        </w:rPr>
        <w:t>/12588702/</w:t>
      </w:r>
      <w:r w:rsidRPr="001B1BBA">
        <w:rPr>
          <w:rFonts w:ascii="Calibri" w:hAnsi="Calibri" w:cs="Calibri"/>
        </w:rPr>
        <w:t>Nazi</w:t>
      </w:r>
      <w:r w:rsidRPr="001B1BBA">
        <w:rPr>
          <w:rFonts w:ascii="Calibri" w:hAnsi="Calibri" w:cs="Calibri"/>
          <w:lang w:val="el-GR"/>
        </w:rPr>
        <w:t>-</w:t>
      </w:r>
      <w:r w:rsidRPr="001B1BBA">
        <w:rPr>
          <w:rFonts w:ascii="Calibri" w:hAnsi="Calibri" w:cs="Calibri"/>
        </w:rPr>
        <w:t>Germany</w:t>
      </w:r>
      <w:r w:rsidRPr="001B1BBA">
        <w:rPr>
          <w:rFonts w:ascii="Calibri" w:hAnsi="Calibri" w:cs="Calibri"/>
          <w:lang w:val="el-GR"/>
        </w:rPr>
        <w:t>-</w:t>
      </w:r>
      <w:r w:rsidRPr="001B1BBA">
        <w:rPr>
          <w:rFonts w:ascii="Calibri" w:hAnsi="Calibri" w:cs="Calibri"/>
        </w:rPr>
        <w:t>Color</w:t>
      </w:r>
      <w:r w:rsidRPr="001B1BBA">
        <w:rPr>
          <w:rFonts w:ascii="Calibri" w:hAnsi="Calibri" w:cs="Calibri"/>
          <w:lang w:val="el-GR"/>
        </w:rPr>
        <w:t>-</w:t>
      </w:r>
      <w:r w:rsidRPr="001B1BBA">
        <w:rPr>
          <w:rFonts w:ascii="Calibri" w:hAnsi="Calibri" w:cs="Calibri"/>
        </w:rPr>
        <w:t>Photos</w:t>
      </w:r>
      <w:r w:rsidRPr="001B1BBA">
        <w:rPr>
          <w:rFonts w:ascii="Calibri" w:hAnsi="Calibri" w:cs="Calibri"/>
          <w:lang w:val="el-GR"/>
        </w:rPr>
        <w:t>-</w:t>
      </w:r>
      <w:r w:rsidRPr="001B1BBA">
        <w:rPr>
          <w:rFonts w:ascii="Calibri" w:hAnsi="Calibri" w:cs="Calibri"/>
        </w:rPr>
        <w:t>from</w:t>
      </w:r>
      <w:r w:rsidRPr="001B1BBA">
        <w:rPr>
          <w:rFonts w:ascii="Calibri" w:hAnsi="Calibri" w:cs="Calibri"/>
          <w:lang w:val="el-GR"/>
        </w:rPr>
        <w:t>-</w:t>
      </w:r>
      <w:r>
        <w:rPr>
          <w:rFonts w:ascii="Calibri" w:hAnsi="Calibri" w:cs="Calibri"/>
        </w:rPr>
        <w:t>L</w:t>
      </w:r>
      <w:r w:rsidRPr="001B1BBA">
        <w:rPr>
          <w:rFonts w:ascii="Calibri" w:hAnsi="Calibri" w:cs="Calibri"/>
        </w:rPr>
        <w:t>ife</w:t>
      </w:r>
      <w:r w:rsidRPr="001B1BBA">
        <w:rPr>
          <w:rFonts w:ascii="Calibri" w:hAnsi="Calibri" w:cs="Calibri"/>
          <w:lang w:val="el-GR"/>
        </w:rPr>
        <w:t>-</w:t>
      </w:r>
      <w:r w:rsidRPr="001B1BBA">
        <w:rPr>
          <w:rFonts w:ascii="Calibri" w:hAnsi="Calibri" w:cs="Calibri"/>
        </w:rPr>
        <w:t>archive</w:t>
      </w:r>
    </w:p>
  </w:footnote>
  <w:footnote w:id="39">
    <w:p w:rsidR="00A8709B" w:rsidRDefault="00A8709B" w:rsidP="00FD5D58">
      <w:pPr>
        <w:pStyle w:val="FootnoteText"/>
        <w:jc w:val="both"/>
      </w:pPr>
      <w:r w:rsidRPr="0070418A">
        <w:rPr>
          <w:rStyle w:val="FootnoteReference"/>
          <w:rFonts w:ascii="Calibri" w:hAnsi="Calibri" w:cs="Calibri"/>
        </w:rPr>
        <w:footnoteRef/>
      </w:r>
      <w:r w:rsidRPr="0070418A">
        <w:rPr>
          <w:rFonts w:ascii="Calibri" w:hAnsi="Calibri" w:cs="Calibri"/>
          <w:lang w:val="el-GR"/>
        </w:rPr>
        <w:t xml:space="preserve"> Βλ. Δ. Μαυροσκούφης, (ό.π.), σ.σ. 126-146 και 240-244 και Β. Σακκά, «Η Ιστορία την εποχή του οπτικού πολιτισμού. Κινηματογράφος και διδασκαλία της Ιστορίας»  στη </w:t>
      </w:r>
      <w:r w:rsidRPr="0070418A">
        <w:rPr>
          <w:rFonts w:ascii="Calibri" w:hAnsi="Calibri" w:cs="Calibri"/>
          <w:i/>
          <w:iCs/>
          <w:lang w:val="el-GR"/>
        </w:rPr>
        <w:t>Νέα Παιδεία</w:t>
      </w:r>
      <w:r w:rsidRPr="0070418A">
        <w:rPr>
          <w:rFonts w:ascii="Calibri" w:hAnsi="Calibri" w:cs="Calibri"/>
          <w:lang w:val="el-GR"/>
        </w:rPr>
        <w:t>, τ.122, 2007, σ.σ. 127-149, όπου και οι σχετικές οδηγίες.</w:t>
      </w:r>
    </w:p>
  </w:footnote>
  <w:footnote w:id="40">
    <w:p w:rsidR="00A8709B" w:rsidRDefault="00A8709B">
      <w:pPr>
        <w:pStyle w:val="FootnoteText"/>
      </w:pPr>
      <w:r>
        <w:rPr>
          <w:rStyle w:val="FootnoteReference"/>
        </w:rPr>
        <w:footnoteRef/>
      </w:r>
      <w:r w:rsidRPr="00C4053E">
        <w:rPr>
          <w:lang w:val="el-GR"/>
        </w:rPr>
        <w:t xml:space="preserve"> </w:t>
      </w:r>
      <w:r>
        <w:rPr>
          <w:lang w:val="el-GR"/>
        </w:rPr>
        <w:t xml:space="preserve">Πρόταση για δραστηριότητες βασισμένες πάνω στην ταινία στο </w:t>
      </w:r>
      <w:hyperlink r:id="rId12" w:history="1">
        <w:r w:rsidRPr="002F1F1F">
          <w:rPr>
            <w:rStyle w:val="Hyperlink"/>
            <w:rFonts w:ascii="Calibri" w:hAnsi="Calibri" w:cs="Calibri"/>
          </w:rPr>
          <w:t>http</w:t>
        </w:r>
        <w:r w:rsidRPr="002F1F1F">
          <w:rPr>
            <w:rStyle w:val="Hyperlink"/>
            <w:rFonts w:ascii="Calibri" w:hAnsi="Calibri" w:cs="Calibri"/>
            <w:lang w:val="el-GR"/>
          </w:rPr>
          <w:t>://</w:t>
        </w:r>
        <w:r w:rsidRPr="002F1F1F">
          <w:rPr>
            <w:rStyle w:val="Hyperlink"/>
            <w:rFonts w:ascii="Calibri" w:hAnsi="Calibri" w:cs="Calibri"/>
          </w:rPr>
          <w:t>www</w:t>
        </w:r>
        <w:r w:rsidRPr="002F1F1F">
          <w:rPr>
            <w:rStyle w:val="Hyperlink"/>
            <w:rFonts w:ascii="Calibri" w:hAnsi="Calibri" w:cs="Calibri"/>
            <w:lang w:val="el-GR"/>
          </w:rPr>
          <w:t>.</w:t>
        </w:r>
        <w:r w:rsidRPr="002F1F1F">
          <w:rPr>
            <w:rStyle w:val="Hyperlink"/>
            <w:rFonts w:ascii="Calibri" w:hAnsi="Calibri" w:cs="Calibri"/>
          </w:rPr>
          <w:t>yadvashem</w:t>
        </w:r>
        <w:r w:rsidRPr="002F1F1F">
          <w:rPr>
            <w:rStyle w:val="Hyperlink"/>
            <w:rFonts w:ascii="Calibri" w:hAnsi="Calibri" w:cs="Calibri"/>
            <w:lang w:val="el-GR"/>
          </w:rPr>
          <w:t>.</w:t>
        </w:r>
        <w:r w:rsidRPr="002F1F1F">
          <w:rPr>
            <w:rStyle w:val="Hyperlink"/>
            <w:rFonts w:ascii="Calibri" w:hAnsi="Calibri" w:cs="Calibri"/>
          </w:rPr>
          <w:t>org</w:t>
        </w:r>
        <w:r w:rsidRPr="002F1F1F">
          <w:rPr>
            <w:rStyle w:val="Hyperlink"/>
            <w:rFonts w:ascii="Calibri" w:hAnsi="Calibri" w:cs="Calibri"/>
            <w:lang w:val="el-GR"/>
          </w:rPr>
          <w:t>/</w:t>
        </w:r>
        <w:r w:rsidRPr="002F1F1F">
          <w:rPr>
            <w:rStyle w:val="Hyperlink"/>
            <w:rFonts w:ascii="Calibri" w:hAnsi="Calibri" w:cs="Calibri"/>
          </w:rPr>
          <w:t>yv</w:t>
        </w:r>
        <w:r w:rsidRPr="002F1F1F">
          <w:rPr>
            <w:rStyle w:val="Hyperlink"/>
            <w:rFonts w:ascii="Calibri" w:hAnsi="Calibri" w:cs="Calibri"/>
            <w:lang w:val="el-GR"/>
          </w:rPr>
          <w:t>/</w:t>
        </w:r>
        <w:r w:rsidRPr="002F1F1F">
          <w:rPr>
            <w:rStyle w:val="Hyperlink"/>
            <w:rFonts w:ascii="Calibri" w:hAnsi="Calibri" w:cs="Calibri"/>
          </w:rPr>
          <w:t>en</w:t>
        </w:r>
        <w:r w:rsidRPr="002F1F1F">
          <w:rPr>
            <w:rStyle w:val="Hyperlink"/>
            <w:rFonts w:ascii="Calibri" w:hAnsi="Calibri" w:cs="Calibri"/>
            <w:lang w:val="el-GR"/>
          </w:rPr>
          <w:t>/</w:t>
        </w:r>
        <w:r w:rsidRPr="002F1F1F">
          <w:rPr>
            <w:rStyle w:val="Hyperlink"/>
            <w:rFonts w:ascii="Calibri" w:hAnsi="Calibri" w:cs="Calibri"/>
          </w:rPr>
          <w:t>education</w:t>
        </w:r>
        <w:r w:rsidRPr="002F1F1F">
          <w:rPr>
            <w:rStyle w:val="Hyperlink"/>
            <w:rFonts w:ascii="Calibri" w:hAnsi="Calibri" w:cs="Calibri"/>
            <w:lang w:val="el-GR"/>
          </w:rPr>
          <w:t>/</w:t>
        </w:r>
        <w:r w:rsidRPr="002F1F1F">
          <w:rPr>
            <w:rStyle w:val="Hyperlink"/>
            <w:rFonts w:ascii="Calibri" w:hAnsi="Calibri" w:cs="Calibri"/>
          </w:rPr>
          <w:t>learning</w:t>
        </w:r>
        <w:r w:rsidRPr="002F1F1F">
          <w:rPr>
            <w:rStyle w:val="Hyperlink"/>
            <w:rFonts w:ascii="Calibri" w:hAnsi="Calibri" w:cs="Calibri"/>
            <w:lang w:val="el-GR"/>
          </w:rPr>
          <w:t>_</w:t>
        </w:r>
        <w:r w:rsidRPr="002F1F1F">
          <w:rPr>
            <w:rStyle w:val="Hyperlink"/>
            <w:rFonts w:ascii="Calibri" w:hAnsi="Calibri" w:cs="Calibri"/>
          </w:rPr>
          <w:t>environments</w:t>
        </w:r>
        <w:r w:rsidRPr="002F1F1F">
          <w:rPr>
            <w:rStyle w:val="Hyperlink"/>
            <w:rFonts w:ascii="Calibri" w:hAnsi="Calibri" w:cs="Calibri"/>
            <w:lang w:val="el-GR"/>
          </w:rPr>
          <w:t>/</w:t>
        </w:r>
        <w:r w:rsidRPr="002F1F1F">
          <w:rPr>
            <w:rStyle w:val="Hyperlink"/>
            <w:rFonts w:ascii="Calibri" w:hAnsi="Calibri" w:cs="Calibri"/>
          </w:rPr>
          <w:t>schindlers</w:t>
        </w:r>
        <w:r w:rsidRPr="002F1F1F">
          <w:rPr>
            <w:rStyle w:val="Hyperlink"/>
            <w:rFonts w:ascii="Calibri" w:hAnsi="Calibri" w:cs="Calibri"/>
            <w:lang w:val="el-GR"/>
          </w:rPr>
          <w:t>_</w:t>
        </w:r>
        <w:r w:rsidRPr="002F1F1F">
          <w:rPr>
            <w:rStyle w:val="Hyperlink"/>
            <w:rFonts w:ascii="Calibri" w:hAnsi="Calibri" w:cs="Calibri"/>
          </w:rPr>
          <w:t>activities</w:t>
        </w:r>
        <w:r w:rsidRPr="002F1F1F">
          <w:rPr>
            <w:rStyle w:val="Hyperlink"/>
            <w:rFonts w:ascii="Calibri" w:hAnsi="Calibri" w:cs="Calibri"/>
            <w:lang w:val="el-GR"/>
          </w:rPr>
          <w:t>.</w:t>
        </w:r>
        <w:r w:rsidRPr="002F1F1F">
          <w:rPr>
            <w:rStyle w:val="Hyperlink"/>
            <w:rFonts w:ascii="Calibri" w:hAnsi="Calibri" w:cs="Calibri"/>
          </w:rPr>
          <w:t>asp</w:t>
        </w:r>
      </w:hyperlink>
    </w:p>
  </w:footnote>
  <w:footnote w:id="41">
    <w:p w:rsidR="00A8709B" w:rsidRDefault="00A8709B">
      <w:pPr>
        <w:pStyle w:val="FootnoteText"/>
      </w:pPr>
      <w:r>
        <w:rPr>
          <w:rStyle w:val="FootnoteReference"/>
        </w:rPr>
        <w:footnoteRef/>
      </w:r>
      <w:r w:rsidRPr="0070195C">
        <w:rPr>
          <w:lang w:val="el-GR"/>
        </w:rPr>
        <w:t xml:space="preserve"> </w:t>
      </w:r>
      <w:r w:rsidRPr="00484F5E">
        <w:rPr>
          <w:rFonts w:ascii="Calibri" w:hAnsi="Calibri" w:cs="Calibri"/>
          <w:lang w:val="el-GR"/>
        </w:rPr>
        <w:t>Με βάση την</w:t>
      </w:r>
      <w:r>
        <w:rPr>
          <w:rFonts w:ascii="Calibri" w:hAnsi="Calibri" w:cs="Calibri"/>
          <w:lang w:val="el-GR"/>
        </w:rPr>
        <w:t xml:space="preserve"> πρόταση των </w:t>
      </w:r>
      <w:r>
        <w:rPr>
          <w:rFonts w:ascii="Calibri" w:hAnsi="Calibri" w:cs="Calibri"/>
        </w:rPr>
        <w:t>Lang</w:t>
      </w:r>
      <w:r w:rsidRPr="00764B0C">
        <w:rPr>
          <w:rFonts w:ascii="Calibri" w:hAnsi="Calibri" w:cs="Calibri"/>
          <w:lang w:val="el-GR"/>
        </w:rPr>
        <w:t xml:space="preserve">, </w:t>
      </w:r>
      <w:r>
        <w:rPr>
          <w:rFonts w:ascii="Calibri" w:hAnsi="Calibri" w:cs="Calibri"/>
        </w:rPr>
        <w:t>Paris</w:t>
      </w:r>
      <w:r w:rsidRPr="00764B0C">
        <w:rPr>
          <w:rFonts w:ascii="Calibri" w:hAnsi="Calibri" w:cs="Calibri"/>
          <w:lang w:val="el-GR"/>
        </w:rPr>
        <w:t xml:space="preserve">, </w:t>
      </w:r>
      <w:r>
        <w:rPr>
          <w:rFonts w:ascii="Calibri" w:hAnsi="Calibri" w:cs="Calibri"/>
        </w:rPr>
        <w:t>Weistein</w:t>
      </w:r>
      <w:r w:rsidRPr="00764B0C">
        <w:rPr>
          <w:rFonts w:ascii="Calibri" w:hAnsi="Calibri" w:cs="Calibri"/>
          <w:lang w:val="el-GR"/>
        </w:rPr>
        <w:t xml:space="preserve"> </w:t>
      </w:r>
      <w:r>
        <w:rPr>
          <w:rFonts w:ascii="Calibri" w:hAnsi="Calibri" w:cs="Calibri"/>
          <w:lang w:val="el-GR"/>
        </w:rPr>
        <w:t xml:space="preserve"> όπως παρατίθεται από το Δ. Μαυροσκούφη (βλ. προηγούμενη σημείωση)</w:t>
      </w:r>
      <w:r w:rsidRPr="0070195C">
        <w:rPr>
          <w:rFonts w:ascii="Calibri" w:hAnsi="Calibri" w:cs="Calibri"/>
          <w:lang w:val="el-GR"/>
        </w:rPr>
        <w:t xml:space="preserve">, </w:t>
      </w:r>
      <w:r>
        <w:rPr>
          <w:rFonts w:ascii="Calibri" w:hAnsi="Calibri" w:cs="Calibri"/>
          <w:lang w:val="el-GR"/>
        </w:rPr>
        <w:t>σ</w:t>
      </w:r>
      <w:r w:rsidRPr="0070195C">
        <w:rPr>
          <w:rFonts w:ascii="Calibri" w:hAnsi="Calibri" w:cs="Calibri"/>
          <w:lang w:val="el-GR"/>
        </w:rPr>
        <w:t>. 243.</w:t>
      </w:r>
    </w:p>
  </w:footnote>
  <w:footnote w:id="42">
    <w:p w:rsidR="00A8709B" w:rsidRDefault="00A8709B" w:rsidP="00E91766">
      <w:pPr>
        <w:pStyle w:val="FootnoteText"/>
        <w:jc w:val="both"/>
      </w:pPr>
      <w:r w:rsidRPr="000E690C">
        <w:rPr>
          <w:rStyle w:val="FootnoteReference"/>
          <w:rFonts w:ascii="Calibri" w:hAnsi="Calibri" w:cs="Calibri"/>
        </w:rPr>
        <w:footnoteRef/>
      </w:r>
      <w:r w:rsidRPr="000E690C">
        <w:rPr>
          <w:rFonts w:ascii="Calibri" w:hAnsi="Calibri" w:cs="Calibri"/>
          <w:lang w:val="el-GR"/>
        </w:rPr>
        <w:t xml:space="preserve"> Στοιχείο αναχρονισμού </w:t>
      </w:r>
      <w:r>
        <w:rPr>
          <w:rFonts w:ascii="Calibri" w:hAnsi="Calibri" w:cs="Calibri"/>
          <w:lang w:val="el-GR"/>
        </w:rPr>
        <w:t>-</w:t>
      </w:r>
      <w:r w:rsidRPr="000E690C">
        <w:rPr>
          <w:rFonts w:ascii="Calibri" w:hAnsi="Calibri" w:cs="Calibri"/>
          <w:lang w:val="el-GR"/>
        </w:rPr>
        <w:t>για την οικονομία της ταινίας</w:t>
      </w:r>
      <w:r>
        <w:rPr>
          <w:rFonts w:ascii="Calibri" w:hAnsi="Calibri" w:cs="Calibri"/>
          <w:lang w:val="el-GR"/>
        </w:rPr>
        <w:t>-</w:t>
      </w:r>
      <w:r w:rsidRPr="000E690C">
        <w:rPr>
          <w:rFonts w:ascii="Calibri" w:hAnsi="Calibri" w:cs="Calibri"/>
          <w:lang w:val="el-GR"/>
        </w:rPr>
        <w:t xml:space="preserve"> που πρέπει να επισημανθ</w:t>
      </w:r>
      <w:r>
        <w:rPr>
          <w:rFonts w:ascii="Calibri" w:hAnsi="Calibri" w:cs="Calibri"/>
          <w:lang w:val="el-GR"/>
        </w:rPr>
        <w:t>εί</w:t>
      </w:r>
      <w:r w:rsidRPr="000E690C">
        <w:rPr>
          <w:rFonts w:ascii="Calibri" w:hAnsi="Calibri" w:cs="Calibri"/>
          <w:lang w:val="el-GR"/>
        </w:rPr>
        <w:t>.</w:t>
      </w:r>
      <w:r>
        <w:rPr>
          <w:rFonts w:ascii="Calibri" w:hAnsi="Calibri" w:cs="Calibri"/>
          <w:lang w:val="el-GR"/>
        </w:rPr>
        <w:t xml:space="preserve"> Η επισήμανση ιστορικών ανακριβειών στις κινηματογραφικές ταινίες μπορεί να λειτουργήσει αποτελεσματικά στην αντιμετώπιση της παραπληροφόρησης. Βλ</w:t>
      </w:r>
      <w:r w:rsidRPr="00394522">
        <w:rPr>
          <w:rFonts w:ascii="Calibri" w:hAnsi="Calibri" w:cs="Calibri"/>
        </w:rPr>
        <w:t xml:space="preserve">. </w:t>
      </w:r>
      <w:r>
        <w:rPr>
          <w:rFonts w:ascii="Calibri" w:hAnsi="Calibri" w:cs="Calibri"/>
          <w:color w:val="2A2A2A"/>
        </w:rPr>
        <w:t>Umanath, S. - Buttler, A. - Marsh, E., “Positive and Negative Effects of Monitoring Popular Films for Historical  Inaccuracies”</w:t>
      </w:r>
      <w:r w:rsidRPr="00394522">
        <w:rPr>
          <w:rFonts w:ascii="Calibri" w:hAnsi="Calibri" w:cs="Calibri"/>
          <w:color w:val="2A2A2A"/>
        </w:rPr>
        <w:t xml:space="preserve">, </w:t>
      </w:r>
      <w:r>
        <w:rPr>
          <w:rFonts w:ascii="Calibri" w:hAnsi="Calibri" w:cs="Calibri"/>
          <w:color w:val="2A2A2A"/>
          <w:lang w:val="el-GR"/>
        </w:rPr>
        <w:t>σ</w:t>
      </w:r>
      <w:r w:rsidRPr="00394522">
        <w:rPr>
          <w:rFonts w:ascii="Calibri" w:hAnsi="Calibri" w:cs="Calibri"/>
          <w:color w:val="2A2A2A"/>
        </w:rPr>
        <w:t>. 557.</w:t>
      </w:r>
    </w:p>
  </w:footnote>
  <w:footnote w:id="43">
    <w:p w:rsidR="00A8709B" w:rsidRPr="00E91766" w:rsidRDefault="00A8709B" w:rsidP="00E91766">
      <w:pPr>
        <w:pStyle w:val="NormalWeb"/>
        <w:shd w:val="clear" w:color="auto" w:fill="FFFFFF"/>
        <w:spacing w:before="87" w:beforeAutospacing="0" w:after="0" w:afterAutospacing="0"/>
        <w:rPr>
          <w:rFonts w:ascii="Calibri" w:hAnsi="Calibri" w:cs="Calibri"/>
          <w:color w:val="333333"/>
          <w:sz w:val="20"/>
          <w:szCs w:val="20"/>
          <w:lang w:val="en-US"/>
        </w:rPr>
      </w:pPr>
      <w:r w:rsidRPr="000E690C">
        <w:rPr>
          <w:rStyle w:val="FootnoteReference"/>
          <w:rFonts w:ascii="Calibri" w:hAnsi="Calibri" w:cs="Calibri"/>
        </w:rPr>
        <w:footnoteRef/>
      </w:r>
      <w:r w:rsidRPr="00E91766">
        <w:rPr>
          <w:rFonts w:ascii="Calibri" w:hAnsi="Calibri" w:cs="Calibri"/>
          <w:lang w:val="en-US"/>
        </w:rPr>
        <w:t xml:space="preserve"> </w:t>
      </w:r>
      <w:hyperlink r:id="rId13" w:history="1">
        <w:r w:rsidRPr="000E690C">
          <w:rPr>
            <w:rStyle w:val="Hyperlink"/>
            <w:rFonts w:ascii="Calibri" w:hAnsi="Calibri" w:cs="Calibri"/>
            <w:sz w:val="20"/>
            <w:szCs w:val="20"/>
            <w:lang w:val="en-US"/>
          </w:rPr>
          <w:t>http</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www</w:t>
        </w:r>
        <w:r w:rsidRPr="00E91766">
          <w:rPr>
            <w:rStyle w:val="Hyperlink"/>
            <w:rFonts w:ascii="Calibri" w:hAnsi="Calibri" w:cs="Calibri"/>
            <w:sz w:val="20"/>
            <w:szCs w:val="20"/>
            <w:lang w:val="en-US"/>
          </w:rPr>
          <w:t>1.</w:t>
        </w:r>
        <w:r w:rsidRPr="000E690C">
          <w:rPr>
            <w:rStyle w:val="Hyperlink"/>
            <w:rFonts w:ascii="Calibri" w:hAnsi="Calibri" w:cs="Calibri"/>
            <w:sz w:val="20"/>
            <w:szCs w:val="20"/>
            <w:lang w:val="en-US"/>
          </w:rPr>
          <w:t>yadvashem</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org</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yv</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en</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education</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languages</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greek</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lesson</w:t>
        </w:r>
        <w:r w:rsidRPr="00E91766">
          <w:rPr>
            <w:rStyle w:val="Hyperlink"/>
            <w:rFonts w:ascii="Calibri" w:hAnsi="Calibri" w:cs="Calibri"/>
            <w:sz w:val="20"/>
            <w:szCs w:val="20"/>
            <w:lang w:val="en-US"/>
          </w:rPr>
          <w:t>_</w:t>
        </w:r>
        <w:r w:rsidRPr="000E690C">
          <w:rPr>
            <w:rStyle w:val="Hyperlink"/>
            <w:rFonts w:ascii="Calibri" w:hAnsi="Calibri" w:cs="Calibri"/>
            <w:sz w:val="20"/>
            <w:szCs w:val="20"/>
            <w:lang w:val="en-US"/>
          </w:rPr>
          <w:t>plans</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the</w:t>
        </w:r>
        <w:r w:rsidRPr="00E91766">
          <w:rPr>
            <w:rStyle w:val="Hyperlink"/>
            <w:rFonts w:ascii="Calibri" w:hAnsi="Calibri" w:cs="Calibri"/>
            <w:sz w:val="20"/>
            <w:szCs w:val="20"/>
            <w:lang w:val="en-US"/>
          </w:rPr>
          <w:t>_</w:t>
        </w:r>
        <w:r w:rsidRPr="000E690C">
          <w:rPr>
            <w:rStyle w:val="Hyperlink"/>
            <w:rFonts w:ascii="Calibri" w:hAnsi="Calibri" w:cs="Calibri"/>
            <w:sz w:val="20"/>
            <w:szCs w:val="20"/>
            <w:lang w:val="en-US"/>
          </w:rPr>
          <w:t>transport</w:t>
        </w:r>
        <w:r w:rsidRPr="00E91766">
          <w:rPr>
            <w:rStyle w:val="Hyperlink"/>
            <w:rFonts w:ascii="Calibri" w:hAnsi="Calibri" w:cs="Calibri"/>
            <w:sz w:val="20"/>
            <w:szCs w:val="20"/>
            <w:lang w:val="en-US"/>
          </w:rPr>
          <w:t>.</w:t>
        </w:r>
        <w:r w:rsidRPr="000E690C">
          <w:rPr>
            <w:rStyle w:val="Hyperlink"/>
            <w:rFonts w:ascii="Calibri" w:hAnsi="Calibri" w:cs="Calibri"/>
            <w:sz w:val="20"/>
            <w:szCs w:val="20"/>
            <w:lang w:val="en-US"/>
          </w:rPr>
          <w:t>asp</w:t>
        </w:r>
      </w:hyperlink>
    </w:p>
    <w:p w:rsidR="00A8709B" w:rsidRDefault="00A8709B" w:rsidP="00E91766">
      <w:pPr>
        <w:pStyle w:val="NormalWeb"/>
        <w:shd w:val="clear" w:color="auto" w:fill="FFFFFF"/>
        <w:spacing w:before="87" w:beforeAutospacing="0" w:after="0" w:afterAutospacing="0"/>
      </w:pPr>
    </w:p>
  </w:footnote>
  <w:footnote w:id="44">
    <w:p w:rsidR="00A8709B" w:rsidRDefault="00A8709B" w:rsidP="00613C05">
      <w:pPr>
        <w:pStyle w:val="FootnoteText"/>
        <w:jc w:val="both"/>
      </w:pPr>
      <w:r>
        <w:rPr>
          <w:rStyle w:val="FootnoteReference"/>
        </w:rPr>
        <w:footnoteRef/>
      </w:r>
      <w:r w:rsidRPr="002D03A8">
        <w:rPr>
          <w:lang w:val="el-GR"/>
        </w:rPr>
        <w:t xml:space="preserve"> </w:t>
      </w:r>
      <w:r w:rsidRPr="002D03A8">
        <w:rPr>
          <w:rFonts w:ascii="Calibri" w:hAnsi="Calibri" w:cs="Calibri"/>
          <w:lang w:val="el-GR"/>
        </w:rPr>
        <w:t xml:space="preserve">Βλ. σχετικά </w:t>
      </w:r>
      <w:r>
        <w:rPr>
          <w:rFonts w:ascii="Calibri" w:hAnsi="Calibri" w:cs="Calibri"/>
          <w:color w:val="333333"/>
          <w:shd w:val="clear" w:color="auto" w:fill="FFFFFF"/>
          <w:lang w:val="el-GR"/>
        </w:rPr>
        <w:t>Β. Ριτζαλέος, «</w:t>
      </w:r>
      <w:r w:rsidRPr="002D03A8">
        <w:rPr>
          <w:rFonts w:ascii="Calibri" w:hAnsi="Calibri" w:cs="Calibri"/>
          <w:color w:val="333333"/>
          <w:shd w:val="clear" w:color="auto" w:fill="FFFFFF"/>
          <w:lang w:val="el-GR"/>
        </w:rPr>
        <w:t xml:space="preserve">Η εβραϊκή κοινότητα </w:t>
      </w:r>
      <w:r w:rsidRPr="00613C05">
        <w:rPr>
          <w:rFonts w:ascii="Calibri" w:hAnsi="Calibri" w:cs="Calibri"/>
          <w:color w:val="333333"/>
          <w:shd w:val="clear" w:color="auto" w:fill="FFFFFF"/>
          <w:lang w:val="el-GR"/>
        </w:rPr>
        <w:t>Καβάλας στον έλεγχο των βουλγαρικών Αρχών Κατοχής: οργάνωση, εκμετάλλευση, διάλυση (1942-1944)», Β</w:t>
      </w:r>
      <w:r>
        <w:rPr>
          <w:rFonts w:ascii="Calibri" w:hAnsi="Calibri" w:cs="Calibri"/>
          <w:color w:val="333333"/>
          <w:shd w:val="clear" w:color="auto" w:fill="FFFFFF"/>
          <w:lang w:val="el-GR"/>
        </w:rPr>
        <w:t>. Δαλκαβούκης  κ.ά.</w:t>
      </w:r>
      <w:r w:rsidRPr="00613C05">
        <w:rPr>
          <w:rFonts w:ascii="Calibri" w:hAnsi="Calibri" w:cs="Calibri"/>
          <w:color w:val="333333"/>
          <w:shd w:val="clear" w:color="auto" w:fill="FFFFFF"/>
          <w:lang w:val="el-GR"/>
        </w:rPr>
        <w:t xml:space="preserve"> (επ.), </w:t>
      </w:r>
      <w:r w:rsidRPr="00613C05">
        <w:rPr>
          <w:rFonts w:ascii="Calibri" w:hAnsi="Calibri" w:cs="Calibri"/>
          <w:i/>
          <w:iCs/>
          <w:color w:val="333333"/>
          <w:shd w:val="clear" w:color="auto" w:fill="FFFFFF"/>
          <w:lang w:val="el-GR"/>
        </w:rPr>
        <w:t>Αφηγήσεις για τη δεκαετία του 1940</w:t>
      </w:r>
      <w:r>
        <w:rPr>
          <w:rFonts w:ascii="Calibri" w:hAnsi="Calibri" w:cs="Calibri"/>
          <w:color w:val="333333"/>
          <w:shd w:val="clear" w:color="auto" w:fill="FFFFFF"/>
          <w:lang w:val="el-GR"/>
        </w:rPr>
        <w:t>,</w:t>
      </w:r>
      <w:r w:rsidRPr="00613C05">
        <w:rPr>
          <w:rFonts w:ascii="Calibri" w:hAnsi="Calibri" w:cs="Calibri"/>
          <w:color w:val="333333"/>
          <w:shd w:val="clear" w:color="auto" w:fill="FFFFFF"/>
          <w:lang w:val="el-GR"/>
        </w:rPr>
        <w:t xml:space="preserve"> σ.</w:t>
      </w:r>
      <w:r>
        <w:rPr>
          <w:rFonts w:ascii="Calibri" w:hAnsi="Calibri" w:cs="Calibri"/>
          <w:color w:val="333333"/>
          <w:shd w:val="clear" w:color="auto" w:fill="FFFFFF"/>
          <w:lang w:val="el-GR"/>
        </w:rPr>
        <w:t xml:space="preserve">σ. </w:t>
      </w:r>
      <w:r w:rsidRPr="00613C05">
        <w:rPr>
          <w:rFonts w:ascii="Calibri" w:hAnsi="Calibri" w:cs="Calibri"/>
          <w:color w:val="333333"/>
          <w:shd w:val="clear" w:color="auto" w:fill="FFFFFF"/>
          <w:lang w:val="el-GR"/>
        </w:rPr>
        <w:t>69-90.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9B" w:rsidRDefault="00A870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11B"/>
    <w:multiLevelType w:val="hybridMultilevel"/>
    <w:tmpl w:val="C3BC88FA"/>
    <w:lvl w:ilvl="0" w:tplc="470E36B6">
      <w:start w:val="1"/>
      <w:numFmt w:val="bullet"/>
      <w:lvlText w:val="•"/>
      <w:lvlJc w:val="left"/>
      <w:pPr>
        <w:tabs>
          <w:tab w:val="num" w:pos="720"/>
        </w:tabs>
        <w:ind w:left="720" w:hanging="360"/>
      </w:pPr>
      <w:rPr>
        <w:rFonts w:ascii="Times New Roman" w:hAnsi="Times New Roman" w:cs="Times New Roman" w:hint="default"/>
      </w:rPr>
    </w:lvl>
    <w:lvl w:ilvl="1" w:tplc="2E1C2C32">
      <w:start w:val="1"/>
      <w:numFmt w:val="bullet"/>
      <w:lvlText w:val="•"/>
      <w:lvlJc w:val="left"/>
      <w:pPr>
        <w:tabs>
          <w:tab w:val="num" w:pos="1440"/>
        </w:tabs>
        <w:ind w:left="1440" w:hanging="360"/>
      </w:pPr>
      <w:rPr>
        <w:rFonts w:ascii="Times New Roman" w:hAnsi="Times New Roman" w:cs="Times New Roman" w:hint="default"/>
      </w:rPr>
    </w:lvl>
    <w:lvl w:ilvl="2" w:tplc="E3524C7A">
      <w:start w:val="1"/>
      <w:numFmt w:val="bullet"/>
      <w:lvlText w:val="•"/>
      <w:lvlJc w:val="left"/>
      <w:pPr>
        <w:tabs>
          <w:tab w:val="num" w:pos="2160"/>
        </w:tabs>
        <w:ind w:left="2160" w:hanging="360"/>
      </w:pPr>
      <w:rPr>
        <w:rFonts w:ascii="Times New Roman" w:hAnsi="Times New Roman" w:cs="Times New Roman" w:hint="default"/>
      </w:rPr>
    </w:lvl>
    <w:lvl w:ilvl="3" w:tplc="586A6252">
      <w:start w:val="1"/>
      <w:numFmt w:val="bullet"/>
      <w:lvlText w:val="•"/>
      <w:lvlJc w:val="left"/>
      <w:pPr>
        <w:tabs>
          <w:tab w:val="num" w:pos="2880"/>
        </w:tabs>
        <w:ind w:left="2880" w:hanging="360"/>
      </w:pPr>
      <w:rPr>
        <w:rFonts w:ascii="Times New Roman" w:hAnsi="Times New Roman" w:cs="Times New Roman" w:hint="default"/>
      </w:rPr>
    </w:lvl>
    <w:lvl w:ilvl="4" w:tplc="66BE22B2">
      <w:start w:val="1"/>
      <w:numFmt w:val="bullet"/>
      <w:lvlText w:val="•"/>
      <w:lvlJc w:val="left"/>
      <w:pPr>
        <w:tabs>
          <w:tab w:val="num" w:pos="3600"/>
        </w:tabs>
        <w:ind w:left="3600" w:hanging="360"/>
      </w:pPr>
      <w:rPr>
        <w:rFonts w:ascii="Times New Roman" w:hAnsi="Times New Roman" w:cs="Times New Roman" w:hint="default"/>
      </w:rPr>
    </w:lvl>
    <w:lvl w:ilvl="5" w:tplc="60365606">
      <w:start w:val="1"/>
      <w:numFmt w:val="bullet"/>
      <w:lvlText w:val="•"/>
      <w:lvlJc w:val="left"/>
      <w:pPr>
        <w:tabs>
          <w:tab w:val="num" w:pos="4320"/>
        </w:tabs>
        <w:ind w:left="4320" w:hanging="360"/>
      </w:pPr>
      <w:rPr>
        <w:rFonts w:ascii="Times New Roman" w:hAnsi="Times New Roman" w:cs="Times New Roman" w:hint="default"/>
      </w:rPr>
    </w:lvl>
    <w:lvl w:ilvl="6" w:tplc="765046AA">
      <w:start w:val="1"/>
      <w:numFmt w:val="bullet"/>
      <w:lvlText w:val="•"/>
      <w:lvlJc w:val="left"/>
      <w:pPr>
        <w:tabs>
          <w:tab w:val="num" w:pos="5040"/>
        </w:tabs>
        <w:ind w:left="5040" w:hanging="360"/>
      </w:pPr>
      <w:rPr>
        <w:rFonts w:ascii="Times New Roman" w:hAnsi="Times New Roman" w:cs="Times New Roman" w:hint="default"/>
      </w:rPr>
    </w:lvl>
    <w:lvl w:ilvl="7" w:tplc="5A525926">
      <w:start w:val="1"/>
      <w:numFmt w:val="bullet"/>
      <w:lvlText w:val="•"/>
      <w:lvlJc w:val="left"/>
      <w:pPr>
        <w:tabs>
          <w:tab w:val="num" w:pos="5760"/>
        </w:tabs>
        <w:ind w:left="5760" w:hanging="360"/>
      </w:pPr>
      <w:rPr>
        <w:rFonts w:ascii="Times New Roman" w:hAnsi="Times New Roman" w:cs="Times New Roman" w:hint="default"/>
      </w:rPr>
    </w:lvl>
    <w:lvl w:ilvl="8" w:tplc="9CF26EF6">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40154D1"/>
    <w:multiLevelType w:val="hybridMultilevel"/>
    <w:tmpl w:val="C1FC71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1E65F8D"/>
    <w:multiLevelType w:val="hybridMultilevel"/>
    <w:tmpl w:val="3AAAFCF0"/>
    <w:lvl w:ilvl="0" w:tplc="5A561522">
      <w:start w:val="1"/>
      <w:numFmt w:val="decimal"/>
      <w:lvlText w:val="%1."/>
      <w:lvlJc w:val="left"/>
      <w:pPr>
        <w:ind w:left="1211" w:hanging="360"/>
      </w:pPr>
      <w:rPr>
        <w:rFonts w:hint="default"/>
      </w:rPr>
    </w:lvl>
    <w:lvl w:ilvl="1" w:tplc="04080019">
      <w:start w:val="1"/>
      <w:numFmt w:val="lowerLetter"/>
      <w:lvlText w:val="%2."/>
      <w:lvlJc w:val="left"/>
      <w:pPr>
        <w:ind w:left="1931" w:hanging="360"/>
      </w:pPr>
    </w:lvl>
    <w:lvl w:ilvl="2" w:tplc="0408001B">
      <w:start w:val="1"/>
      <w:numFmt w:val="lowerRoman"/>
      <w:lvlText w:val="%3."/>
      <w:lvlJc w:val="right"/>
      <w:pPr>
        <w:ind w:left="2651" w:hanging="180"/>
      </w:pPr>
    </w:lvl>
    <w:lvl w:ilvl="3" w:tplc="0408000F">
      <w:start w:val="1"/>
      <w:numFmt w:val="decimal"/>
      <w:lvlText w:val="%4."/>
      <w:lvlJc w:val="left"/>
      <w:pPr>
        <w:ind w:left="3371" w:hanging="360"/>
      </w:pPr>
    </w:lvl>
    <w:lvl w:ilvl="4" w:tplc="04080019">
      <w:start w:val="1"/>
      <w:numFmt w:val="lowerLetter"/>
      <w:lvlText w:val="%5."/>
      <w:lvlJc w:val="left"/>
      <w:pPr>
        <w:ind w:left="4091" w:hanging="360"/>
      </w:pPr>
    </w:lvl>
    <w:lvl w:ilvl="5" w:tplc="0408001B">
      <w:start w:val="1"/>
      <w:numFmt w:val="lowerRoman"/>
      <w:lvlText w:val="%6."/>
      <w:lvlJc w:val="right"/>
      <w:pPr>
        <w:ind w:left="4811" w:hanging="180"/>
      </w:pPr>
    </w:lvl>
    <w:lvl w:ilvl="6" w:tplc="0408000F">
      <w:start w:val="1"/>
      <w:numFmt w:val="decimal"/>
      <w:lvlText w:val="%7."/>
      <w:lvlJc w:val="left"/>
      <w:pPr>
        <w:ind w:left="5531" w:hanging="360"/>
      </w:pPr>
    </w:lvl>
    <w:lvl w:ilvl="7" w:tplc="04080019">
      <w:start w:val="1"/>
      <w:numFmt w:val="lowerLetter"/>
      <w:lvlText w:val="%8."/>
      <w:lvlJc w:val="left"/>
      <w:pPr>
        <w:ind w:left="6251" w:hanging="360"/>
      </w:pPr>
    </w:lvl>
    <w:lvl w:ilvl="8" w:tplc="0408001B">
      <w:start w:val="1"/>
      <w:numFmt w:val="lowerRoman"/>
      <w:lvlText w:val="%9."/>
      <w:lvlJc w:val="right"/>
      <w:pPr>
        <w:ind w:left="6971" w:hanging="180"/>
      </w:pPr>
    </w:lvl>
  </w:abstractNum>
  <w:abstractNum w:abstractNumId="3">
    <w:nsid w:val="15A16575"/>
    <w:multiLevelType w:val="hybridMultilevel"/>
    <w:tmpl w:val="93D26416"/>
    <w:lvl w:ilvl="0" w:tplc="B6686BA2">
      <w:start w:val="1"/>
      <w:numFmt w:val="decimal"/>
      <w:lvlText w:val="%1."/>
      <w:lvlJc w:val="left"/>
      <w:pPr>
        <w:ind w:left="644" w:hanging="360"/>
      </w:pPr>
      <w:rPr>
        <w:rFonts w:hint="default"/>
      </w:rPr>
    </w:lvl>
    <w:lvl w:ilvl="1" w:tplc="04080019">
      <w:start w:val="1"/>
      <w:numFmt w:val="lowerLetter"/>
      <w:lvlText w:val="%2."/>
      <w:lvlJc w:val="left"/>
      <w:pPr>
        <w:ind w:left="1364" w:hanging="360"/>
      </w:pPr>
    </w:lvl>
    <w:lvl w:ilvl="2" w:tplc="0408001B">
      <w:start w:val="1"/>
      <w:numFmt w:val="lowerRoman"/>
      <w:lvlText w:val="%3."/>
      <w:lvlJc w:val="right"/>
      <w:pPr>
        <w:ind w:left="2084" w:hanging="180"/>
      </w:pPr>
    </w:lvl>
    <w:lvl w:ilvl="3" w:tplc="0408000F">
      <w:start w:val="1"/>
      <w:numFmt w:val="decimal"/>
      <w:lvlText w:val="%4."/>
      <w:lvlJc w:val="left"/>
      <w:pPr>
        <w:ind w:left="2804" w:hanging="360"/>
      </w:pPr>
    </w:lvl>
    <w:lvl w:ilvl="4" w:tplc="04080019">
      <w:start w:val="1"/>
      <w:numFmt w:val="lowerLetter"/>
      <w:lvlText w:val="%5."/>
      <w:lvlJc w:val="left"/>
      <w:pPr>
        <w:ind w:left="3524" w:hanging="360"/>
      </w:pPr>
    </w:lvl>
    <w:lvl w:ilvl="5" w:tplc="0408001B">
      <w:start w:val="1"/>
      <w:numFmt w:val="lowerRoman"/>
      <w:lvlText w:val="%6."/>
      <w:lvlJc w:val="right"/>
      <w:pPr>
        <w:ind w:left="4244" w:hanging="180"/>
      </w:pPr>
    </w:lvl>
    <w:lvl w:ilvl="6" w:tplc="0408000F">
      <w:start w:val="1"/>
      <w:numFmt w:val="decimal"/>
      <w:lvlText w:val="%7."/>
      <w:lvlJc w:val="left"/>
      <w:pPr>
        <w:ind w:left="4964" w:hanging="360"/>
      </w:pPr>
    </w:lvl>
    <w:lvl w:ilvl="7" w:tplc="04080019">
      <w:start w:val="1"/>
      <w:numFmt w:val="lowerLetter"/>
      <w:lvlText w:val="%8."/>
      <w:lvlJc w:val="left"/>
      <w:pPr>
        <w:ind w:left="5684" w:hanging="360"/>
      </w:pPr>
    </w:lvl>
    <w:lvl w:ilvl="8" w:tplc="0408001B">
      <w:start w:val="1"/>
      <w:numFmt w:val="lowerRoman"/>
      <w:lvlText w:val="%9."/>
      <w:lvlJc w:val="right"/>
      <w:pPr>
        <w:ind w:left="6404" w:hanging="180"/>
      </w:pPr>
    </w:lvl>
  </w:abstractNum>
  <w:abstractNum w:abstractNumId="4">
    <w:nsid w:val="179571DF"/>
    <w:multiLevelType w:val="hybridMultilevel"/>
    <w:tmpl w:val="B5E6BE72"/>
    <w:lvl w:ilvl="0" w:tplc="C0E0FBE4">
      <w:start w:val="1"/>
      <w:numFmt w:val="bullet"/>
      <w:lvlText w:val=""/>
      <w:lvlJc w:val="left"/>
      <w:pPr>
        <w:tabs>
          <w:tab w:val="num" w:pos="720"/>
        </w:tabs>
        <w:ind w:left="720" w:hanging="360"/>
      </w:pPr>
      <w:rPr>
        <w:rFonts w:ascii="Wingdings 2" w:hAnsi="Wingdings 2" w:cs="Wingdings 2" w:hint="default"/>
      </w:rPr>
    </w:lvl>
    <w:lvl w:ilvl="1" w:tplc="F242580E">
      <w:start w:val="1"/>
      <w:numFmt w:val="bullet"/>
      <w:lvlText w:val=""/>
      <w:lvlJc w:val="left"/>
      <w:pPr>
        <w:tabs>
          <w:tab w:val="num" w:pos="1440"/>
        </w:tabs>
        <w:ind w:left="1440" w:hanging="360"/>
      </w:pPr>
      <w:rPr>
        <w:rFonts w:ascii="Wingdings 2" w:hAnsi="Wingdings 2" w:cs="Wingdings 2" w:hint="default"/>
      </w:rPr>
    </w:lvl>
    <w:lvl w:ilvl="2" w:tplc="7E8C4EBA">
      <w:start w:val="1"/>
      <w:numFmt w:val="bullet"/>
      <w:lvlText w:val=""/>
      <w:lvlJc w:val="left"/>
      <w:pPr>
        <w:tabs>
          <w:tab w:val="num" w:pos="2160"/>
        </w:tabs>
        <w:ind w:left="2160" w:hanging="360"/>
      </w:pPr>
      <w:rPr>
        <w:rFonts w:ascii="Wingdings 2" w:hAnsi="Wingdings 2" w:cs="Wingdings 2" w:hint="default"/>
      </w:rPr>
    </w:lvl>
    <w:lvl w:ilvl="3" w:tplc="CA76A8B6">
      <w:start w:val="1"/>
      <w:numFmt w:val="bullet"/>
      <w:lvlText w:val=""/>
      <w:lvlJc w:val="left"/>
      <w:pPr>
        <w:tabs>
          <w:tab w:val="num" w:pos="2880"/>
        </w:tabs>
        <w:ind w:left="2880" w:hanging="360"/>
      </w:pPr>
      <w:rPr>
        <w:rFonts w:ascii="Wingdings 2" w:hAnsi="Wingdings 2" w:cs="Wingdings 2" w:hint="default"/>
      </w:rPr>
    </w:lvl>
    <w:lvl w:ilvl="4" w:tplc="B712A9F2">
      <w:start w:val="1"/>
      <w:numFmt w:val="bullet"/>
      <w:lvlText w:val=""/>
      <w:lvlJc w:val="left"/>
      <w:pPr>
        <w:tabs>
          <w:tab w:val="num" w:pos="3600"/>
        </w:tabs>
        <w:ind w:left="3600" w:hanging="360"/>
      </w:pPr>
      <w:rPr>
        <w:rFonts w:ascii="Wingdings 2" w:hAnsi="Wingdings 2" w:cs="Wingdings 2" w:hint="default"/>
      </w:rPr>
    </w:lvl>
    <w:lvl w:ilvl="5" w:tplc="2DDCBF34">
      <w:start w:val="1"/>
      <w:numFmt w:val="bullet"/>
      <w:lvlText w:val=""/>
      <w:lvlJc w:val="left"/>
      <w:pPr>
        <w:tabs>
          <w:tab w:val="num" w:pos="4320"/>
        </w:tabs>
        <w:ind w:left="4320" w:hanging="360"/>
      </w:pPr>
      <w:rPr>
        <w:rFonts w:ascii="Wingdings 2" w:hAnsi="Wingdings 2" w:cs="Wingdings 2" w:hint="default"/>
      </w:rPr>
    </w:lvl>
    <w:lvl w:ilvl="6" w:tplc="A586A5BE">
      <w:start w:val="1"/>
      <w:numFmt w:val="bullet"/>
      <w:lvlText w:val=""/>
      <w:lvlJc w:val="left"/>
      <w:pPr>
        <w:tabs>
          <w:tab w:val="num" w:pos="5040"/>
        </w:tabs>
        <w:ind w:left="5040" w:hanging="360"/>
      </w:pPr>
      <w:rPr>
        <w:rFonts w:ascii="Wingdings 2" w:hAnsi="Wingdings 2" w:cs="Wingdings 2" w:hint="default"/>
      </w:rPr>
    </w:lvl>
    <w:lvl w:ilvl="7" w:tplc="195EA160">
      <w:start w:val="1"/>
      <w:numFmt w:val="bullet"/>
      <w:lvlText w:val=""/>
      <w:lvlJc w:val="left"/>
      <w:pPr>
        <w:tabs>
          <w:tab w:val="num" w:pos="5760"/>
        </w:tabs>
        <w:ind w:left="5760" w:hanging="360"/>
      </w:pPr>
      <w:rPr>
        <w:rFonts w:ascii="Wingdings 2" w:hAnsi="Wingdings 2" w:cs="Wingdings 2" w:hint="default"/>
      </w:rPr>
    </w:lvl>
    <w:lvl w:ilvl="8" w:tplc="71F41C90">
      <w:start w:val="1"/>
      <w:numFmt w:val="bullet"/>
      <w:lvlText w:val=""/>
      <w:lvlJc w:val="left"/>
      <w:pPr>
        <w:tabs>
          <w:tab w:val="num" w:pos="6480"/>
        </w:tabs>
        <w:ind w:left="6480" w:hanging="360"/>
      </w:pPr>
      <w:rPr>
        <w:rFonts w:ascii="Wingdings 2" w:hAnsi="Wingdings 2" w:cs="Wingdings 2" w:hint="default"/>
      </w:rPr>
    </w:lvl>
  </w:abstractNum>
  <w:abstractNum w:abstractNumId="5">
    <w:nsid w:val="192E25B1"/>
    <w:multiLevelType w:val="hybridMultilevel"/>
    <w:tmpl w:val="C12059A0"/>
    <w:lvl w:ilvl="0" w:tplc="0408000F">
      <w:start w:val="1"/>
      <w:numFmt w:val="decimal"/>
      <w:lvlText w:val="%1."/>
      <w:lvlJc w:val="left"/>
      <w:pPr>
        <w:ind w:left="786"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1C2915EE"/>
    <w:multiLevelType w:val="multilevel"/>
    <w:tmpl w:val="05BA0A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2106113C"/>
    <w:multiLevelType w:val="hybridMultilevel"/>
    <w:tmpl w:val="B888D05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nsid w:val="238C69C9"/>
    <w:multiLevelType w:val="hybridMultilevel"/>
    <w:tmpl w:val="C8F84EF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295B3CAA"/>
    <w:multiLevelType w:val="singleLevel"/>
    <w:tmpl w:val="04080001"/>
    <w:lvl w:ilvl="0">
      <w:start w:val="1"/>
      <w:numFmt w:val="bullet"/>
      <w:lvlText w:val=""/>
      <w:lvlJc w:val="left"/>
      <w:pPr>
        <w:tabs>
          <w:tab w:val="num" w:pos="360"/>
        </w:tabs>
        <w:ind w:left="360" w:hanging="360"/>
      </w:pPr>
      <w:rPr>
        <w:rFonts w:ascii="Symbol" w:hAnsi="Symbol" w:cs="Symbol" w:hint="default"/>
      </w:rPr>
    </w:lvl>
  </w:abstractNum>
  <w:abstractNum w:abstractNumId="10">
    <w:nsid w:val="298F1D30"/>
    <w:multiLevelType w:val="hybridMultilevel"/>
    <w:tmpl w:val="D9B0CDE4"/>
    <w:lvl w:ilvl="0" w:tplc="04080001">
      <w:start w:val="1"/>
      <w:numFmt w:val="bullet"/>
      <w:lvlText w:val=""/>
      <w:lvlJc w:val="left"/>
      <w:pPr>
        <w:ind w:left="1440" w:hanging="360"/>
      </w:pPr>
      <w:rPr>
        <w:rFonts w:ascii="Symbol" w:hAnsi="Symbol" w:cs="Symbol" w:hint="default"/>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11">
    <w:nsid w:val="2F463ED3"/>
    <w:multiLevelType w:val="hybridMultilevel"/>
    <w:tmpl w:val="8CCAA46E"/>
    <w:lvl w:ilvl="0" w:tplc="916A2C66">
      <w:start w:val="1"/>
      <w:numFmt w:val="decimal"/>
      <w:lvlText w:val="%1."/>
      <w:lvlJc w:val="left"/>
      <w:pPr>
        <w:ind w:left="644" w:hanging="360"/>
      </w:pPr>
      <w:rPr>
        <w:rFonts w:hint="default"/>
        <w:b/>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nsid w:val="2FF63C4D"/>
    <w:multiLevelType w:val="hybridMultilevel"/>
    <w:tmpl w:val="DFC64CF8"/>
    <w:lvl w:ilvl="0" w:tplc="2F4CE7F2">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3">
    <w:nsid w:val="30EF0D96"/>
    <w:multiLevelType w:val="hybridMultilevel"/>
    <w:tmpl w:val="B3065F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5941E53"/>
    <w:multiLevelType w:val="hybridMultilevel"/>
    <w:tmpl w:val="878ECD74"/>
    <w:lvl w:ilvl="0" w:tplc="39306DE0">
      <w:start w:val="4"/>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5">
    <w:nsid w:val="370F0144"/>
    <w:multiLevelType w:val="hybridMultilevel"/>
    <w:tmpl w:val="B6C8960E"/>
    <w:lvl w:ilvl="0" w:tplc="AFE2FB20">
      <w:start w:val="1"/>
      <w:numFmt w:val="decimal"/>
      <w:lvlText w:val="%1."/>
      <w:lvlJc w:val="left"/>
      <w:pPr>
        <w:ind w:left="928" w:hanging="360"/>
      </w:pPr>
      <w:rPr>
        <w:rFonts w:hint="default"/>
      </w:rPr>
    </w:lvl>
    <w:lvl w:ilvl="1" w:tplc="04080019">
      <w:start w:val="1"/>
      <w:numFmt w:val="lowerLetter"/>
      <w:lvlText w:val="%2."/>
      <w:lvlJc w:val="left"/>
      <w:pPr>
        <w:ind w:left="1648" w:hanging="360"/>
      </w:pPr>
    </w:lvl>
    <w:lvl w:ilvl="2" w:tplc="0408001B">
      <w:start w:val="1"/>
      <w:numFmt w:val="lowerRoman"/>
      <w:lvlText w:val="%3."/>
      <w:lvlJc w:val="right"/>
      <w:pPr>
        <w:ind w:left="2368" w:hanging="180"/>
      </w:pPr>
    </w:lvl>
    <w:lvl w:ilvl="3" w:tplc="0408000F">
      <w:start w:val="1"/>
      <w:numFmt w:val="decimal"/>
      <w:lvlText w:val="%4."/>
      <w:lvlJc w:val="left"/>
      <w:pPr>
        <w:ind w:left="3088" w:hanging="360"/>
      </w:pPr>
    </w:lvl>
    <w:lvl w:ilvl="4" w:tplc="04080019">
      <w:start w:val="1"/>
      <w:numFmt w:val="lowerLetter"/>
      <w:lvlText w:val="%5."/>
      <w:lvlJc w:val="left"/>
      <w:pPr>
        <w:ind w:left="3808" w:hanging="360"/>
      </w:pPr>
    </w:lvl>
    <w:lvl w:ilvl="5" w:tplc="0408001B">
      <w:start w:val="1"/>
      <w:numFmt w:val="lowerRoman"/>
      <w:lvlText w:val="%6."/>
      <w:lvlJc w:val="right"/>
      <w:pPr>
        <w:ind w:left="4528" w:hanging="180"/>
      </w:pPr>
    </w:lvl>
    <w:lvl w:ilvl="6" w:tplc="0408000F">
      <w:start w:val="1"/>
      <w:numFmt w:val="decimal"/>
      <w:lvlText w:val="%7."/>
      <w:lvlJc w:val="left"/>
      <w:pPr>
        <w:ind w:left="5248" w:hanging="360"/>
      </w:pPr>
    </w:lvl>
    <w:lvl w:ilvl="7" w:tplc="04080019">
      <w:start w:val="1"/>
      <w:numFmt w:val="lowerLetter"/>
      <w:lvlText w:val="%8."/>
      <w:lvlJc w:val="left"/>
      <w:pPr>
        <w:ind w:left="5968" w:hanging="360"/>
      </w:pPr>
    </w:lvl>
    <w:lvl w:ilvl="8" w:tplc="0408001B">
      <w:start w:val="1"/>
      <w:numFmt w:val="lowerRoman"/>
      <w:lvlText w:val="%9."/>
      <w:lvlJc w:val="right"/>
      <w:pPr>
        <w:ind w:left="6688" w:hanging="180"/>
      </w:pPr>
    </w:lvl>
  </w:abstractNum>
  <w:abstractNum w:abstractNumId="16">
    <w:nsid w:val="37B548B0"/>
    <w:multiLevelType w:val="hybridMultilevel"/>
    <w:tmpl w:val="A7D8A096"/>
    <w:lvl w:ilvl="0" w:tplc="04080001">
      <w:start w:val="1"/>
      <w:numFmt w:val="bullet"/>
      <w:lvlText w:val=""/>
      <w:lvlJc w:val="left"/>
      <w:pPr>
        <w:tabs>
          <w:tab w:val="num" w:pos="1571"/>
        </w:tabs>
        <w:ind w:left="1571" w:hanging="360"/>
      </w:pPr>
      <w:rPr>
        <w:rFonts w:ascii="Symbol" w:hAnsi="Symbol" w:cs="Symbol" w:hint="default"/>
      </w:rPr>
    </w:lvl>
    <w:lvl w:ilvl="1" w:tplc="04080003">
      <w:start w:val="1"/>
      <w:numFmt w:val="bullet"/>
      <w:lvlText w:val="o"/>
      <w:lvlJc w:val="left"/>
      <w:pPr>
        <w:tabs>
          <w:tab w:val="num" w:pos="2291"/>
        </w:tabs>
        <w:ind w:left="2291" w:hanging="360"/>
      </w:pPr>
      <w:rPr>
        <w:rFonts w:ascii="Courier New" w:hAnsi="Courier New" w:cs="Courier New" w:hint="default"/>
      </w:rPr>
    </w:lvl>
    <w:lvl w:ilvl="2" w:tplc="04080005">
      <w:start w:val="1"/>
      <w:numFmt w:val="bullet"/>
      <w:lvlText w:val=""/>
      <w:lvlJc w:val="left"/>
      <w:pPr>
        <w:tabs>
          <w:tab w:val="num" w:pos="3011"/>
        </w:tabs>
        <w:ind w:left="3011" w:hanging="360"/>
      </w:pPr>
      <w:rPr>
        <w:rFonts w:ascii="Wingdings" w:hAnsi="Wingdings" w:cs="Wingdings" w:hint="default"/>
      </w:rPr>
    </w:lvl>
    <w:lvl w:ilvl="3" w:tplc="04080001">
      <w:start w:val="1"/>
      <w:numFmt w:val="bullet"/>
      <w:lvlText w:val=""/>
      <w:lvlJc w:val="left"/>
      <w:pPr>
        <w:tabs>
          <w:tab w:val="num" w:pos="3731"/>
        </w:tabs>
        <w:ind w:left="3731" w:hanging="360"/>
      </w:pPr>
      <w:rPr>
        <w:rFonts w:ascii="Symbol" w:hAnsi="Symbol" w:cs="Symbol" w:hint="default"/>
      </w:rPr>
    </w:lvl>
    <w:lvl w:ilvl="4" w:tplc="04080003">
      <w:start w:val="1"/>
      <w:numFmt w:val="bullet"/>
      <w:lvlText w:val="o"/>
      <w:lvlJc w:val="left"/>
      <w:pPr>
        <w:tabs>
          <w:tab w:val="num" w:pos="4451"/>
        </w:tabs>
        <w:ind w:left="4451" w:hanging="360"/>
      </w:pPr>
      <w:rPr>
        <w:rFonts w:ascii="Courier New" w:hAnsi="Courier New" w:cs="Courier New" w:hint="default"/>
      </w:rPr>
    </w:lvl>
    <w:lvl w:ilvl="5" w:tplc="04080005">
      <w:start w:val="1"/>
      <w:numFmt w:val="bullet"/>
      <w:lvlText w:val=""/>
      <w:lvlJc w:val="left"/>
      <w:pPr>
        <w:tabs>
          <w:tab w:val="num" w:pos="5171"/>
        </w:tabs>
        <w:ind w:left="5171" w:hanging="360"/>
      </w:pPr>
      <w:rPr>
        <w:rFonts w:ascii="Wingdings" w:hAnsi="Wingdings" w:cs="Wingdings" w:hint="default"/>
      </w:rPr>
    </w:lvl>
    <w:lvl w:ilvl="6" w:tplc="04080001">
      <w:start w:val="1"/>
      <w:numFmt w:val="bullet"/>
      <w:lvlText w:val=""/>
      <w:lvlJc w:val="left"/>
      <w:pPr>
        <w:tabs>
          <w:tab w:val="num" w:pos="5891"/>
        </w:tabs>
        <w:ind w:left="5891" w:hanging="360"/>
      </w:pPr>
      <w:rPr>
        <w:rFonts w:ascii="Symbol" w:hAnsi="Symbol" w:cs="Symbol" w:hint="default"/>
      </w:rPr>
    </w:lvl>
    <w:lvl w:ilvl="7" w:tplc="04080003">
      <w:start w:val="1"/>
      <w:numFmt w:val="bullet"/>
      <w:lvlText w:val="o"/>
      <w:lvlJc w:val="left"/>
      <w:pPr>
        <w:tabs>
          <w:tab w:val="num" w:pos="6611"/>
        </w:tabs>
        <w:ind w:left="6611" w:hanging="360"/>
      </w:pPr>
      <w:rPr>
        <w:rFonts w:ascii="Courier New" w:hAnsi="Courier New" w:cs="Courier New" w:hint="default"/>
      </w:rPr>
    </w:lvl>
    <w:lvl w:ilvl="8" w:tplc="04080005">
      <w:start w:val="1"/>
      <w:numFmt w:val="bullet"/>
      <w:lvlText w:val=""/>
      <w:lvlJc w:val="left"/>
      <w:pPr>
        <w:tabs>
          <w:tab w:val="num" w:pos="7331"/>
        </w:tabs>
        <w:ind w:left="7331" w:hanging="360"/>
      </w:pPr>
      <w:rPr>
        <w:rFonts w:ascii="Wingdings" w:hAnsi="Wingdings" w:cs="Wingdings" w:hint="default"/>
      </w:rPr>
    </w:lvl>
  </w:abstractNum>
  <w:abstractNum w:abstractNumId="17">
    <w:nsid w:val="405F4DF2"/>
    <w:multiLevelType w:val="hybridMultilevel"/>
    <w:tmpl w:val="D71A8BB8"/>
    <w:lvl w:ilvl="0" w:tplc="900A75D4">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8">
    <w:nsid w:val="42EC1AD0"/>
    <w:multiLevelType w:val="hybridMultilevel"/>
    <w:tmpl w:val="653295E2"/>
    <w:lvl w:ilvl="0" w:tplc="04080001">
      <w:start w:val="1"/>
      <w:numFmt w:val="bullet"/>
      <w:lvlText w:val=""/>
      <w:lvlJc w:val="left"/>
      <w:pPr>
        <w:ind w:left="502"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9">
    <w:nsid w:val="441A4A27"/>
    <w:multiLevelType w:val="hybridMultilevel"/>
    <w:tmpl w:val="10D895C0"/>
    <w:lvl w:ilvl="0" w:tplc="04080001">
      <w:start w:val="1"/>
      <w:numFmt w:val="bullet"/>
      <w:lvlText w:val=""/>
      <w:lvlJc w:val="left"/>
      <w:pPr>
        <w:ind w:left="1931" w:hanging="360"/>
      </w:pPr>
      <w:rPr>
        <w:rFonts w:ascii="Symbol" w:hAnsi="Symbol" w:cs="Symbol" w:hint="default"/>
      </w:rPr>
    </w:lvl>
    <w:lvl w:ilvl="1" w:tplc="04080003">
      <w:start w:val="1"/>
      <w:numFmt w:val="bullet"/>
      <w:lvlText w:val="o"/>
      <w:lvlJc w:val="left"/>
      <w:pPr>
        <w:ind w:left="2651" w:hanging="360"/>
      </w:pPr>
      <w:rPr>
        <w:rFonts w:ascii="Courier New" w:hAnsi="Courier New" w:cs="Courier New" w:hint="default"/>
      </w:rPr>
    </w:lvl>
    <w:lvl w:ilvl="2" w:tplc="04080005">
      <w:start w:val="1"/>
      <w:numFmt w:val="bullet"/>
      <w:lvlText w:val=""/>
      <w:lvlJc w:val="left"/>
      <w:pPr>
        <w:ind w:left="3371" w:hanging="360"/>
      </w:pPr>
      <w:rPr>
        <w:rFonts w:ascii="Wingdings" w:hAnsi="Wingdings" w:cs="Wingdings" w:hint="default"/>
      </w:rPr>
    </w:lvl>
    <w:lvl w:ilvl="3" w:tplc="04080001">
      <w:start w:val="1"/>
      <w:numFmt w:val="bullet"/>
      <w:lvlText w:val=""/>
      <w:lvlJc w:val="left"/>
      <w:pPr>
        <w:ind w:left="4091" w:hanging="360"/>
      </w:pPr>
      <w:rPr>
        <w:rFonts w:ascii="Symbol" w:hAnsi="Symbol" w:cs="Symbol" w:hint="default"/>
      </w:rPr>
    </w:lvl>
    <w:lvl w:ilvl="4" w:tplc="04080003">
      <w:start w:val="1"/>
      <w:numFmt w:val="bullet"/>
      <w:lvlText w:val="o"/>
      <w:lvlJc w:val="left"/>
      <w:pPr>
        <w:ind w:left="4811" w:hanging="360"/>
      </w:pPr>
      <w:rPr>
        <w:rFonts w:ascii="Courier New" w:hAnsi="Courier New" w:cs="Courier New" w:hint="default"/>
      </w:rPr>
    </w:lvl>
    <w:lvl w:ilvl="5" w:tplc="04080005">
      <w:start w:val="1"/>
      <w:numFmt w:val="bullet"/>
      <w:lvlText w:val=""/>
      <w:lvlJc w:val="left"/>
      <w:pPr>
        <w:ind w:left="5531" w:hanging="360"/>
      </w:pPr>
      <w:rPr>
        <w:rFonts w:ascii="Wingdings" w:hAnsi="Wingdings" w:cs="Wingdings" w:hint="default"/>
      </w:rPr>
    </w:lvl>
    <w:lvl w:ilvl="6" w:tplc="04080001">
      <w:start w:val="1"/>
      <w:numFmt w:val="bullet"/>
      <w:lvlText w:val=""/>
      <w:lvlJc w:val="left"/>
      <w:pPr>
        <w:ind w:left="6251" w:hanging="360"/>
      </w:pPr>
      <w:rPr>
        <w:rFonts w:ascii="Symbol" w:hAnsi="Symbol" w:cs="Symbol" w:hint="default"/>
      </w:rPr>
    </w:lvl>
    <w:lvl w:ilvl="7" w:tplc="04080003">
      <w:start w:val="1"/>
      <w:numFmt w:val="bullet"/>
      <w:lvlText w:val="o"/>
      <w:lvlJc w:val="left"/>
      <w:pPr>
        <w:ind w:left="6971" w:hanging="360"/>
      </w:pPr>
      <w:rPr>
        <w:rFonts w:ascii="Courier New" w:hAnsi="Courier New" w:cs="Courier New" w:hint="default"/>
      </w:rPr>
    </w:lvl>
    <w:lvl w:ilvl="8" w:tplc="04080005">
      <w:start w:val="1"/>
      <w:numFmt w:val="bullet"/>
      <w:lvlText w:val=""/>
      <w:lvlJc w:val="left"/>
      <w:pPr>
        <w:ind w:left="7691" w:hanging="360"/>
      </w:pPr>
      <w:rPr>
        <w:rFonts w:ascii="Wingdings" w:hAnsi="Wingdings" w:cs="Wingdings" w:hint="default"/>
      </w:rPr>
    </w:lvl>
  </w:abstractNum>
  <w:abstractNum w:abstractNumId="20">
    <w:nsid w:val="46002E0B"/>
    <w:multiLevelType w:val="hybridMultilevel"/>
    <w:tmpl w:val="4AB682F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1">
    <w:nsid w:val="4EB8231C"/>
    <w:multiLevelType w:val="hybridMultilevel"/>
    <w:tmpl w:val="2CC2871E"/>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2">
    <w:nsid w:val="4EDD459A"/>
    <w:multiLevelType w:val="hybridMultilevel"/>
    <w:tmpl w:val="6CA2062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3">
    <w:nsid w:val="509A7324"/>
    <w:multiLevelType w:val="hybridMultilevel"/>
    <w:tmpl w:val="DD1AB10E"/>
    <w:lvl w:ilvl="0" w:tplc="811A37CC">
      <w:start w:val="11"/>
      <w:numFmt w:val="decimal"/>
      <w:lvlText w:val="%1."/>
      <w:lvlJc w:val="left"/>
      <w:pPr>
        <w:ind w:left="1004" w:hanging="360"/>
      </w:pPr>
      <w:rPr>
        <w:rFonts w:hint="default"/>
      </w:rPr>
    </w:lvl>
    <w:lvl w:ilvl="1" w:tplc="04080019">
      <w:start w:val="1"/>
      <w:numFmt w:val="lowerLetter"/>
      <w:lvlText w:val="%2."/>
      <w:lvlJc w:val="left"/>
      <w:pPr>
        <w:ind w:left="1724" w:hanging="360"/>
      </w:pPr>
    </w:lvl>
    <w:lvl w:ilvl="2" w:tplc="0408001B">
      <w:start w:val="1"/>
      <w:numFmt w:val="lowerRoman"/>
      <w:lvlText w:val="%3."/>
      <w:lvlJc w:val="right"/>
      <w:pPr>
        <w:ind w:left="2444" w:hanging="180"/>
      </w:pPr>
    </w:lvl>
    <w:lvl w:ilvl="3" w:tplc="0408000F">
      <w:start w:val="1"/>
      <w:numFmt w:val="decimal"/>
      <w:lvlText w:val="%4."/>
      <w:lvlJc w:val="left"/>
      <w:pPr>
        <w:ind w:left="3164" w:hanging="360"/>
      </w:pPr>
    </w:lvl>
    <w:lvl w:ilvl="4" w:tplc="04080019">
      <w:start w:val="1"/>
      <w:numFmt w:val="lowerLetter"/>
      <w:lvlText w:val="%5."/>
      <w:lvlJc w:val="left"/>
      <w:pPr>
        <w:ind w:left="3884" w:hanging="360"/>
      </w:pPr>
    </w:lvl>
    <w:lvl w:ilvl="5" w:tplc="0408001B">
      <w:start w:val="1"/>
      <w:numFmt w:val="lowerRoman"/>
      <w:lvlText w:val="%6."/>
      <w:lvlJc w:val="right"/>
      <w:pPr>
        <w:ind w:left="4604" w:hanging="180"/>
      </w:pPr>
    </w:lvl>
    <w:lvl w:ilvl="6" w:tplc="0408000F">
      <w:start w:val="1"/>
      <w:numFmt w:val="decimal"/>
      <w:lvlText w:val="%7."/>
      <w:lvlJc w:val="left"/>
      <w:pPr>
        <w:ind w:left="5324" w:hanging="360"/>
      </w:pPr>
    </w:lvl>
    <w:lvl w:ilvl="7" w:tplc="04080019">
      <w:start w:val="1"/>
      <w:numFmt w:val="lowerLetter"/>
      <w:lvlText w:val="%8."/>
      <w:lvlJc w:val="left"/>
      <w:pPr>
        <w:ind w:left="6044" w:hanging="360"/>
      </w:pPr>
    </w:lvl>
    <w:lvl w:ilvl="8" w:tplc="0408001B">
      <w:start w:val="1"/>
      <w:numFmt w:val="lowerRoman"/>
      <w:lvlText w:val="%9."/>
      <w:lvlJc w:val="right"/>
      <w:pPr>
        <w:ind w:left="6764" w:hanging="180"/>
      </w:pPr>
    </w:lvl>
  </w:abstractNum>
  <w:abstractNum w:abstractNumId="24">
    <w:nsid w:val="515F66B8"/>
    <w:multiLevelType w:val="hybridMultilevel"/>
    <w:tmpl w:val="C10A31A0"/>
    <w:lvl w:ilvl="0" w:tplc="04090007">
      <w:start w:val="1"/>
      <w:numFmt w:val="bullet"/>
      <w:lvlText w:val=""/>
      <w:lvlJc w:val="left"/>
      <w:pPr>
        <w:tabs>
          <w:tab w:val="num" w:pos="1440"/>
        </w:tabs>
        <w:ind w:left="1440" w:hanging="360"/>
      </w:pPr>
      <w:rPr>
        <w:rFonts w:ascii="Wingdings" w:hAnsi="Wingdings" w:cs="Wingdings" w:hint="default"/>
        <w:sz w:val="16"/>
        <w:szCs w:val="16"/>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25">
    <w:nsid w:val="544D54C1"/>
    <w:multiLevelType w:val="hybridMultilevel"/>
    <w:tmpl w:val="9128217A"/>
    <w:lvl w:ilvl="0" w:tplc="8B048296">
      <w:start w:val="1"/>
      <w:numFmt w:val="bullet"/>
      <w:lvlText w:val="•"/>
      <w:lvlJc w:val="left"/>
      <w:pPr>
        <w:tabs>
          <w:tab w:val="num" w:pos="720"/>
        </w:tabs>
        <w:ind w:left="720" w:hanging="360"/>
      </w:pPr>
      <w:rPr>
        <w:rFonts w:ascii="Times New Roman" w:hAnsi="Times New Roman" w:cs="Times New Roman" w:hint="default"/>
      </w:rPr>
    </w:lvl>
    <w:lvl w:ilvl="1" w:tplc="49022374">
      <w:start w:val="1"/>
      <w:numFmt w:val="bullet"/>
      <w:lvlText w:val="•"/>
      <w:lvlJc w:val="left"/>
      <w:pPr>
        <w:tabs>
          <w:tab w:val="num" w:pos="1440"/>
        </w:tabs>
        <w:ind w:left="1440" w:hanging="360"/>
      </w:pPr>
      <w:rPr>
        <w:rFonts w:ascii="Times New Roman" w:hAnsi="Times New Roman" w:cs="Times New Roman" w:hint="default"/>
      </w:rPr>
    </w:lvl>
    <w:lvl w:ilvl="2" w:tplc="991C769C">
      <w:start w:val="1"/>
      <w:numFmt w:val="bullet"/>
      <w:lvlText w:val="•"/>
      <w:lvlJc w:val="left"/>
      <w:pPr>
        <w:tabs>
          <w:tab w:val="num" w:pos="2160"/>
        </w:tabs>
        <w:ind w:left="2160" w:hanging="360"/>
      </w:pPr>
      <w:rPr>
        <w:rFonts w:ascii="Times New Roman" w:hAnsi="Times New Roman" w:cs="Times New Roman" w:hint="default"/>
      </w:rPr>
    </w:lvl>
    <w:lvl w:ilvl="3" w:tplc="BF629582">
      <w:start w:val="1"/>
      <w:numFmt w:val="bullet"/>
      <w:lvlText w:val="•"/>
      <w:lvlJc w:val="left"/>
      <w:pPr>
        <w:tabs>
          <w:tab w:val="num" w:pos="2880"/>
        </w:tabs>
        <w:ind w:left="2880" w:hanging="360"/>
      </w:pPr>
      <w:rPr>
        <w:rFonts w:ascii="Times New Roman" w:hAnsi="Times New Roman" w:cs="Times New Roman" w:hint="default"/>
      </w:rPr>
    </w:lvl>
    <w:lvl w:ilvl="4" w:tplc="0C3CA6EE">
      <w:start w:val="1"/>
      <w:numFmt w:val="bullet"/>
      <w:lvlText w:val="•"/>
      <w:lvlJc w:val="left"/>
      <w:pPr>
        <w:tabs>
          <w:tab w:val="num" w:pos="3600"/>
        </w:tabs>
        <w:ind w:left="3600" w:hanging="360"/>
      </w:pPr>
      <w:rPr>
        <w:rFonts w:ascii="Times New Roman" w:hAnsi="Times New Roman" w:cs="Times New Roman" w:hint="default"/>
      </w:rPr>
    </w:lvl>
    <w:lvl w:ilvl="5" w:tplc="7306239C">
      <w:start w:val="1"/>
      <w:numFmt w:val="bullet"/>
      <w:lvlText w:val="•"/>
      <w:lvlJc w:val="left"/>
      <w:pPr>
        <w:tabs>
          <w:tab w:val="num" w:pos="4320"/>
        </w:tabs>
        <w:ind w:left="4320" w:hanging="360"/>
      </w:pPr>
      <w:rPr>
        <w:rFonts w:ascii="Times New Roman" w:hAnsi="Times New Roman" w:cs="Times New Roman" w:hint="default"/>
      </w:rPr>
    </w:lvl>
    <w:lvl w:ilvl="6" w:tplc="92566E24">
      <w:start w:val="1"/>
      <w:numFmt w:val="bullet"/>
      <w:lvlText w:val="•"/>
      <w:lvlJc w:val="left"/>
      <w:pPr>
        <w:tabs>
          <w:tab w:val="num" w:pos="5040"/>
        </w:tabs>
        <w:ind w:left="5040" w:hanging="360"/>
      </w:pPr>
      <w:rPr>
        <w:rFonts w:ascii="Times New Roman" w:hAnsi="Times New Roman" w:cs="Times New Roman" w:hint="default"/>
      </w:rPr>
    </w:lvl>
    <w:lvl w:ilvl="7" w:tplc="DB9CACBC">
      <w:start w:val="1"/>
      <w:numFmt w:val="bullet"/>
      <w:lvlText w:val="•"/>
      <w:lvlJc w:val="left"/>
      <w:pPr>
        <w:tabs>
          <w:tab w:val="num" w:pos="5760"/>
        </w:tabs>
        <w:ind w:left="5760" w:hanging="360"/>
      </w:pPr>
      <w:rPr>
        <w:rFonts w:ascii="Times New Roman" w:hAnsi="Times New Roman" w:cs="Times New Roman" w:hint="default"/>
      </w:rPr>
    </w:lvl>
    <w:lvl w:ilvl="8" w:tplc="36326ABC">
      <w:start w:val="1"/>
      <w:numFmt w:val="bullet"/>
      <w:lvlText w:val="•"/>
      <w:lvlJc w:val="left"/>
      <w:pPr>
        <w:tabs>
          <w:tab w:val="num" w:pos="6480"/>
        </w:tabs>
        <w:ind w:left="6480" w:hanging="360"/>
      </w:pPr>
      <w:rPr>
        <w:rFonts w:ascii="Times New Roman" w:hAnsi="Times New Roman" w:cs="Times New Roman" w:hint="default"/>
      </w:rPr>
    </w:lvl>
  </w:abstractNum>
  <w:abstractNum w:abstractNumId="26">
    <w:nsid w:val="5BCB55B8"/>
    <w:multiLevelType w:val="singleLevel"/>
    <w:tmpl w:val="04080001"/>
    <w:lvl w:ilvl="0">
      <w:start w:val="1"/>
      <w:numFmt w:val="bullet"/>
      <w:lvlText w:val=""/>
      <w:lvlJc w:val="left"/>
      <w:pPr>
        <w:tabs>
          <w:tab w:val="num" w:pos="360"/>
        </w:tabs>
        <w:ind w:left="360" w:hanging="360"/>
      </w:pPr>
      <w:rPr>
        <w:rFonts w:ascii="Symbol" w:hAnsi="Symbol" w:cs="Symbol" w:hint="default"/>
      </w:rPr>
    </w:lvl>
  </w:abstractNum>
  <w:abstractNum w:abstractNumId="27">
    <w:nsid w:val="5E164737"/>
    <w:multiLevelType w:val="hybridMultilevel"/>
    <w:tmpl w:val="8084E35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8">
    <w:nsid w:val="5E6B6DDF"/>
    <w:multiLevelType w:val="hybridMultilevel"/>
    <w:tmpl w:val="9A00983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9">
    <w:nsid w:val="64944D23"/>
    <w:multiLevelType w:val="hybridMultilevel"/>
    <w:tmpl w:val="EDFA1FC2"/>
    <w:lvl w:ilvl="0" w:tplc="C9E4D852">
      <w:start w:val="1"/>
      <w:numFmt w:val="bullet"/>
      <w:lvlText w:val="•"/>
      <w:lvlJc w:val="left"/>
      <w:pPr>
        <w:tabs>
          <w:tab w:val="num" w:pos="720"/>
        </w:tabs>
        <w:ind w:left="720" w:hanging="360"/>
      </w:pPr>
      <w:rPr>
        <w:rFonts w:ascii="Times New Roman" w:hAnsi="Times New Roman" w:cs="Times New Roman" w:hint="default"/>
      </w:rPr>
    </w:lvl>
    <w:lvl w:ilvl="1" w:tplc="6B0877E6">
      <w:start w:val="1"/>
      <w:numFmt w:val="bullet"/>
      <w:lvlText w:val="•"/>
      <w:lvlJc w:val="left"/>
      <w:pPr>
        <w:tabs>
          <w:tab w:val="num" w:pos="1440"/>
        </w:tabs>
        <w:ind w:left="1440" w:hanging="360"/>
      </w:pPr>
      <w:rPr>
        <w:rFonts w:ascii="Times New Roman" w:hAnsi="Times New Roman" w:cs="Times New Roman" w:hint="default"/>
      </w:rPr>
    </w:lvl>
    <w:lvl w:ilvl="2" w:tplc="14240818">
      <w:start w:val="1"/>
      <w:numFmt w:val="bullet"/>
      <w:lvlText w:val="•"/>
      <w:lvlJc w:val="left"/>
      <w:pPr>
        <w:tabs>
          <w:tab w:val="num" w:pos="2160"/>
        </w:tabs>
        <w:ind w:left="2160" w:hanging="360"/>
      </w:pPr>
      <w:rPr>
        <w:rFonts w:ascii="Times New Roman" w:hAnsi="Times New Roman" w:cs="Times New Roman" w:hint="default"/>
      </w:rPr>
    </w:lvl>
    <w:lvl w:ilvl="3" w:tplc="EACAE95C">
      <w:start w:val="1"/>
      <w:numFmt w:val="bullet"/>
      <w:lvlText w:val="•"/>
      <w:lvlJc w:val="left"/>
      <w:pPr>
        <w:tabs>
          <w:tab w:val="num" w:pos="2880"/>
        </w:tabs>
        <w:ind w:left="2880" w:hanging="360"/>
      </w:pPr>
      <w:rPr>
        <w:rFonts w:ascii="Times New Roman" w:hAnsi="Times New Roman" w:cs="Times New Roman" w:hint="default"/>
      </w:rPr>
    </w:lvl>
    <w:lvl w:ilvl="4" w:tplc="16DAF250">
      <w:start w:val="1"/>
      <w:numFmt w:val="bullet"/>
      <w:lvlText w:val="•"/>
      <w:lvlJc w:val="left"/>
      <w:pPr>
        <w:tabs>
          <w:tab w:val="num" w:pos="3600"/>
        </w:tabs>
        <w:ind w:left="3600" w:hanging="360"/>
      </w:pPr>
      <w:rPr>
        <w:rFonts w:ascii="Times New Roman" w:hAnsi="Times New Roman" w:cs="Times New Roman" w:hint="default"/>
      </w:rPr>
    </w:lvl>
    <w:lvl w:ilvl="5" w:tplc="7ABE5C0A">
      <w:start w:val="1"/>
      <w:numFmt w:val="bullet"/>
      <w:lvlText w:val="•"/>
      <w:lvlJc w:val="left"/>
      <w:pPr>
        <w:tabs>
          <w:tab w:val="num" w:pos="4320"/>
        </w:tabs>
        <w:ind w:left="4320" w:hanging="360"/>
      </w:pPr>
      <w:rPr>
        <w:rFonts w:ascii="Times New Roman" w:hAnsi="Times New Roman" w:cs="Times New Roman" w:hint="default"/>
      </w:rPr>
    </w:lvl>
    <w:lvl w:ilvl="6" w:tplc="6C348C04">
      <w:start w:val="1"/>
      <w:numFmt w:val="bullet"/>
      <w:lvlText w:val="•"/>
      <w:lvlJc w:val="left"/>
      <w:pPr>
        <w:tabs>
          <w:tab w:val="num" w:pos="5040"/>
        </w:tabs>
        <w:ind w:left="5040" w:hanging="360"/>
      </w:pPr>
      <w:rPr>
        <w:rFonts w:ascii="Times New Roman" w:hAnsi="Times New Roman" w:cs="Times New Roman" w:hint="default"/>
      </w:rPr>
    </w:lvl>
    <w:lvl w:ilvl="7" w:tplc="E6D62934">
      <w:start w:val="1"/>
      <w:numFmt w:val="bullet"/>
      <w:lvlText w:val="•"/>
      <w:lvlJc w:val="left"/>
      <w:pPr>
        <w:tabs>
          <w:tab w:val="num" w:pos="5760"/>
        </w:tabs>
        <w:ind w:left="5760" w:hanging="360"/>
      </w:pPr>
      <w:rPr>
        <w:rFonts w:ascii="Times New Roman" w:hAnsi="Times New Roman" w:cs="Times New Roman" w:hint="default"/>
      </w:rPr>
    </w:lvl>
    <w:lvl w:ilvl="8" w:tplc="204ECDE0">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676B3F08"/>
    <w:multiLevelType w:val="hybridMultilevel"/>
    <w:tmpl w:val="C7EC3BA4"/>
    <w:lvl w:ilvl="0" w:tplc="8B7A2F6E">
      <w:start w:val="1"/>
      <w:numFmt w:val="decimal"/>
      <w:lvlText w:val="%1."/>
      <w:lvlJc w:val="left"/>
      <w:pPr>
        <w:tabs>
          <w:tab w:val="num" w:pos="720"/>
        </w:tabs>
        <w:ind w:left="720" w:hanging="360"/>
      </w:pPr>
    </w:lvl>
    <w:lvl w:ilvl="1" w:tplc="12E41284">
      <w:start w:val="1"/>
      <w:numFmt w:val="decimal"/>
      <w:lvlText w:val="%2."/>
      <w:lvlJc w:val="left"/>
      <w:pPr>
        <w:tabs>
          <w:tab w:val="num" w:pos="1440"/>
        </w:tabs>
        <w:ind w:left="1440" w:hanging="360"/>
      </w:pPr>
    </w:lvl>
    <w:lvl w:ilvl="2" w:tplc="C0341F76">
      <w:start w:val="1"/>
      <w:numFmt w:val="decimal"/>
      <w:lvlText w:val="%3."/>
      <w:lvlJc w:val="left"/>
      <w:pPr>
        <w:tabs>
          <w:tab w:val="num" w:pos="2160"/>
        </w:tabs>
        <w:ind w:left="2160" w:hanging="360"/>
      </w:pPr>
    </w:lvl>
    <w:lvl w:ilvl="3" w:tplc="6BD06ECA">
      <w:start w:val="1"/>
      <w:numFmt w:val="decimal"/>
      <w:lvlText w:val="%4."/>
      <w:lvlJc w:val="left"/>
      <w:pPr>
        <w:tabs>
          <w:tab w:val="num" w:pos="2880"/>
        </w:tabs>
        <w:ind w:left="2880" w:hanging="360"/>
      </w:pPr>
    </w:lvl>
    <w:lvl w:ilvl="4" w:tplc="B70E055E">
      <w:start w:val="1"/>
      <w:numFmt w:val="decimal"/>
      <w:lvlText w:val="%5."/>
      <w:lvlJc w:val="left"/>
      <w:pPr>
        <w:tabs>
          <w:tab w:val="num" w:pos="3600"/>
        </w:tabs>
        <w:ind w:left="3600" w:hanging="360"/>
      </w:pPr>
    </w:lvl>
    <w:lvl w:ilvl="5" w:tplc="63B0F5A8">
      <w:start w:val="1"/>
      <w:numFmt w:val="decimal"/>
      <w:lvlText w:val="%6."/>
      <w:lvlJc w:val="left"/>
      <w:pPr>
        <w:tabs>
          <w:tab w:val="num" w:pos="4320"/>
        </w:tabs>
        <w:ind w:left="4320" w:hanging="360"/>
      </w:pPr>
    </w:lvl>
    <w:lvl w:ilvl="6" w:tplc="B57E5140">
      <w:start w:val="1"/>
      <w:numFmt w:val="decimal"/>
      <w:lvlText w:val="%7."/>
      <w:lvlJc w:val="left"/>
      <w:pPr>
        <w:tabs>
          <w:tab w:val="num" w:pos="5040"/>
        </w:tabs>
        <w:ind w:left="5040" w:hanging="360"/>
      </w:pPr>
    </w:lvl>
    <w:lvl w:ilvl="7" w:tplc="91CEFC36">
      <w:start w:val="1"/>
      <w:numFmt w:val="decimal"/>
      <w:lvlText w:val="%8."/>
      <w:lvlJc w:val="left"/>
      <w:pPr>
        <w:tabs>
          <w:tab w:val="num" w:pos="5760"/>
        </w:tabs>
        <w:ind w:left="5760" w:hanging="360"/>
      </w:pPr>
    </w:lvl>
    <w:lvl w:ilvl="8" w:tplc="43FEEBDA">
      <w:start w:val="1"/>
      <w:numFmt w:val="decimal"/>
      <w:lvlText w:val="%9."/>
      <w:lvlJc w:val="left"/>
      <w:pPr>
        <w:tabs>
          <w:tab w:val="num" w:pos="6480"/>
        </w:tabs>
        <w:ind w:left="6480" w:hanging="360"/>
      </w:pPr>
    </w:lvl>
  </w:abstractNum>
  <w:abstractNum w:abstractNumId="31">
    <w:nsid w:val="6C070E43"/>
    <w:multiLevelType w:val="hybridMultilevel"/>
    <w:tmpl w:val="FF761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F4E591D"/>
    <w:multiLevelType w:val="hybridMultilevel"/>
    <w:tmpl w:val="E3B67AC2"/>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6FD4627C"/>
    <w:multiLevelType w:val="hybridMultilevel"/>
    <w:tmpl w:val="ACCA4FB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4">
    <w:nsid w:val="719A731A"/>
    <w:multiLevelType w:val="hybridMultilevel"/>
    <w:tmpl w:val="10780830"/>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35">
    <w:nsid w:val="7531390D"/>
    <w:multiLevelType w:val="hybridMultilevel"/>
    <w:tmpl w:val="C12059A0"/>
    <w:lvl w:ilvl="0" w:tplc="0408000F">
      <w:start w:val="1"/>
      <w:numFmt w:val="decimal"/>
      <w:lvlText w:val="%1."/>
      <w:lvlJc w:val="left"/>
      <w:pPr>
        <w:ind w:left="928"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6">
    <w:nsid w:val="75BC799E"/>
    <w:multiLevelType w:val="hybridMultilevel"/>
    <w:tmpl w:val="C9D0CEEA"/>
    <w:lvl w:ilvl="0" w:tplc="04080001">
      <w:start w:val="1"/>
      <w:numFmt w:val="bullet"/>
      <w:lvlText w:val=""/>
      <w:lvlJc w:val="left"/>
      <w:pPr>
        <w:tabs>
          <w:tab w:val="num" w:pos="1440"/>
        </w:tabs>
        <w:ind w:left="1440" w:hanging="360"/>
      </w:pPr>
      <w:rPr>
        <w:rFonts w:ascii="Symbol" w:hAnsi="Symbol" w:cs="Symbol" w:hint="default"/>
        <w:sz w:val="16"/>
        <w:szCs w:val="16"/>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37">
    <w:nsid w:val="76601B8A"/>
    <w:multiLevelType w:val="hybridMultilevel"/>
    <w:tmpl w:val="3AAAFCF0"/>
    <w:lvl w:ilvl="0" w:tplc="5A561522">
      <w:start w:val="1"/>
      <w:numFmt w:val="decimal"/>
      <w:lvlText w:val="%1."/>
      <w:lvlJc w:val="left"/>
      <w:pPr>
        <w:ind w:left="1211" w:hanging="360"/>
      </w:pPr>
      <w:rPr>
        <w:rFonts w:hint="default"/>
      </w:rPr>
    </w:lvl>
    <w:lvl w:ilvl="1" w:tplc="04080019">
      <w:start w:val="1"/>
      <w:numFmt w:val="lowerLetter"/>
      <w:lvlText w:val="%2."/>
      <w:lvlJc w:val="left"/>
      <w:pPr>
        <w:ind w:left="1931" w:hanging="360"/>
      </w:pPr>
    </w:lvl>
    <w:lvl w:ilvl="2" w:tplc="0408001B">
      <w:start w:val="1"/>
      <w:numFmt w:val="lowerRoman"/>
      <w:lvlText w:val="%3."/>
      <w:lvlJc w:val="right"/>
      <w:pPr>
        <w:ind w:left="2651" w:hanging="180"/>
      </w:pPr>
    </w:lvl>
    <w:lvl w:ilvl="3" w:tplc="0408000F">
      <w:start w:val="1"/>
      <w:numFmt w:val="decimal"/>
      <w:lvlText w:val="%4."/>
      <w:lvlJc w:val="left"/>
      <w:pPr>
        <w:ind w:left="3371" w:hanging="360"/>
      </w:pPr>
    </w:lvl>
    <w:lvl w:ilvl="4" w:tplc="04080019">
      <w:start w:val="1"/>
      <w:numFmt w:val="lowerLetter"/>
      <w:lvlText w:val="%5."/>
      <w:lvlJc w:val="left"/>
      <w:pPr>
        <w:ind w:left="4091" w:hanging="360"/>
      </w:pPr>
    </w:lvl>
    <w:lvl w:ilvl="5" w:tplc="0408001B">
      <w:start w:val="1"/>
      <w:numFmt w:val="lowerRoman"/>
      <w:lvlText w:val="%6."/>
      <w:lvlJc w:val="right"/>
      <w:pPr>
        <w:ind w:left="4811" w:hanging="180"/>
      </w:pPr>
    </w:lvl>
    <w:lvl w:ilvl="6" w:tplc="0408000F">
      <w:start w:val="1"/>
      <w:numFmt w:val="decimal"/>
      <w:lvlText w:val="%7."/>
      <w:lvlJc w:val="left"/>
      <w:pPr>
        <w:ind w:left="5531" w:hanging="360"/>
      </w:pPr>
    </w:lvl>
    <w:lvl w:ilvl="7" w:tplc="04080019">
      <w:start w:val="1"/>
      <w:numFmt w:val="lowerLetter"/>
      <w:lvlText w:val="%8."/>
      <w:lvlJc w:val="left"/>
      <w:pPr>
        <w:ind w:left="6251" w:hanging="360"/>
      </w:pPr>
    </w:lvl>
    <w:lvl w:ilvl="8" w:tplc="0408001B">
      <w:start w:val="1"/>
      <w:numFmt w:val="lowerRoman"/>
      <w:lvlText w:val="%9."/>
      <w:lvlJc w:val="right"/>
      <w:pPr>
        <w:ind w:left="6971" w:hanging="180"/>
      </w:pPr>
    </w:lvl>
  </w:abstractNum>
  <w:abstractNum w:abstractNumId="38">
    <w:nsid w:val="76880ED8"/>
    <w:multiLevelType w:val="hybridMultilevel"/>
    <w:tmpl w:val="55EA7446"/>
    <w:lvl w:ilvl="0" w:tplc="11B6CBCA">
      <w:start w:val="1"/>
      <w:numFmt w:val="bullet"/>
      <w:lvlText w:val=""/>
      <w:lvlJc w:val="left"/>
      <w:pPr>
        <w:tabs>
          <w:tab w:val="num" w:pos="720"/>
        </w:tabs>
        <w:ind w:left="720" w:hanging="360"/>
      </w:pPr>
      <w:rPr>
        <w:rFonts w:ascii="Wingdings 2" w:hAnsi="Wingdings 2" w:cs="Wingdings 2" w:hint="default"/>
      </w:rPr>
    </w:lvl>
    <w:lvl w:ilvl="1" w:tplc="A1E447FA">
      <w:start w:val="1"/>
      <w:numFmt w:val="bullet"/>
      <w:lvlText w:val=""/>
      <w:lvlJc w:val="left"/>
      <w:pPr>
        <w:tabs>
          <w:tab w:val="num" w:pos="1440"/>
        </w:tabs>
        <w:ind w:left="1440" w:hanging="360"/>
      </w:pPr>
      <w:rPr>
        <w:rFonts w:ascii="Wingdings 2" w:hAnsi="Wingdings 2" w:cs="Wingdings 2" w:hint="default"/>
      </w:rPr>
    </w:lvl>
    <w:lvl w:ilvl="2" w:tplc="ADDEA932">
      <w:start w:val="1"/>
      <w:numFmt w:val="bullet"/>
      <w:lvlText w:val=""/>
      <w:lvlJc w:val="left"/>
      <w:pPr>
        <w:tabs>
          <w:tab w:val="num" w:pos="2160"/>
        </w:tabs>
        <w:ind w:left="2160" w:hanging="360"/>
      </w:pPr>
      <w:rPr>
        <w:rFonts w:ascii="Wingdings 2" w:hAnsi="Wingdings 2" w:cs="Wingdings 2" w:hint="default"/>
      </w:rPr>
    </w:lvl>
    <w:lvl w:ilvl="3" w:tplc="74CAC366">
      <w:start w:val="1"/>
      <w:numFmt w:val="bullet"/>
      <w:lvlText w:val=""/>
      <w:lvlJc w:val="left"/>
      <w:pPr>
        <w:tabs>
          <w:tab w:val="num" w:pos="2880"/>
        </w:tabs>
        <w:ind w:left="2880" w:hanging="360"/>
      </w:pPr>
      <w:rPr>
        <w:rFonts w:ascii="Wingdings 2" w:hAnsi="Wingdings 2" w:cs="Wingdings 2" w:hint="default"/>
      </w:rPr>
    </w:lvl>
    <w:lvl w:ilvl="4" w:tplc="A462DF8C">
      <w:start w:val="1"/>
      <w:numFmt w:val="bullet"/>
      <w:lvlText w:val=""/>
      <w:lvlJc w:val="left"/>
      <w:pPr>
        <w:tabs>
          <w:tab w:val="num" w:pos="3600"/>
        </w:tabs>
        <w:ind w:left="3600" w:hanging="360"/>
      </w:pPr>
      <w:rPr>
        <w:rFonts w:ascii="Wingdings 2" w:hAnsi="Wingdings 2" w:cs="Wingdings 2" w:hint="default"/>
      </w:rPr>
    </w:lvl>
    <w:lvl w:ilvl="5" w:tplc="7B5CD93A">
      <w:start w:val="1"/>
      <w:numFmt w:val="bullet"/>
      <w:lvlText w:val=""/>
      <w:lvlJc w:val="left"/>
      <w:pPr>
        <w:tabs>
          <w:tab w:val="num" w:pos="4320"/>
        </w:tabs>
        <w:ind w:left="4320" w:hanging="360"/>
      </w:pPr>
      <w:rPr>
        <w:rFonts w:ascii="Wingdings 2" w:hAnsi="Wingdings 2" w:cs="Wingdings 2" w:hint="default"/>
      </w:rPr>
    </w:lvl>
    <w:lvl w:ilvl="6" w:tplc="31A4DE02">
      <w:start w:val="1"/>
      <w:numFmt w:val="bullet"/>
      <w:lvlText w:val=""/>
      <w:lvlJc w:val="left"/>
      <w:pPr>
        <w:tabs>
          <w:tab w:val="num" w:pos="5040"/>
        </w:tabs>
        <w:ind w:left="5040" w:hanging="360"/>
      </w:pPr>
      <w:rPr>
        <w:rFonts w:ascii="Wingdings 2" w:hAnsi="Wingdings 2" w:cs="Wingdings 2" w:hint="default"/>
      </w:rPr>
    </w:lvl>
    <w:lvl w:ilvl="7" w:tplc="B444222C">
      <w:start w:val="1"/>
      <w:numFmt w:val="bullet"/>
      <w:lvlText w:val=""/>
      <w:lvlJc w:val="left"/>
      <w:pPr>
        <w:tabs>
          <w:tab w:val="num" w:pos="5760"/>
        </w:tabs>
        <w:ind w:left="5760" w:hanging="360"/>
      </w:pPr>
      <w:rPr>
        <w:rFonts w:ascii="Wingdings 2" w:hAnsi="Wingdings 2" w:cs="Wingdings 2" w:hint="default"/>
      </w:rPr>
    </w:lvl>
    <w:lvl w:ilvl="8" w:tplc="5E72C4B2">
      <w:start w:val="1"/>
      <w:numFmt w:val="bullet"/>
      <w:lvlText w:val=""/>
      <w:lvlJc w:val="left"/>
      <w:pPr>
        <w:tabs>
          <w:tab w:val="num" w:pos="6480"/>
        </w:tabs>
        <w:ind w:left="6480" w:hanging="360"/>
      </w:pPr>
      <w:rPr>
        <w:rFonts w:ascii="Wingdings 2" w:hAnsi="Wingdings 2" w:cs="Wingdings 2" w:hint="default"/>
      </w:rPr>
    </w:lvl>
  </w:abstractNum>
  <w:abstractNum w:abstractNumId="39">
    <w:nsid w:val="7A21296B"/>
    <w:multiLevelType w:val="hybridMultilevel"/>
    <w:tmpl w:val="8CCAA46E"/>
    <w:lvl w:ilvl="0" w:tplc="916A2C66">
      <w:start w:val="1"/>
      <w:numFmt w:val="decimal"/>
      <w:lvlText w:val="%1."/>
      <w:lvlJc w:val="left"/>
      <w:pPr>
        <w:ind w:left="644" w:hanging="360"/>
      </w:pPr>
      <w:rPr>
        <w:rFonts w:hint="default"/>
        <w:b/>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3"/>
  </w:num>
  <w:num w:numId="2">
    <w:abstractNumId w:val="1"/>
  </w:num>
  <w:num w:numId="3">
    <w:abstractNumId w:val="20"/>
  </w:num>
  <w:num w:numId="4">
    <w:abstractNumId w:val="18"/>
  </w:num>
  <w:num w:numId="5">
    <w:abstractNumId w:val="29"/>
  </w:num>
  <w:num w:numId="6">
    <w:abstractNumId w:val="0"/>
  </w:num>
  <w:num w:numId="7">
    <w:abstractNumId w:val="30"/>
  </w:num>
  <w:num w:numId="8">
    <w:abstractNumId w:val="25"/>
  </w:num>
  <w:num w:numId="9">
    <w:abstractNumId w:val="21"/>
  </w:num>
  <w:num w:numId="10">
    <w:abstractNumId w:val="3"/>
  </w:num>
  <w:num w:numId="11">
    <w:abstractNumId w:val="15"/>
  </w:num>
  <w:num w:numId="12">
    <w:abstractNumId w:val="6"/>
  </w:num>
  <w:num w:numId="13">
    <w:abstractNumId w:val="38"/>
  </w:num>
  <w:num w:numId="14">
    <w:abstractNumId w:val="4"/>
  </w:num>
  <w:num w:numId="15">
    <w:abstractNumId w:val="32"/>
  </w:num>
  <w:num w:numId="16">
    <w:abstractNumId w:val="26"/>
  </w:num>
  <w:num w:numId="17">
    <w:abstractNumId w:val="27"/>
  </w:num>
  <w:num w:numId="18">
    <w:abstractNumId w:val="34"/>
  </w:num>
  <w:num w:numId="19">
    <w:abstractNumId w:val="10"/>
  </w:num>
  <w:num w:numId="20">
    <w:abstractNumId w:val="39"/>
  </w:num>
  <w:num w:numId="21">
    <w:abstractNumId w:val="12"/>
  </w:num>
  <w:num w:numId="22">
    <w:abstractNumId w:val="9"/>
  </w:num>
  <w:num w:numId="23">
    <w:abstractNumId w:val="16"/>
  </w:num>
  <w:num w:numId="24">
    <w:abstractNumId w:val="28"/>
  </w:num>
  <w:num w:numId="25">
    <w:abstractNumId w:val="35"/>
  </w:num>
  <w:num w:numId="26">
    <w:abstractNumId w:val="24"/>
  </w:num>
  <w:num w:numId="27">
    <w:abstractNumId w:val="36"/>
  </w:num>
  <w:num w:numId="28">
    <w:abstractNumId w:val="8"/>
  </w:num>
  <w:num w:numId="29">
    <w:abstractNumId w:val="19"/>
  </w:num>
  <w:num w:numId="30">
    <w:abstractNumId w:val="5"/>
  </w:num>
  <w:num w:numId="31">
    <w:abstractNumId w:val="22"/>
  </w:num>
  <w:num w:numId="32">
    <w:abstractNumId w:val="31"/>
  </w:num>
  <w:num w:numId="33">
    <w:abstractNumId w:val="11"/>
  </w:num>
  <w:num w:numId="34">
    <w:abstractNumId w:val="14"/>
  </w:num>
  <w:num w:numId="35">
    <w:abstractNumId w:val="33"/>
  </w:num>
  <w:num w:numId="36">
    <w:abstractNumId w:val="23"/>
  </w:num>
  <w:num w:numId="37">
    <w:abstractNumId w:val="17"/>
  </w:num>
  <w:num w:numId="38">
    <w:abstractNumId w:val="37"/>
  </w:num>
  <w:num w:numId="39">
    <w:abstractNumId w:val="2"/>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7AE6"/>
    <w:rsid w:val="000032EF"/>
    <w:rsid w:val="00006746"/>
    <w:rsid w:val="00007B12"/>
    <w:rsid w:val="000117CC"/>
    <w:rsid w:val="000211F8"/>
    <w:rsid w:val="00021D1E"/>
    <w:rsid w:val="00021F32"/>
    <w:rsid w:val="00025511"/>
    <w:rsid w:val="00031CA7"/>
    <w:rsid w:val="000358AF"/>
    <w:rsid w:val="00037E32"/>
    <w:rsid w:val="00040E91"/>
    <w:rsid w:val="000434D6"/>
    <w:rsid w:val="000518B0"/>
    <w:rsid w:val="00054405"/>
    <w:rsid w:val="0005464E"/>
    <w:rsid w:val="00054F77"/>
    <w:rsid w:val="0006723C"/>
    <w:rsid w:val="00070C07"/>
    <w:rsid w:val="00072B96"/>
    <w:rsid w:val="00075641"/>
    <w:rsid w:val="00080EBA"/>
    <w:rsid w:val="00085A0B"/>
    <w:rsid w:val="00086F0F"/>
    <w:rsid w:val="00087554"/>
    <w:rsid w:val="00090E30"/>
    <w:rsid w:val="000A09D0"/>
    <w:rsid w:val="000A0D50"/>
    <w:rsid w:val="000A7DB6"/>
    <w:rsid w:val="000B07BA"/>
    <w:rsid w:val="000B5439"/>
    <w:rsid w:val="000C4C55"/>
    <w:rsid w:val="000C74FE"/>
    <w:rsid w:val="000D0428"/>
    <w:rsid w:val="000D132C"/>
    <w:rsid w:val="000D2851"/>
    <w:rsid w:val="000D611D"/>
    <w:rsid w:val="000E06E2"/>
    <w:rsid w:val="000E17CC"/>
    <w:rsid w:val="000E6516"/>
    <w:rsid w:val="000E690C"/>
    <w:rsid w:val="000F2F08"/>
    <w:rsid w:val="000F466E"/>
    <w:rsid w:val="000F56CF"/>
    <w:rsid w:val="000F5F45"/>
    <w:rsid w:val="000F692D"/>
    <w:rsid w:val="000F7D0F"/>
    <w:rsid w:val="00100009"/>
    <w:rsid w:val="00100253"/>
    <w:rsid w:val="00105B4C"/>
    <w:rsid w:val="00112859"/>
    <w:rsid w:val="001146D9"/>
    <w:rsid w:val="00114939"/>
    <w:rsid w:val="00121D9E"/>
    <w:rsid w:val="001241D6"/>
    <w:rsid w:val="0012559A"/>
    <w:rsid w:val="00133195"/>
    <w:rsid w:val="00136A4E"/>
    <w:rsid w:val="0014139D"/>
    <w:rsid w:val="0014481E"/>
    <w:rsid w:val="00150048"/>
    <w:rsid w:val="00164B1D"/>
    <w:rsid w:val="00171397"/>
    <w:rsid w:val="00180B18"/>
    <w:rsid w:val="00182D2F"/>
    <w:rsid w:val="001843A6"/>
    <w:rsid w:val="0019309F"/>
    <w:rsid w:val="001A1F7C"/>
    <w:rsid w:val="001A20B4"/>
    <w:rsid w:val="001B1BBA"/>
    <w:rsid w:val="001B48E8"/>
    <w:rsid w:val="001B52FA"/>
    <w:rsid w:val="001B62AA"/>
    <w:rsid w:val="001B7AA1"/>
    <w:rsid w:val="001C2788"/>
    <w:rsid w:val="001C434B"/>
    <w:rsid w:val="001D4CB5"/>
    <w:rsid w:val="001D6912"/>
    <w:rsid w:val="001E51FB"/>
    <w:rsid w:val="001E6D54"/>
    <w:rsid w:val="001F1360"/>
    <w:rsid w:val="002029C8"/>
    <w:rsid w:val="002036CD"/>
    <w:rsid w:val="00205BDA"/>
    <w:rsid w:val="00207075"/>
    <w:rsid w:val="002260A1"/>
    <w:rsid w:val="00242465"/>
    <w:rsid w:val="002436ED"/>
    <w:rsid w:val="0024652F"/>
    <w:rsid w:val="002522D7"/>
    <w:rsid w:val="002524AB"/>
    <w:rsid w:val="00253B6A"/>
    <w:rsid w:val="002560E2"/>
    <w:rsid w:val="0026260E"/>
    <w:rsid w:val="002657AB"/>
    <w:rsid w:val="00267494"/>
    <w:rsid w:val="00271CC8"/>
    <w:rsid w:val="0028085C"/>
    <w:rsid w:val="00286B33"/>
    <w:rsid w:val="0029114B"/>
    <w:rsid w:val="00292BD6"/>
    <w:rsid w:val="00294E7F"/>
    <w:rsid w:val="00295697"/>
    <w:rsid w:val="0029660F"/>
    <w:rsid w:val="002A4C91"/>
    <w:rsid w:val="002A77BC"/>
    <w:rsid w:val="002B04CB"/>
    <w:rsid w:val="002B0CB5"/>
    <w:rsid w:val="002B197B"/>
    <w:rsid w:val="002D03A8"/>
    <w:rsid w:val="002D0896"/>
    <w:rsid w:val="002D3AC3"/>
    <w:rsid w:val="002D6183"/>
    <w:rsid w:val="002E5607"/>
    <w:rsid w:val="002F1F1F"/>
    <w:rsid w:val="00300D23"/>
    <w:rsid w:val="00302AD1"/>
    <w:rsid w:val="00304200"/>
    <w:rsid w:val="00307494"/>
    <w:rsid w:val="003213FF"/>
    <w:rsid w:val="00330F64"/>
    <w:rsid w:val="00332B1F"/>
    <w:rsid w:val="00334FB1"/>
    <w:rsid w:val="00340F08"/>
    <w:rsid w:val="00343265"/>
    <w:rsid w:val="0034364F"/>
    <w:rsid w:val="003464CC"/>
    <w:rsid w:val="00363F1A"/>
    <w:rsid w:val="00367121"/>
    <w:rsid w:val="00372ECF"/>
    <w:rsid w:val="0038493B"/>
    <w:rsid w:val="00394522"/>
    <w:rsid w:val="003A2F53"/>
    <w:rsid w:val="003A66CF"/>
    <w:rsid w:val="003A7376"/>
    <w:rsid w:val="003B1567"/>
    <w:rsid w:val="003C1E30"/>
    <w:rsid w:val="003C47D4"/>
    <w:rsid w:val="003D0C5B"/>
    <w:rsid w:val="003D438B"/>
    <w:rsid w:val="003E0165"/>
    <w:rsid w:val="003E5F5D"/>
    <w:rsid w:val="003F06AE"/>
    <w:rsid w:val="00401426"/>
    <w:rsid w:val="00402097"/>
    <w:rsid w:val="004033EE"/>
    <w:rsid w:val="0040678C"/>
    <w:rsid w:val="004115AB"/>
    <w:rsid w:val="004133E4"/>
    <w:rsid w:val="0041465A"/>
    <w:rsid w:val="004205A6"/>
    <w:rsid w:val="004249FB"/>
    <w:rsid w:val="00426D6B"/>
    <w:rsid w:val="00437C31"/>
    <w:rsid w:val="00450046"/>
    <w:rsid w:val="004516CD"/>
    <w:rsid w:val="004543EA"/>
    <w:rsid w:val="00454FE9"/>
    <w:rsid w:val="0046392E"/>
    <w:rsid w:val="00466507"/>
    <w:rsid w:val="004702E4"/>
    <w:rsid w:val="00470D18"/>
    <w:rsid w:val="004738E0"/>
    <w:rsid w:val="00473ECA"/>
    <w:rsid w:val="00474162"/>
    <w:rsid w:val="00484F5E"/>
    <w:rsid w:val="00495401"/>
    <w:rsid w:val="004A14B5"/>
    <w:rsid w:val="004A4423"/>
    <w:rsid w:val="004A661C"/>
    <w:rsid w:val="004B3440"/>
    <w:rsid w:val="004C466D"/>
    <w:rsid w:val="004C48D1"/>
    <w:rsid w:val="004C6F4F"/>
    <w:rsid w:val="004D574C"/>
    <w:rsid w:val="004E2600"/>
    <w:rsid w:val="004F3132"/>
    <w:rsid w:val="004F386F"/>
    <w:rsid w:val="004F4C40"/>
    <w:rsid w:val="004F5F78"/>
    <w:rsid w:val="00525882"/>
    <w:rsid w:val="00532553"/>
    <w:rsid w:val="00535F48"/>
    <w:rsid w:val="005363B7"/>
    <w:rsid w:val="00543454"/>
    <w:rsid w:val="00544789"/>
    <w:rsid w:val="00544A98"/>
    <w:rsid w:val="00545B3A"/>
    <w:rsid w:val="00550554"/>
    <w:rsid w:val="0055057F"/>
    <w:rsid w:val="00563C28"/>
    <w:rsid w:val="00566F12"/>
    <w:rsid w:val="0057424A"/>
    <w:rsid w:val="00580496"/>
    <w:rsid w:val="00586B20"/>
    <w:rsid w:val="005A285E"/>
    <w:rsid w:val="005A6A4E"/>
    <w:rsid w:val="005A6CDB"/>
    <w:rsid w:val="005B0806"/>
    <w:rsid w:val="005C5BEB"/>
    <w:rsid w:val="005D3E07"/>
    <w:rsid w:val="005E2FB8"/>
    <w:rsid w:val="005E38FE"/>
    <w:rsid w:val="005E5443"/>
    <w:rsid w:val="005F0FB7"/>
    <w:rsid w:val="005F292A"/>
    <w:rsid w:val="00600318"/>
    <w:rsid w:val="00606155"/>
    <w:rsid w:val="00613C05"/>
    <w:rsid w:val="00614C95"/>
    <w:rsid w:val="0062310C"/>
    <w:rsid w:val="00623D53"/>
    <w:rsid w:val="0063262E"/>
    <w:rsid w:val="00632FF3"/>
    <w:rsid w:val="00643F72"/>
    <w:rsid w:val="00654C6A"/>
    <w:rsid w:val="00670669"/>
    <w:rsid w:val="00671F43"/>
    <w:rsid w:val="006752BF"/>
    <w:rsid w:val="00676A50"/>
    <w:rsid w:val="006840C7"/>
    <w:rsid w:val="00696876"/>
    <w:rsid w:val="006B0FFD"/>
    <w:rsid w:val="006B7463"/>
    <w:rsid w:val="006C064D"/>
    <w:rsid w:val="006C77DC"/>
    <w:rsid w:val="006D10E4"/>
    <w:rsid w:val="006E19B6"/>
    <w:rsid w:val="006E4D60"/>
    <w:rsid w:val="006E515E"/>
    <w:rsid w:val="006E6CEF"/>
    <w:rsid w:val="006F260A"/>
    <w:rsid w:val="006F5738"/>
    <w:rsid w:val="0070195C"/>
    <w:rsid w:val="00701DF0"/>
    <w:rsid w:val="0070418A"/>
    <w:rsid w:val="00710027"/>
    <w:rsid w:val="007138FD"/>
    <w:rsid w:val="00713EB3"/>
    <w:rsid w:val="007141A1"/>
    <w:rsid w:val="00716329"/>
    <w:rsid w:val="007164A9"/>
    <w:rsid w:val="00722D80"/>
    <w:rsid w:val="00725648"/>
    <w:rsid w:val="00732821"/>
    <w:rsid w:val="0075037B"/>
    <w:rsid w:val="00764497"/>
    <w:rsid w:val="00764B0C"/>
    <w:rsid w:val="007652DF"/>
    <w:rsid w:val="00774050"/>
    <w:rsid w:val="007766BC"/>
    <w:rsid w:val="00776A29"/>
    <w:rsid w:val="007942FF"/>
    <w:rsid w:val="007A0C8C"/>
    <w:rsid w:val="007A6BA8"/>
    <w:rsid w:val="007B0F03"/>
    <w:rsid w:val="007B407D"/>
    <w:rsid w:val="007B43C4"/>
    <w:rsid w:val="007B4515"/>
    <w:rsid w:val="007C3BD6"/>
    <w:rsid w:val="007C518A"/>
    <w:rsid w:val="007D69C5"/>
    <w:rsid w:val="007E3119"/>
    <w:rsid w:val="007F4A3A"/>
    <w:rsid w:val="007F4D4D"/>
    <w:rsid w:val="008045FE"/>
    <w:rsid w:val="00813C22"/>
    <w:rsid w:val="008144A8"/>
    <w:rsid w:val="00816D39"/>
    <w:rsid w:val="00817AE6"/>
    <w:rsid w:val="008319E2"/>
    <w:rsid w:val="008364D0"/>
    <w:rsid w:val="00836AA9"/>
    <w:rsid w:val="00840D27"/>
    <w:rsid w:val="0084193E"/>
    <w:rsid w:val="0084731A"/>
    <w:rsid w:val="0084765E"/>
    <w:rsid w:val="0085036F"/>
    <w:rsid w:val="008553D1"/>
    <w:rsid w:val="00856955"/>
    <w:rsid w:val="00857BC1"/>
    <w:rsid w:val="0086034A"/>
    <w:rsid w:val="008626CF"/>
    <w:rsid w:val="00866C25"/>
    <w:rsid w:val="00876A72"/>
    <w:rsid w:val="00887143"/>
    <w:rsid w:val="008A349A"/>
    <w:rsid w:val="008B2BF9"/>
    <w:rsid w:val="008B32EF"/>
    <w:rsid w:val="008C310A"/>
    <w:rsid w:val="008D362A"/>
    <w:rsid w:val="008E0214"/>
    <w:rsid w:val="008E20CB"/>
    <w:rsid w:val="008E4079"/>
    <w:rsid w:val="008F74F8"/>
    <w:rsid w:val="00911BDB"/>
    <w:rsid w:val="00913E4F"/>
    <w:rsid w:val="009227E3"/>
    <w:rsid w:val="00925C0A"/>
    <w:rsid w:val="0092623B"/>
    <w:rsid w:val="00937013"/>
    <w:rsid w:val="009437FE"/>
    <w:rsid w:val="00943FF0"/>
    <w:rsid w:val="00951559"/>
    <w:rsid w:val="009515CF"/>
    <w:rsid w:val="00954AF3"/>
    <w:rsid w:val="00961991"/>
    <w:rsid w:val="00965A4C"/>
    <w:rsid w:val="009725B6"/>
    <w:rsid w:val="00976818"/>
    <w:rsid w:val="00977C7E"/>
    <w:rsid w:val="00980256"/>
    <w:rsid w:val="0098195A"/>
    <w:rsid w:val="00986A98"/>
    <w:rsid w:val="009928DE"/>
    <w:rsid w:val="009B0785"/>
    <w:rsid w:val="009B5F4D"/>
    <w:rsid w:val="009C58F5"/>
    <w:rsid w:val="009C5CC8"/>
    <w:rsid w:val="009C7DE2"/>
    <w:rsid w:val="009D0211"/>
    <w:rsid w:val="009D0E05"/>
    <w:rsid w:val="009D3769"/>
    <w:rsid w:val="009D6D46"/>
    <w:rsid w:val="009E0A59"/>
    <w:rsid w:val="009E4632"/>
    <w:rsid w:val="009E7C83"/>
    <w:rsid w:val="009F37C9"/>
    <w:rsid w:val="009F7131"/>
    <w:rsid w:val="00A00A0A"/>
    <w:rsid w:val="00A02247"/>
    <w:rsid w:val="00A076B2"/>
    <w:rsid w:val="00A2158C"/>
    <w:rsid w:val="00A21843"/>
    <w:rsid w:val="00A265EA"/>
    <w:rsid w:val="00A41AF6"/>
    <w:rsid w:val="00A45466"/>
    <w:rsid w:val="00A463F3"/>
    <w:rsid w:val="00A54D7F"/>
    <w:rsid w:val="00A66A89"/>
    <w:rsid w:val="00A826D5"/>
    <w:rsid w:val="00A8709B"/>
    <w:rsid w:val="00A97EA2"/>
    <w:rsid w:val="00AB0661"/>
    <w:rsid w:val="00AC0847"/>
    <w:rsid w:val="00AC478A"/>
    <w:rsid w:val="00AD4946"/>
    <w:rsid w:val="00AD7BFC"/>
    <w:rsid w:val="00AE3E92"/>
    <w:rsid w:val="00AE4139"/>
    <w:rsid w:val="00AE453A"/>
    <w:rsid w:val="00AE513C"/>
    <w:rsid w:val="00AE58F6"/>
    <w:rsid w:val="00AE7347"/>
    <w:rsid w:val="00AF5539"/>
    <w:rsid w:val="00AF6997"/>
    <w:rsid w:val="00B00F3D"/>
    <w:rsid w:val="00B135D7"/>
    <w:rsid w:val="00B173D8"/>
    <w:rsid w:val="00B31D58"/>
    <w:rsid w:val="00B3327D"/>
    <w:rsid w:val="00B465A4"/>
    <w:rsid w:val="00B51141"/>
    <w:rsid w:val="00B51612"/>
    <w:rsid w:val="00B5447E"/>
    <w:rsid w:val="00B57DA8"/>
    <w:rsid w:val="00B62815"/>
    <w:rsid w:val="00B62BC7"/>
    <w:rsid w:val="00B6678B"/>
    <w:rsid w:val="00B703A0"/>
    <w:rsid w:val="00B760C4"/>
    <w:rsid w:val="00B76A62"/>
    <w:rsid w:val="00B776A7"/>
    <w:rsid w:val="00B84C3B"/>
    <w:rsid w:val="00B91247"/>
    <w:rsid w:val="00B91E1A"/>
    <w:rsid w:val="00B94283"/>
    <w:rsid w:val="00B954BF"/>
    <w:rsid w:val="00BA3688"/>
    <w:rsid w:val="00BA7752"/>
    <w:rsid w:val="00BB0DCC"/>
    <w:rsid w:val="00BB3DD5"/>
    <w:rsid w:val="00BB5F83"/>
    <w:rsid w:val="00BB795A"/>
    <w:rsid w:val="00BC1132"/>
    <w:rsid w:val="00BC3A9F"/>
    <w:rsid w:val="00BC3EB6"/>
    <w:rsid w:val="00BC405D"/>
    <w:rsid w:val="00BC43C4"/>
    <w:rsid w:val="00BC7FEF"/>
    <w:rsid w:val="00BE516E"/>
    <w:rsid w:val="00BF0DC2"/>
    <w:rsid w:val="00BF2577"/>
    <w:rsid w:val="00BF2F96"/>
    <w:rsid w:val="00C06057"/>
    <w:rsid w:val="00C06B20"/>
    <w:rsid w:val="00C12E53"/>
    <w:rsid w:val="00C2344B"/>
    <w:rsid w:val="00C24EF2"/>
    <w:rsid w:val="00C329FD"/>
    <w:rsid w:val="00C4053E"/>
    <w:rsid w:val="00C42BE4"/>
    <w:rsid w:val="00C42DB5"/>
    <w:rsid w:val="00C43E66"/>
    <w:rsid w:val="00C53860"/>
    <w:rsid w:val="00C547D9"/>
    <w:rsid w:val="00C70497"/>
    <w:rsid w:val="00C74BE3"/>
    <w:rsid w:val="00C760C4"/>
    <w:rsid w:val="00C910FD"/>
    <w:rsid w:val="00CA3FDD"/>
    <w:rsid w:val="00CB67E0"/>
    <w:rsid w:val="00CB70F8"/>
    <w:rsid w:val="00CB7315"/>
    <w:rsid w:val="00CC7F1E"/>
    <w:rsid w:val="00CD5610"/>
    <w:rsid w:val="00CD77D7"/>
    <w:rsid w:val="00CE4EB5"/>
    <w:rsid w:val="00CE64CA"/>
    <w:rsid w:val="00CE796C"/>
    <w:rsid w:val="00CF33CE"/>
    <w:rsid w:val="00CF3DAE"/>
    <w:rsid w:val="00CF3E97"/>
    <w:rsid w:val="00CF5D73"/>
    <w:rsid w:val="00D02CA1"/>
    <w:rsid w:val="00D1116B"/>
    <w:rsid w:val="00D271BE"/>
    <w:rsid w:val="00D360BC"/>
    <w:rsid w:val="00D37D46"/>
    <w:rsid w:val="00D4119D"/>
    <w:rsid w:val="00D53F22"/>
    <w:rsid w:val="00D54C1C"/>
    <w:rsid w:val="00D56CD0"/>
    <w:rsid w:val="00D56D0B"/>
    <w:rsid w:val="00D65889"/>
    <w:rsid w:val="00D878DB"/>
    <w:rsid w:val="00D902D1"/>
    <w:rsid w:val="00D945FF"/>
    <w:rsid w:val="00D96365"/>
    <w:rsid w:val="00D968D9"/>
    <w:rsid w:val="00D97A1D"/>
    <w:rsid w:val="00DA7BC4"/>
    <w:rsid w:val="00DC5777"/>
    <w:rsid w:val="00DD4ABA"/>
    <w:rsid w:val="00DD53F5"/>
    <w:rsid w:val="00DE2483"/>
    <w:rsid w:val="00DE5AC8"/>
    <w:rsid w:val="00DE6AF7"/>
    <w:rsid w:val="00DF2939"/>
    <w:rsid w:val="00DF4F05"/>
    <w:rsid w:val="00DF6248"/>
    <w:rsid w:val="00E0300A"/>
    <w:rsid w:val="00E12312"/>
    <w:rsid w:val="00E127AF"/>
    <w:rsid w:val="00E12B0B"/>
    <w:rsid w:val="00E21F57"/>
    <w:rsid w:val="00E22414"/>
    <w:rsid w:val="00E307D3"/>
    <w:rsid w:val="00E31625"/>
    <w:rsid w:val="00E5527C"/>
    <w:rsid w:val="00E5589B"/>
    <w:rsid w:val="00E6257A"/>
    <w:rsid w:val="00E767A4"/>
    <w:rsid w:val="00E7695F"/>
    <w:rsid w:val="00E83265"/>
    <w:rsid w:val="00E87242"/>
    <w:rsid w:val="00E91766"/>
    <w:rsid w:val="00E939C9"/>
    <w:rsid w:val="00EB41C3"/>
    <w:rsid w:val="00ED2A54"/>
    <w:rsid w:val="00ED38DD"/>
    <w:rsid w:val="00ED39DE"/>
    <w:rsid w:val="00ED4236"/>
    <w:rsid w:val="00ED4CCF"/>
    <w:rsid w:val="00ED6343"/>
    <w:rsid w:val="00ED7087"/>
    <w:rsid w:val="00EE1CB4"/>
    <w:rsid w:val="00EE5B88"/>
    <w:rsid w:val="00EF7703"/>
    <w:rsid w:val="00F039B8"/>
    <w:rsid w:val="00F06E1B"/>
    <w:rsid w:val="00F074FF"/>
    <w:rsid w:val="00F12903"/>
    <w:rsid w:val="00F22A31"/>
    <w:rsid w:val="00F2630A"/>
    <w:rsid w:val="00F35B1D"/>
    <w:rsid w:val="00F45168"/>
    <w:rsid w:val="00F45BF3"/>
    <w:rsid w:val="00F47D82"/>
    <w:rsid w:val="00F52EE8"/>
    <w:rsid w:val="00F554C5"/>
    <w:rsid w:val="00F63488"/>
    <w:rsid w:val="00F646FF"/>
    <w:rsid w:val="00F65466"/>
    <w:rsid w:val="00F8183A"/>
    <w:rsid w:val="00F82612"/>
    <w:rsid w:val="00F86653"/>
    <w:rsid w:val="00F907B7"/>
    <w:rsid w:val="00F92762"/>
    <w:rsid w:val="00F92A8E"/>
    <w:rsid w:val="00F931F6"/>
    <w:rsid w:val="00F948A3"/>
    <w:rsid w:val="00FA03B6"/>
    <w:rsid w:val="00FA06E9"/>
    <w:rsid w:val="00FA163B"/>
    <w:rsid w:val="00FA1F95"/>
    <w:rsid w:val="00FB33BB"/>
    <w:rsid w:val="00FB4B5A"/>
    <w:rsid w:val="00FB4E3D"/>
    <w:rsid w:val="00FC183D"/>
    <w:rsid w:val="00FC5DAD"/>
    <w:rsid w:val="00FC67BA"/>
    <w:rsid w:val="00FD5BBE"/>
    <w:rsid w:val="00FD5D58"/>
    <w:rsid w:val="00FE210F"/>
    <w:rsid w:val="00FF3047"/>
    <w:rsid w:val="00FF6BE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21"/>
    <w:rPr>
      <w:rFonts w:cs="Cambria"/>
      <w:sz w:val="24"/>
      <w:szCs w:val="24"/>
      <w:lang w:val="en-US" w:eastAsia="en-US"/>
    </w:rPr>
  </w:style>
  <w:style w:type="paragraph" w:styleId="Heading1">
    <w:name w:val="heading 1"/>
    <w:basedOn w:val="Normal"/>
    <w:link w:val="Heading1Char"/>
    <w:uiPriority w:val="99"/>
    <w:qFormat/>
    <w:rsid w:val="00954AF3"/>
    <w:pPr>
      <w:spacing w:before="100" w:beforeAutospacing="1" w:after="100" w:afterAutospacing="1"/>
      <w:outlineLvl w:val="0"/>
    </w:pPr>
    <w:rPr>
      <w:rFonts w:cs="Times New Roman"/>
      <w:b/>
      <w:bCs/>
      <w:kern w:val="36"/>
      <w:sz w:val="48"/>
      <w:szCs w:val="48"/>
      <w:lang w:val="el-GR" w:eastAsia="el-GR"/>
    </w:rPr>
  </w:style>
  <w:style w:type="paragraph" w:styleId="Heading2">
    <w:name w:val="heading 2"/>
    <w:basedOn w:val="Normal"/>
    <w:link w:val="Heading2Char"/>
    <w:uiPriority w:val="99"/>
    <w:qFormat/>
    <w:rsid w:val="00954AF3"/>
    <w:pPr>
      <w:spacing w:before="100" w:beforeAutospacing="1" w:after="100" w:afterAutospacing="1"/>
      <w:outlineLvl w:val="1"/>
    </w:pPr>
    <w:rPr>
      <w:rFonts w:cs="Times New Roman"/>
      <w:b/>
      <w:bCs/>
      <w:sz w:val="36"/>
      <w:szCs w:val="36"/>
      <w:lang w:val="el-GR"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4AF3"/>
    <w:rPr>
      <w:rFonts w:ascii="Times New Roman" w:hAnsi="Times New Roman" w:cs="Times New Roman"/>
      <w:b/>
      <w:bCs/>
      <w:kern w:val="36"/>
      <w:sz w:val="48"/>
      <w:szCs w:val="48"/>
      <w:lang w:val="el-GR" w:eastAsia="el-GR"/>
    </w:rPr>
  </w:style>
  <w:style w:type="character" w:customStyle="1" w:styleId="Heading2Char">
    <w:name w:val="Heading 2 Char"/>
    <w:basedOn w:val="DefaultParagraphFont"/>
    <w:link w:val="Heading2"/>
    <w:uiPriority w:val="99"/>
    <w:locked/>
    <w:rsid w:val="00954AF3"/>
    <w:rPr>
      <w:rFonts w:ascii="Times New Roman" w:hAnsi="Times New Roman" w:cs="Times New Roman"/>
      <w:b/>
      <w:bCs/>
      <w:sz w:val="36"/>
      <w:szCs w:val="36"/>
      <w:lang w:val="el-GR" w:eastAsia="el-GR"/>
    </w:rPr>
  </w:style>
  <w:style w:type="paragraph" w:styleId="ListParagraph">
    <w:name w:val="List Paragraph"/>
    <w:basedOn w:val="Normal"/>
    <w:uiPriority w:val="99"/>
    <w:qFormat/>
    <w:rsid w:val="00817AE6"/>
    <w:pPr>
      <w:ind w:left="720"/>
    </w:pPr>
  </w:style>
  <w:style w:type="character" w:styleId="Hyperlink">
    <w:name w:val="Hyperlink"/>
    <w:basedOn w:val="DefaultParagraphFont"/>
    <w:uiPriority w:val="99"/>
    <w:rsid w:val="009D6D46"/>
    <w:rPr>
      <w:color w:val="0000FF"/>
      <w:u w:val="single"/>
    </w:rPr>
  </w:style>
  <w:style w:type="character" w:styleId="FollowedHyperlink">
    <w:name w:val="FollowedHyperlink"/>
    <w:basedOn w:val="DefaultParagraphFont"/>
    <w:uiPriority w:val="99"/>
    <w:semiHidden/>
    <w:rsid w:val="00040E91"/>
    <w:rPr>
      <w:color w:val="800080"/>
      <w:u w:val="single"/>
    </w:rPr>
  </w:style>
  <w:style w:type="paragraph" w:styleId="NormalWeb">
    <w:name w:val="Normal (Web)"/>
    <w:basedOn w:val="Normal"/>
    <w:uiPriority w:val="99"/>
    <w:rsid w:val="00025511"/>
    <w:pPr>
      <w:spacing w:before="100" w:beforeAutospacing="1" w:after="100" w:afterAutospacing="1"/>
    </w:pPr>
    <w:rPr>
      <w:rFonts w:cs="Times New Roman"/>
      <w:lang w:val="el-GR" w:eastAsia="el-GR"/>
    </w:rPr>
  </w:style>
  <w:style w:type="paragraph" w:styleId="Header">
    <w:name w:val="header"/>
    <w:basedOn w:val="Normal"/>
    <w:link w:val="HeaderChar"/>
    <w:uiPriority w:val="99"/>
    <w:semiHidden/>
    <w:rsid w:val="009B5F4D"/>
    <w:pPr>
      <w:tabs>
        <w:tab w:val="center" w:pos="4153"/>
        <w:tab w:val="right" w:pos="8306"/>
      </w:tabs>
    </w:pPr>
  </w:style>
  <w:style w:type="character" w:customStyle="1" w:styleId="HeaderChar">
    <w:name w:val="Header Char"/>
    <w:basedOn w:val="DefaultParagraphFont"/>
    <w:link w:val="Header"/>
    <w:uiPriority w:val="99"/>
    <w:semiHidden/>
    <w:locked/>
    <w:rsid w:val="009B5F4D"/>
  </w:style>
  <w:style w:type="paragraph" w:styleId="Footer">
    <w:name w:val="footer"/>
    <w:basedOn w:val="Normal"/>
    <w:link w:val="FooterChar"/>
    <w:uiPriority w:val="99"/>
    <w:rsid w:val="009B5F4D"/>
    <w:pPr>
      <w:tabs>
        <w:tab w:val="center" w:pos="4153"/>
        <w:tab w:val="right" w:pos="8306"/>
      </w:tabs>
    </w:pPr>
  </w:style>
  <w:style w:type="character" w:customStyle="1" w:styleId="FooterChar">
    <w:name w:val="Footer Char"/>
    <w:basedOn w:val="DefaultParagraphFont"/>
    <w:link w:val="Footer"/>
    <w:uiPriority w:val="99"/>
    <w:locked/>
    <w:rsid w:val="009B5F4D"/>
  </w:style>
  <w:style w:type="character" w:customStyle="1" w:styleId="apple-converted-space">
    <w:name w:val="apple-converted-space"/>
    <w:basedOn w:val="DefaultParagraphFont"/>
    <w:uiPriority w:val="99"/>
    <w:rsid w:val="00054405"/>
  </w:style>
  <w:style w:type="character" w:styleId="Strong">
    <w:name w:val="Strong"/>
    <w:basedOn w:val="DefaultParagraphFont"/>
    <w:uiPriority w:val="99"/>
    <w:qFormat/>
    <w:rsid w:val="00054405"/>
    <w:rPr>
      <w:b/>
      <w:bCs/>
    </w:rPr>
  </w:style>
  <w:style w:type="paragraph" w:styleId="FootnoteText">
    <w:name w:val="footnote text"/>
    <w:basedOn w:val="Normal"/>
    <w:link w:val="FootnoteTextChar"/>
    <w:uiPriority w:val="99"/>
    <w:semiHidden/>
    <w:rsid w:val="002522D7"/>
    <w:rPr>
      <w:sz w:val="20"/>
      <w:szCs w:val="20"/>
    </w:rPr>
  </w:style>
  <w:style w:type="character" w:customStyle="1" w:styleId="FootnoteTextChar">
    <w:name w:val="Footnote Text Char"/>
    <w:basedOn w:val="DefaultParagraphFont"/>
    <w:link w:val="FootnoteText"/>
    <w:uiPriority w:val="99"/>
    <w:locked/>
    <w:rsid w:val="002522D7"/>
    <w:rPr>
      <w:sz w:val="20"/>
      <w:szCs w:val="20"/>
    </w:rPr>
  </w:style>
  <w:style w:type="character" w:styleId="FootnoteReference">
    <w:name w:val="footnote reference"/>
    <w:basedOn w:val="DefaultParagraphFont"/>
    <w:uiPriority w:val="99"/>
    <w:semiHidden/>
    <w:rsid w:val="002522D7"/>
    <w:rPr>
      <w:vertAlign w:val="superscript"/>
    </w:rPr>
  </w:style>
  <w:style w:type="paragraph" w:styleId="BalloonText">
    <w:name w:val="Balloon Text"/>
    <w:basedOn w:val="Normal"/>
    <w:link w:val="BalloonTextChar"/>
    <w:uiPriority w:val="99"/>
    <w:semiHidden/>
    <w:rsid w:val="00FA03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03B6"/>
    <w:rPr>
      <w:rFonts w:ascii="Tahoma" w:hAnsi="Tahoma" w:cs="Tahoma"/>
      <w:sz w:val="16"/>
      <w:szCs w:val="16"/>
    </w:rPr>
  </w:style>
  <w:style w:type="paragraph" w:styleId="Title">
    <w:name w:val="Title"/>
    <w:basedOn w:val="Normal"/>
    <w:link w:val="TitleChar"/>
    <w:uiPriority w:val="99"/>
    <w:qFormat/>
    <w:rsid w:val="00BC43C4"/>
    <w:pPr>
      <w:ind w:firstLine="851"/>
      <w:jc w:val="center"/>
    </w:pPr>
    <w:rPr>
      <w:rFonts w:cs="Times New Roman"/>
      <w:b/>
      <w:bCs/>
      <w:lang w:val="el-GR" w:eastAsia="el-GR"/>
    </w:rPr>
  </w:style>
  <w:style w:type="character" w:customStyle="1" w:styleId="TitleChar">
    <w:name w:val="Title Char"/>
    <w:basedOn w:val="DefaultParagraphFont"/>
    <w:link w:val="Title"/>
    <w:uiPriority w:val="99"/>
    <w:locked/>
    <w:rsid w:val="00BC43C4"/>
    <w:rPr>
      <w:rFonts w:ascii="Times New Roman" w:hAnsi="Times New Roman" w:cs="Times New Roman"/>
      <w:b/>
      <w:bCs/>
      <w:sz w:val="20"/>
      <w:szCs w:val="20"/>
      <w:lang w:val="el-GR" w:eastAsia="el-GR"/>
    </w:rPr>
  </w:style>
  <w:style w:type="paragraph" w:customStyle="1" w:styleId="Default">
    <w:name w:val="Default"/>
    <w:uiPriority w:val="99"/>
    <w:rsid w:val="00B3327D"/>
    <w:pPr>
      <w:autoSpaceDE w:val="0"/>
      <w:autoSpaceDN w:val="0"/>
      <w:adjustRightInd w:val="0"/>
    </w:pPr>
    <w:rPr>
      <w:rFonts w:ascii="Calibri" w:hAnsi="Calibri" w:cs="Calibri"/>
      <w:color w:val="000000"/>
      <w:sz w:val="24"/>
      <w:szCs w:val="24"/>
      <w:lang w:eastAsia="en-US"/>
    </w:rPr>
  </w:style>
  <w:style w:type="table" w:styleId="TableGrid">
    <w:name w:val="Table Grid"/>
    <w:basedOn w:val="TableNormal"/>
    <w:uiPriority w:val="99"/>
    <w:rsid w:val="00A45466"/>
    <w:rPr>
      <w:rFonts w:cs="Cambr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yiv2822413024msobodytextindent">
    <w:name w:val="yiv2822413024msobodytextindent"/>
    <w:basedOn w:val="Normal"/>
    <w:uiPriority w:val="99"/>
    <w:rsid w:val="00CF3DAE"/>
    <w:pPr>
      <w:spacing w:before="100" w:beforeAutospacing="1" w:after="100" w:afterAutospacing="1"/>
    </w:pPr>
    <w:rPr>
      <w:rFonts w:cs="Times New Roman"/>
      <w:lang w:val="el-GR" w:eastAsia="el-GR"/>
    </w:rPr>
  </w:style>
</w:styles>
</file>

<file path=word/webSettings.xml><?xml version="1.0" encoding="utf-8"?>
<w:webSettings xmlns:r="http://schemas.openxmlformats.org/officeDocument/2006/relationships" xmlns:w="http://schemas.openxmlformats.org/wordprocessingml/2006/main">
  <w:divs>
    <w:div w:id="1229921009">
      <w:marLeft w:val="0"/>
      <w:marRight w:val="0"/>
      <w:marTop w:val="0"/>
      <w:marBottom w:val="0"/>
      <w:divBdr>
        <w:top w:val="none" w:sz="0" w:space="0" w:color="auto"/>
        <w:left w:val="none" w:sz="0" w:space="0" w:color="auto"/>
        <w:bottom w:val="none" w:sz="0" w:space="0" w:color="auto"/>
        <w:right w:val="none" w:sz="0" w:space="0" w:color="auto"/>
      </w:divBdr>
      <w:divsChild>
        <w:div w:id="1229921016">
          <w:marLeft w:val="0"/>
          <w:marRight w:val="0"/>
          <w:marTop w:val="0"/>
          <w:marBottom w:val="240"/>
          <w:divBdr>
            <w:top w:val="none" w:sz="0" w:space="0" w:color="auto"/>
            <w:left w:val="none" w:sz="0" w:space="0" w:color="auto"/>
            <w:bottom w:val="none" w:sz="0" w:space="0" w:color="auto"/>
            <w:right w:val="none" w:sz="0" w:space="0" w:color="auto"/>
          </w:divBdr>
          <w:divsChild>
            <w:div w:id="1229921032">
              <w:marLeft w:val="0"/>
              <w:marRight w:val="0"/>
              <w:marTop w:val="0"/>
              <w:marBottom w:val="0"/>
              <w:divBdr>
                <w:top w:val="none" w:sz="0" w:space="0" w:color="auto"/>
                <w:left w:val="none" w:sz="0" w:space="0" w:color="auto"/>
                <w:bottom w:val="none" w:sz="0" w:space="0" w:color="auto"/>
                <w:right w:val="none" w:sz="0" w:space="0" w:color="auto"/>
              </w:divBdr>
              <w:divsChild>
                <w:div w:id="1229921024">
                  <w:marLeft w:val="131"/>
                  <w:marRight w:val="0"/>
                  <w:marTop w:val="0"/>
                  <w:marBottom w:val="0"/>
                  <w:divBdr>
                    <w:top w:val="none" w:sz="0" w:space="0" w:color="auto"/>
                    <w:left w:val="none" w:sz="0" w:space="0" w:color="auto"/>
                    <w:bottom w:val="none" w:sz="0" w:space="0" w:color="auto"/>
                    <w:right w:val="none" w:sz="0" w:space="0" w:color="auto"/>
                  </w:divBdr>
                  <w:divsChild>
                    <w:div w:id="1229921011">
                      <w:marLeft w:val="0"/>
                      <w:marRight w:val="0"/>
                      <w:marTop w:val="0"/>
                      <w:marBottom w:val="0"/>
                      <w:divBdr>
                        <w:top w:val="none" w:sz="0" w:space="0" w:color="auto"/>
                        <w:left w:val="none" w:sz="0" w:space="0" w:color="auto"/>
                        <w:bottom w:val="none" w:sz="0" w:space="0" w:color="auto"/>
                        <w:right w:val="none" w:sz="0" w:space="0" w:color="auto"/>
                      </w:divBdr>
                    </w:div>
                    <w:div w:id="1229921029">
                      <w:marLeft w:val="0"/>
                      <w:marRight w:val="0"/>
                      <w:marTop w:val="0"/>
                      <w:marBottom w:val="70"/>
                      <w:divBdr>
                        <w:top w:val="none" w:sz="0" w:space="0" w:color="auto"/>
                        <w:left w:val="none" w:sz="0" w:space="0" w:color="auto"/>
                        <w:bottom w:val="none" w:sz="0" w:space="0" w:color="auto"/>
                        <w:right w:val="none" w:sz="0" w:space="0" w:color="auto"/>
                      </w:divBdr>
                      <w:divsChild>
                        <w:div w:id="1229921018">
                          <w:marLeft w:val="0"/>
                          <w:marRight w:val="0"/>
                          <w:marTop w:val="0"/>
                          <w:marBottom w:val="0"/>
                          <w:divBdr>
                            <w:top w:val="none" w:sz="0" w:space="0" w:color="auto"/>
                            <w:left w:val="none" w:sz="0" w:space="0" w:color="auto"/>
                            <w:bottom w:val="none" w:sz="0" w:space="0" w:color="auto"/>
                            <w:right w:val="none" w:sz="0" w:space="0" w:color="auto"/>
                          </w:divBdr>
                          <w:divsChild>
                            <w:div w:id="12299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1025">
                  <w:marLeft w:val="0"/>
                  <w:marRight w:val="0"/>
                  <w:marTop w:val="0"/>
                  <w:marBottom w:val="0"/>
                  <w:divBdr>
                    <w:top w:val="none" w:sz="0" w:space="0" w:color="auto"/>
                    <w:left w:val="none" w:sz="0" w:space="0" w:color="auto"/>
                    <w:bottom w:val="none" w:sz="0" w:space="0" w:color="auto"/>
                    <w:right w:val="none" w:sz="0" w:space="0" w:color="auto"/>
                  </w:divBdr>
                  <w:divsChild>
                    <w:div w:id="1229921022">
                      <w:marLeft w:val="0"/>
                      <w:marRight w:val="0"/>
                      <w:marTop w:val="0"/>
                      <w:marBottom w:val="336"/>
                      <w:divBdr>
                        <w:top w:val="none" w:sz="0" w:space="0" w:color="auto"/>
                        <w:left w:val="none" w:sz="0" w:space="0" w:color="auto"/>
                        <w:bottom w:val="none" w:sz="0" w:space="0" w:color="auto"/>
                        <w:right w:val="none" w:sz="0" w:space="0" w:color="auto"/>
                      </w:divBdr>
                      <w:divsChild>
                        <w:div w:id="12299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21033">
          <w:marLeft w:val="0"/>
          <w:marRight w:val="0"/>
          <w:marTop w:val="0"/>
          <w:marBottom w:val="180"/>
          <w:divBdr>
            <w:top w:val="single" w:sz="4" w:space="12" w:color="CCCCCC"/>
            <w:left w:val="none" w:sz="0" w:space="0" w:color="auto"/>
            <w:bottom w:val="single" w:sz="4" w:space="12" w:color="CCCCCC"/>
            <w:right w:val="none" w:sz="0" w:space="0" w:color="auto"/>
          </w:divBdr>
          <w:divsChild>
            <w:div w:id="1229921020">
              <w:marLeft w:val="0"/>
              <w:marRight w:val="0"/>
              <w:marTop w:val="0"/>
              <w:marBottom w:val="0"/>
              <w:divBdr>
                <w:top w:val="none" w:sz="0" w:space="0" w:color="auto"/>
                <w:left w:val="none" w:sz="0" w:space="0" w:color="auto"/>
                <w:bottom w:val="none" w:sz="0" w:space="0" w:color="auto"/>
                <w:right w:val="none" w:sz="0" w:space="0" w:color="auto"/>
              </w:divBdr>
              <w:divsChild>
                <w:div w:id="12299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1014">
      <w:marLeft w:val="0"/>
      <w:marRight w:val="0"/>
      <w:marTop w:val="0"/>
      <w:marBottom w:val="0"/>
      <w:divBdr>
        <w:top w:val="none" w:sz="0" w:space="0" w:color="auto"/>
        <w:left w:val="none" w:sz="0" w:space="0" w:color="auto"/>
        <w:bottom w:val="none" w:sz="0" w:space="0" w:color="auto"/>
        <w:right w:val="none" w:sz="0" w:space="0" w:color="auto"/>
      </w:divBdr>
    </w:div>
    <w:div w:id="1229921017">
      <w:marLeft w:val="0"/>
      <w:marRight w:val="0"/>
      <w:marTop w:val="0"/>
      <w:marBottom w:val="0"/>
      <w:divBdr>
        <w:top w:val="none" w:sz="0" w:space="0" w:color="auto"/>
        <w:left w:val="none" w:sz="0" w:space="0" w:color="auto"/>
        <w:bottom w:val="none" w:sz="0" w:space="0" w:color="auto"/>
        <w:right w:val="none" w:sz="0" w:space="0" w:color="auto"/>
      </w:divBdr>
      <w:divsChild>
        <w:div w:id="1229921010">
          <w:marLeft w:val="432"/>
          <w:marRight w:val="0"/>
          <w:marTop w:val="120"/>
          <w:marBottom w:val="0"/>
          <w:divBdr>
            <w:top w:val="none" w:sz="0" w:space="0" w:color="auto"/>
            <w:left w:val="none" w:sz="0" w:space="0" w:color="auto"/>
            <w:bottom w:val="none" w:sz="0" w:space="0" w:color="auto"/>
            <w:right w:val="none" w:sz="0" w:space="0" w:color="auto"/>
          </w:divBdr>
        </w:div>
        <w:div w:id="1229921023">
          <w:marLeft w:val="432"/>
          <w:marRight w:val="0"/>
          <w:marTop w:val="120"/>
          <w:marBottom w:val="0"/>
          <w:divBdr>
            <w:top w:val="none" w:sz="0" w:space="0" w:color="auto"/>
            <w:left w:val="none" w:sz="0" w:space="0" w:color="auto"/>
            <w:bottom w:val="none" w:sz="0" w:space="0" w:color="auto"/>
            <w:right w:val="none" w:sz="0" w:space="0" w:color="auto"/>
          </w:divBdr>
        </w:div>
      </w:divsChild>
    </w:div>
    <w:div w:id="1229921021">
      <w:marLeft w:val="0"/>
      <w:marRight w:val="0"/>
      <w:marTop w:val="0"/>
      <w:marBottom w:val="0"/>
      <w:divBdr>
        <w:top w:val="none" w:sz="0" w:space="0" w:color="auto"/>
        <w:left w:val="none" w:sz="0" w:space="0" w:color="auto"/>
        <w:bottom w:val="none" w:sz="0" w:space="0" w:color="auto"/>
        <w:right w:val="none" w:sz="0" w:space="0" w:color="auto"/>
      </w:divBdr>
      <w:divsChild>
        <w:div w:id="1229921031">
          <w:marLeft w:val="0"/>
          <w:marRight w:val="0"/>
          <w:marTop w:val="0"/>
          <w:marBottom w:val="0"/>
          <w:divBdr>
            <w:top w:val="none" w:sz="0" w:space="0" w:color="auto"/>
            <w:left w:val="none" w:sz="0" w:space="0" w:color="auto"/>
            <w:bottom w:val="none" w:sz="0" w:space="0" w:color="auto"/>
            <w:right w:val="none" w:sz="0" w:space="0" w:color="auto"/>
          </w:divBdr>
        </w:div>
      </w:divsChild>
    </w:div>
    <w:div w:id="1229921027">
      <w:marLeft w:val="0"/>
      <w:marRight w:val="0"/>
      <w:marTop w:val="0"/>
      <w:marBottom w:val="0"/>
      <w:divBdr>
        <w:top w:val="none" w:sz="0" w:space="0" w:color="auto"/>
        <w:left w:val="none" w:sz="0" w:space="0" w:color="auto"/>
        <w:bottom w:val="none" w:sz="0" w:space="0" w:color="auto"/>
        <w:right w:val="none" w:sz="0" w:space="0" w:color="auto"/>
      </w:divBdr>
    </w:div>
    <w:div w:id="1229921028">
      <w:marLeft w:val="0"/>
      <w:marRight w:val="0"/>
      <w:marTop w:val="0"/>
      <w:marBottom w:val="0"/>
      <w:divBdr>
        <w:top w:val="none" w:sz="0" w:space="0" w:color="auto"/>
        <w:left w:val="none" w:sz="0" w:space="0" w:color="auto"/>
        <w:bottom w:val="none" w:sz="0" w:space="0" w:color="auto"/>
        <w:right w:val="none" w:sz="0" w:space="0" w:color="auto"/>
      </w:divBdr>
    </w:div>
    <w:div w:id="1229921030">
      <w:marLeft w:val="0"/>
      <w:marRight w:val="0"/>
      <w:marTop w:val="0"/>
      <w:marBottom w:val="0"/>
      <w:divBdr>
        <w:top w:val="none" w:sz="0" w:space="0" w:color="auto"/>
        <w:left w:val="none" w:sz="0" w:space="0" w:color="auto"/>
        <w:bottom w:val="none" w:sz="0" w:space="0" w:color="auto"/>
        <w:right w:val="none" w:sz="0" w:space="0" w:color="auto"/>
      </w:divBdr>
      <w:divsChild>
        <w:div w:id="1229921012">
          <w:marLeft w:val="432"/>
          <w:marRight w:val="0"/>
          <w:marTop w:val="120"/>
          <w:marBottom w:val="0"/>
          <w:divBdr>
            <w:top w:val="none" w:sz="0" w:space="0" w:color="auto"/>
            <w:left w:val="none" w:sz="0" w:space="0" w:color="auto"/>
            <w:bottom w:val="none" w:sz="0" w:space="0" w:color="auto"/>
            <w:right w:val="none" w:sz="0" w:space="0" w:color="auto"/>
          </w:divBdr>
        </w:div>
        <w:div w:id="122992101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en.wikipedia.org/wiki/Hauptsturmf%C3%BChrer"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users.uoa.gr/~nektar/arts/prose/dhmhtrhs_xatzhs_sampe8ai_kampilhs.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csehistory.org.uk/modernwirld/germany/nazidicatorship.htm%20B&#955;.%20&#954;&#945;&#953;%20vimeo.com/3811233" TargetMode="External"/><Relationship Id="rId13" Type="http://schemas.openxmlformats.org/officeDocument/2006/relationships/hyperlink" Target="http://www1.yadvashem.org/yv/en/education/languages/greek/lesson_plans/the_transport.asp" TargetMode="External"/><Relationship Id="rId3" Type="http://schemas.openxmlformats.org/officeDocument/2006/relationships/hyperlink" Target="http://www1.yadvashem.org/yv/en/education/lesson_plans/index.asp" TargetMode="External"/><Relationship Id="rId7" Type="http://schemas.openxmlformats.org/officeDocument/2006/relationships/hyperlink" Target="http://www.ushmm.org/wlc/en/gallery_fi.php?ModuleId=10005202" TargetMode="External"/><Relationship Id="rId12" Type="http://schemas.openxmlformats.org/officeDocument/2006/relationships/hyperlink" Target="http://www.yadvashem.org/yv/en/education/learning_environments/schindlers_activities.asp" TargetMode="External"/><Relationship Id="rId2" Type="http://schemas.openxmlformats.org/officeDocument/2006/relationships/hyperlink" Target="http://www.coe.int/t/dg4/education/historyteaching/Projects/TwentyCentury/TwentyCenturyHolocaust_eu.asp" TargetMode="External"/><Relationship Id="rId1" Type="http://schemas.openxmlformats.org/officeDocument/2006/relationships/hyperlink" Target="http://www.jewishmuseum.gr" TargetMode="External"/><Relationship Id="rId6" Type="http://schemas.openxmlformats.org/officeDocument/2006/relationships/hyperlink" Target="http://www.fordham.edu/halsall/" TargetMode="External"/><Relationship Id="rId11" Type="http://schemas.openxmlformats.org/officeDocument/2006/relationships/hyperlink" Target="http://www.arch.uoa.gr/filesdmin/arch.uoa/uploads/drast_hist/fasismos_ekpaid/sakkavasiliki.pdf" TargetMode="External"/><Relationship Id="rId5" Type="http://schemas.openxmlformats.org/officeDocument/2006/relationships/hyperlink" Target="http://www.epimorfosi.edu.gr/" TargetMode="External"/><Relationship Id="rId10" Type="http://schemas.openxmlformats.org/officeDocument/2006/relationships/hyperlink" Target="https://el.wikipedia.org/wiki/&#915;&#949;&#961;&#956;&#945;&#957;&#953;&#954;&#972;&#962;" TargetMode="External"/><Relationship Id="rId4" Type="http://schemas.openxmlformats.org/officeDocument/2006/relationships/hyperlink" Target="http://www1.yadvashem.org/yv/en/education/educational_materials/educational_resources.asp" TargetMode="External"/><Relationship Id="rId9" Type="http://schemas.openxmlformats.org/officeDocument/2006/relationships/hyperlink" Target="http://www.arch.uoa.gr/filesdmin/arch.uoa/uploads/drast_hist/fasismos_ekpaid/papathanasioumar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41</Pages>
  <Words>11151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Βασιλική Σακκά </dc:title>
  <dc:subject/>
  <dc:creator>Kiki  Sakka</dc:creator>
  <cp:keywords/>
  <dc:description/>
  <cp:lastModifiedBy>PC</cp:lastModifiedBy>
  <cp:revision>2</cp:revision>
  <dcterms:created xsi:type="dcterms:W3CDTF">2014-02-26T22:18:00Z</dcterms:created>
  <dcterms:modified xsi:type="dcterms:W3CDTF">2014-02-26T22:18:00Z</dcterms:modified>
</cp:coreProperties>
</file>